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ACF" w:rsidRPr="00C3789C" w:rsidRDefault="00563ACF" w:rsidP="003A579C">
      <w:pPr>
        <w:spacing w:line="480" w:lineRule="auto"/>
        <w:jc w:val="center"/>
        <w:rPr>
          <w:rFonts w:ascii="Arial" w:hAnsi="Arial" w:cs="Arial"/>
          <w:b/>
          <w:sz w:val="40"/>
          <w:szCs w:val="40"/>
        </w:rPr>
      </w:pPr>
      <w:bookmarkStart w:id="0" w:name="_GoBack"/>
      <w:bookmarkEnd w:id="0"/>
      <w:r w:rsidRPr="00C3789C">
        <w:rPr>
          <w:rFonts w:ascii="Arial" w:hAnsi="Arial" w:cs="Arial"/>
          <w:b/>
          <w:sz w:val="40"/>
          <w:szCs w:val="40"/>
        </w:rPr>
        <w:t>Attachment A</w:t>
      </w:r>
    </w:p>
    <w:p w:rsidR="00563ACF" w:rsidRPr="00C3789C" w:rsidRDefault="00563ACF" w:rsidP="00772172">
      <w:pPr>
        <w:spacing w:line="480" w:lineRule="auto"/>
        <w:jc w:val="center"/>
        <w:rPr>
          <w:rFonts w:ascii="Arial" w:hAnsi="Arial" w:cs="Arial"/>
          <w:b/>
          <w:sz w:val="52"/>
          <w:szCs w:val="52"/>
        </w:rPr>
      </w:pPr>
    </w:p>
    <w:p w:rsidR="00563ACF" w:rsidRPr="00C3789C" w:rsidRDefault="00563ACF" w:rsidP="00772172">
      <w:pPr>
        <w:spacing w:line="480" w:lineRule="auto"/>
        <w:jc w:val="center"/>
        <w:rPr>
          <w:rFonts w:ascii="Arial" w:hAnsi="Arial" w:cs="Arial"/>
          <w:b/>
          <w:sz w:val="52"/>
          <w:szCs w:val="52"/>
        </w:rPr>
      </w:pPr>
      <w:r w:rsidRPr="00C3789C">
        <w:rPr>
          <w:rFonts w:ascii="Arial" w:hAnsi="Arial" w:cs="Arial"/>
          <w:b/>
          <w:sz w:val="52"/>
          <w:szCs w:val="52"/>
        </w:rPr>
        <w:t>COUNTYWIDE</w:t>
      </w:r>
    </w:p>
    <w:p w:rsidR="00563ACF" w:rsidRPr="00C3789C" w:rsidRDefault="00563ACF" w:rsidP="00772172">
      <w:pPr>
        <w:spacing w:line="480" w:lineRule="auto"/>
        <w:jc w:val="center"/>
        <w:rPr>
          <w:rFonts w:ascii="Arial" w:hAnsi="Arial" w:cs="Arial"/>
          <w:b/>
          <w:sz w:val="52"/>
          <w:szCs w:val="52"/>
        </w:rPr>
      </w:pPr>
      <w:r w:rsidRPr="00C3789C">
        <w:rPr>
          <w:rFonts w:ascii="Arial" w:hAnsi="Arial" w:cs="Arial"/>
          <w:b/>
          <w:sz w:val="52"/>
          <w:szCs w:val="52"/>
        </w:rPr>
        <w:t xml:space="preserve">SAFETY </w:t>
      </w:r>
    </w:p>
    <w:p w:rsidR="00563ACF" w:rsidRPr="00C3789C" w:rsidRDefault="00563ACF" w:rsidP="00772172">
      <w:pPr>
        <w:spacing w:line="480" w:lineRule="auto"/>
        <w:jc w:val="center"/>
        <w:rPr>
          <w:rFonts w:ascii="Arial" w:hAnsi="Arial" w:cs="Arial"/>
          <w:b/>
          <w:sz w:val="52"/>
          <w:szCs w:val="52"/>
        </w:rPr>
      </w:pPr>
      <w:r w:rsidRPr="00C3789C">
        <w:rPr>
          <w:rFonts w:ascii="Arial" w:hAnsi="Arial" w:cs="Arial"/>
          <w:b/>
          <w:sz w:val="52"/>
          <w:szCs w:val="52"/>
        </w:rPr>
        <w:t>PLAN:</w:t>
      </w:r>
    </w:p>
    <w:p w:rsidR="00563ACF" w:rsidRPr="00C3789C" w:rsidRDefault="009F19B2" w:rsidP="00772172">
      <w:pPr>
        <w:spacing w:line="480" w:lineRule="auto"/>
        <w:jc w:val="center"/>
        <w:rPr>
          <w:rFonts w:ascii="Arial" w:hAnsi="Arial" w:cs="Arial"/>
          <w:b/>
          <w:sz w:val="52"/>
          <w:szCs w:val="52"/>
        </w:rPr>
      </w:pPr>
      <w:r>
        <w:rPr>
          <w:rFonts w:ascii="Arial" w:hAnsi="Arial" w:cs="Arial"/>
          <w:b/>
          <w:sz w:val="52"/>
          <w:szCs w:val="52"/>
        </w:rPr>
        <w:t>JACKSON</w:t>
      </w:r>
      <w:r w:rsidR="00563ACF" w:rsidRPr="00C3789C">
        <w:rPr>
          <w:rFonts w:ascii="Arial" w:hAnsi="Arial" w:cs="Arial"/>
          <w:b/>
          <w:sz w:val="52"/>
          <w:szCs w:val="52"/>
        </w:rPr>
        <w:t xml:space="preserve"> COUNTY</w:t>
      </w:r>
    </w:p>
    <w:p w:rsidR="00563ACF" w:rsidRPr="00C3789C" w:rsidRDefault="00563ACF" w:rsidP="00772172">
      <w:pPr>
        <w:spacing w:line="480" w:lineRule="auto"/>
        <w:jc w:val="both"/>
        <w:rPr>
          <w:rFonts w:ascii="Arial" w:hAnsi="Arial" w:cs="Arial"/>
        </w:rPr>
      </w:pPr>
    </w:p>
    <w:p w:rsidR="00563ACF" w:rsidRDefault="00563ACF" w:rsidP="00966126">
      <w:pPr>
        <w:spacing w:line="480" w:lineRule="auto"/>
        <w:jc w:val="center"/>
        <w:rPr>
          <w:rFonts w:ascii="Arial" w:hAnsi="Arial" w:cs="Arial"/>
          <w:b/>
        </w:rPr>
      </w:pPr>
      <w:r w:rsidRPr="00C3789C">
        <w:rPr>
          <w:rFonts w:ascii="Arial" w:hAnsi="Arial" w:cs="Arial"/>
        </w:rPr>
        <w:br w:type="page"/>
      </w:r>
      <w:r>
        <w:rPr>
          <w:b/>
        </w:rPr>
        <w:lastRenderedPageBreak/>
        <w:t xml:space="preserve"> </w:t>
      </w:r>
      <w:r>
        <w:rPr>
          <w:rFonts w:ascii="Arial" w:hAnsi="Arial" w:cs="Arial"/>
          <w:b/>
        </w:rPr>
        <w:t>ATTACHMENT A</w:t>
      </w:r>
    </w:p>
    <w:p w:rsidR="00563ACF" w:rsidRPr="005A3025" w:rsidRDefault="00563ACF" w:rsidP="00966126">
      <w:pPr>
        <w:spacing w:line="480" w:lineRule="auto"/>
        <w:jc w:val="center"/>
        <w:rPr>
          <w:rFonts w:ascii="Arial" w:hAnsi="Arial" w:cs="Arial"/>
          <w:b/>
        </w:rPr>
      </w:pPr>
      <w:r w:rsidRPr="005A3025">
        <w:rPr>
          <w:rFonts w:ascii="Arial" w:hAnsi="Arial" w:cs="Arial"/>
          <w:b/>
        </w:rPr>
        <w:t>COUNTYWIDE SAFETY PLAN</w:t>
      </w:r>
    </w:p>
    <w:p w:rsidR="00563ACF" w:rsidRPr="005A3025" w:rsidRDefault="009F19B2" w:rsidP="00966126">
      <w:pPr>
        <w:spacing w:line="480" w:lineRule="auto"/>
        <w:jc w:val="center"/>
        <w:rPr>
          <w:rFonts w:ascii="Arial" w:hAnsi="Arial" w:cs="Arial"/>
          <w:b/>
        </w:rPr>
      </w:pPr>
      <w:r>
        <w:rPr>
          <w:rFonts w:ascii="Arial" w:hAnsi="Arial" w:cs="Arial"/>
          <w:b/>
        </w:rPr>
        <w:t>JACKSON</w:t>
      </w:r>
      <w:r w:rsidR="00563ACF" w:rsidRPr="005A3025">
        <w:rPr>
          <w:rFonts w:ascii="Arial" w:hAnsi="Arial" w:cs="Arial"/>
          <w:b/>
        </w:rPr>
        <w:t xml:space="preserve"> COUNTY</w:t>
      </w:r>
    </w:p>
    <w:p w:rsidR="00563ACF" w:rsidRPr="005A3025" w:rsidRDefault="00563ACF" w:rsidP="002C5B40">
      <w:pPr>
        <w:spacing w:line="480" w:lineRule="auto"/>
        <w:jc w:val="center"/>
        <w:rPr>
          <w:rFonts w:ascii="Arial" w:hAnsi="Arial" w:cs="Arial"/>
          <w:b/>
        </w:rPr>
      </w:pPr>
      <w:r w:rsidRPr="005A3025">
        <w:rPr>
          <w:rFonts w:ascii="Arial" w:hAnsi="Arial" w:cs="Arial"/>
          <w:b/>
        </w:rPr>
        <w:t>SECTION ONE</w:t>
      </w:r>
    </w:p>
    <w:p w:rsidR="00563ACF" w:rsidRPr="005A3025" w:rsidRDefault="00563ACF" w:rsidP="002C5B40">
      <w:pPr>
        <w:jc w:val="center"/>
        <w:rPr>
          <w:rFonts w:ascii="Arial" w:hAnsi="Arial" w:cs="Arial"/>
          <w:b/>
        </w:rPr>
      </w:pPr>
      <w:r w:rsidRPr="005A3025">
        <w:rPr>
          <w:rFonts w:ascii="Arial" w:hAnsi="Arial" w:cs="Arial"/>
          <w:b/>
        </w:rPr>
        <w:t>Definitions</w:t>
      </w:r>
    </w:p>
    <w:p w:rsidR="00281B1E" w:rsidRPr="00C869B4" w:rsidRDefault="00563ACF" w:rsidP="00281B1E">
      <w:pPr>
        <w:ind w:left="360"/>
        <w:jc w:val="center"/>
        <w:rPr>
          <w:rFonts w:ascii="Arial" w:hAnsi="Arial" w:cs="Arial"/>
          <w:b/>
          <w:i/>
        </w:rPr>
      </w:pPr>
      <w:r w:rsidRPr="00C869B4">
        <w:rPr>
          <w:rFonts w:ascii="Arial" w:hAnsi="Arial" w:cs="Arial"/>
          <w:b/>
        </w:rPr>
        <w:t xml:space="preserve"> </w:t>
      </w:r>
      <w:r w:rsidR="00281B1E" w:rsidRPr="00C869B4">
        <w:rPr>
          <w:rFonts w:ascii="Arial" w:hAnsi="Arial" w:cs="Arial"/>
          <w:b/>
          <w:i/>
        </w:rPr>
        <w:t>[See Subsection (1) of Georgia Public Service Commission (the “PSC”)</w:t>
      </w:r>
    </w:p>
    <w:p w:rsidR="00563ACF" w:rsidRPr="00C869B4" w:rsidRDefault="00281B1E" w:rsidP="00281B1E">
      <w:pPr>
        <w:jc w:val="center"/>
        <w:rPr>
          <w:rFonts w:ascii="Arial" w:hAnsi="Arial" w:cs="Arial"/>
          <w:b/>
          <w:i/>
        </w:rPr>
      </w:pPr>
      <w:r w:rsidRPr="00C869B4">
        <w:rPr>
          <w:rFonts w:ascii="Arial" w:hAnsi="Arial" w:cs="Arial"/>
          <w:b/>
          <w:i/>
        </w:rPr>
        <w:t>Rule 515-9-7-.01 (the “Rule”)]</w:t>
      </w:r>
    </w:p>
    <w:p w:rsidR="00563ACF" w:rsidRPr="00C869B4" w:rsidRDefault="00563ACF" w:rsidP="002C5B40">
      <w:pPr>
        <w:pStyle w:val="Heading1"/>
        <w:numPr>
          <w:ilvl w:val="0"/>
          <w:numId w:val="0"/>
        </w:numPr>
        <w:tabs>
          <w:tab w:val="center" w:pos="4680"/>
        </w:tabs>
        <w:spacing w:before="0" w:after="0"/>
        <w:rPr>
          <w:b w:val="0"/>
          <w:bCs w:val="0"/>
          <w:kern w:val="0"/>
          <w:sz w:val="24"/>
          <w:szCs w:val="24"/>
        </w:rPr>
      </w:pPr>
    </w:p>
    <w:p w:rsidR="00563ACF" w:rsidRPr="005B73F2" w:rsidRDefault="00563ACF" w:rsidP="003032AC">
      <w:pPr>
        <w:pStyle w:val="Heading1"/>
        <w:numPr>
          <w:ilvl w:val="0"/>
          <w:numId w:val="0"/>
        </w:numPr>
        <w:tabs>
          <w:tab w:val="center" w:pos="4680"/>
        </w:tabs>
        <w:spacing w:before="0" w:after="0"/>
        <w:rPr>
          <w:b w:val="0"/>
          <w:bCs w:val="0"/>
          <w:color w:val="000000"/>
          <w:kern w:val="0"/>
          <w:sz w:val="24"/>
          <w:szCs w:val="24"/>
        </w:rPr>
      </w:pPr>
      <w:r w:rsidRPr="005B73F2">
        <w:rPr>
          <w:b w:val="0"/>
          <w:bCs w:val="0"/>
          <w:color w:val="000000"/>
          <w:kern w:val="0"/>
          <w:sz w:val="24"/>
          <w:szCs w:val="24"/>
        </w:rPr>
        <w:t>As used in this Plan, the term:</w:t>
      </w:r>
      <w:r w:rsidRPr="005B73F2">
        <w:rPr>
          <w:b w:val="0"/>
          <w:bCs w:val="0"/>
          <w:color w:val="000000"/>
          <w:kern w:val="0"/>
          <w:sz w:val="24"/>
          <w:szCs w:val="24"/>
        </w:rPr>
        <w:tab/>
      </w:r>
    </w:p>
    <w:p w:rsidR="00563ACF" w:rsidRPr="005B73F2" w:rsidRDefault="00563ACF" w:rsidP="003032AC">
      <w:pPr>
        <w:jc w:val="both"/>
        <w:outlineLvl w:val="0"/>
        <w:rPr>
          <w:rFonts w:ascii="Arial" w:hAnsi="Arial" w:cs="Arial"/>
          <w:color w:val="000000"/>
        </w:rPr>
      </w:pPr>
      <w:bookmarkStart w:id="1" w:name="_DV_M32"/>
      <w:bookmarkEnd w:id="1"/>
      <w:r w:rsidRPr="005B73F2">
        <w:rPr>
          <w:rFonts w:ascii="Arial" w:hAnsi="Arial" w:cs="Arial"/>
          <w:color w:val="000000"/>
        </w:rPr>
        <w:t>(a)  An “area of close proximity and joint response” is defined as any point along a defined boundary in this County-wide Gas Safety Plan where any point of the natural gas distribution and/or pipeline facilities of two or more Operators are within two hundred twenty (220) yards of the defined boundary.</w:t>
      </w:r>
    </w:p>
    <w:p w:rsidR="00563ACF" w:rsidRPr="005A3025" w:rsidRDefault="00563ACF" w:rsidP="003032AC">
      <w:pPr>
        <w:jc w:val="both"/>
        <w:outlineLvl w:val="0"/>
        <w:rPr>
          <w:rFonts w:ascii="Arial" w:hAnsi="Arial" w:cs="Arial"/>
        </w:rPr>
      </w:pPr>
      <w:r>
        <w:rPr>
          <w:rFonts w:ascii="Arial" w:hAnsi="Arial" w:cs="Arial"/>
        </w:rPr>
        <w:t xml:space="preserve">(b) </w:t>
      </w:r>
      <w:r w:rsidRPr="005A3025">
        <w:rPr>
          <w:rFonts w:ascii="Arial" w:hAnsi="Arial" w:cs="Arial"/>
        </w:rPr>
        <w:t>“</w:t>
      </w:r>
      <w:r w:rsidRPr="005A3025">
        <w:rPr>
          <w:rFonts w:ascii="Arial" w:hAnsi="Arial" w:cs="Arial"/>
          <w:bCs/>
        </w:rPr>
        <w:t>Distribution System</w:t>
      </w:r>
      <w:r w:rsidRPr="005A3025">
        <w:rPr>
          <w:rFonts w:ascii="Arial" w:hAnsi="Arial" w:cs="Arial"/>
        </w:rPr>
        <w:t>” means mains, services, and equipment which carry or control the supply of natural gas from the point of local supply or supplies to and including the consumers’ meters.  “Distribution System” shall include any segment of transmission line being used to serve retail end users.</w:t>
      </w:r>
      <w:bookmarkStart w:id="2" w:name="_DV_M33"/>
      <w:bookmarkEnd w:id="2"/>
    </w:p>
    <w:p w:rsidR="00563ACF" w:rsidRPr="005A3025" w:rsidRDefault="00563ACF" w:rsidP="003032AC">
      <w:pPr>
        <w:outlineLvl w:val="0"/>
        <w:rPr>
          <w:rFonts w:ascii="Arial" w:hAnsi="Arial" w:cs="Arial"/>
        </w:rPr>
      </w:pPr>
      <w:r w:rsidRPr="005A3025">
        <w:rPr>
          <w:rFonts w:ascii="Arial" w:hAnsi="Arial" w:cs="Arial"/>
        </w:rPr>
        <w:t>(</w:t>
      </w:r>
      <w:r>
        <w:rPr>
          <w:rFonts w:ascii="Arial" w:hAnsi="Arial" w:cs="Arial"/>
        </w:rPr>
        <w:t>c</w:t>
      </w:r>
      <w:r w:rsidRPr="005A3025">
        <w:rPr>
          <w:rFonts w:ascii="Arial" w:hAnsi="Arial" w:cs="Arial"/>
        </w:rPr>
        <w:t>)  “</w:t>
      </w:r>
      <w:r w:rsidRPr="005A3025">
        <w:rPr>
          <w:rFonts w:ascii="Arial" w:hAnsi="Arial" w:cs="Arial"/>
          <w:bCs/>
        </w:rPr>
        <w:t>Municipality</w:t>
      </w:r>
      <w:r w:rsidRPr="005A3025">
        <w:rPr>
          <w:rFonts w:ascii="Arial" w:hAnsi="Arial" w:cs="Arial"/>
        </w:rPr>
        <w:t>” means a city, county or any other political subdivision of a State.</w:t>
      </w:r>
    </w:p>
    <w:p w:rsidR="00563ACF" w:rsidRPr="005A3025" w:rsidRDefault="00563ACF" w:rsidP="003032AC">
      <w:pPr>
        <w:pStyle w:val="TabbedL2"/>
        <w:numPr>
          <w:ilvl w:val="0"/>
          <w:numId w:val="0"/>
        </w:numPr>
        <w:tabs>
          <w:tab w:val="left" w:pos="900"/>
        </w:tabs>
        <w:spacing w:after="0"/>
        <w:rPr>
          <w:rFonts w:ascii="Arial" w:hAnsi="Arial" w:cs="Arial"/>
        </w:rPr>
      </w:pPr>
      <w:bookmarkStart w:id="3" w:name="_DV_M34"/>
      <w:bookmarkEnd w:id="3"/>
      <w:r w:rsidRPr="005A3025">
        <w:rPr>
          <w:rFonts w:ascii="Arial" w:hAnsi="Arial" w:cs="Arial"/>
        </w:rPr>
        <w:t>(</w:t>
      </w:r>
      <w:r>
        <w:rPr>
          <w:rFonts w:ascii="Arial" w:hAnsi="Arial" w:cs="Arial"/>
        </w:rPr>
        <w:t>d</w:t>
      </w:r>
      <w:r w:rsidRPr="005A3025">
        <w:rPr>
          <w:rFonts w:ascii="Arial" w:hAnsi="Arial" w:cs="Arial"/>
        </w:rPr>
        <w:t>) “</w:t>
      </w:r>
      <w:r w:rsidRPr="005A3025">
        <w:rPr>
          <w:rFonts w:ascii="Arial" w:hAnsi="Arial" w:cs="Arial"/>
          <w:bCs/>
        </w:rPr>
        <w:t>Natural Gas Safety Plan” or “Plan”</w:t>
      </w:r>
      <w:r w:rsidRPr="005A3025">
        <w:rPr>
          <w:rFonts w:ascii="Arial" w:hAnsi="Arial" w:cs="Arial"/>
        </w:rPr>
        <w:t xml:space="preserve"> means a written set of procedures approved by the Commission to minimize unsafe situations and the potential for confusion among emergency response personnel and the public in a county where more than one Operator has a natural gas Distribution System.  Natural Gas Safety Plans must include the elements required by this Rule and shall not conflict with state and federal pipeline safety laws and regulations.</w:t>
      </w:r>
    </w:p>
    <w:p w:rsidR="00563ACF" w:rsidRPr="005A3025" w:rsidRDefault="00563ACF" w:rsidP="003032AC">
      <w:pPr>
        <w:pStyle w:val="TabbedL2"/>
        <w:numPr>
          <w:ilvl w:val="0"/>
          <w:numId w:val="0"/>
        </w:numPr>
        <w:tabs>
          <w:tab w:val="left" w:pos="900"/>
        </w:tabs>
        <w:spacing w:after="0"/>
        <w:rPr>
          <w:rFonts w:ascii="Arial" w:hAnsi="Arial" w:cs="Arial"/>
        </w:rPr>
      </w:pPr>
      <w:bookmarkStart w:id="4" w:name="_DV_M35"/>
      <w:bookmarkEnd w:id="4"/>
      <w:r w:rsidRPr="005A3025">
        <w:rPr>
          <w:rFonts w:ascii="Arial" w:hAnsi="Arial" w:cs="Arial"/>
        </w:rPr>
        <w:t>(</w:t>
      </w:r>
      <w:r>
        <w:rPr>
          <w:rFonts w:ascii="Arial" w:hAnsi="Arial" w:cs="Arial"/>
        </w:rPr>
        <w:t>e</w:t>
      </w:r>
      <w:r w:rsidRPr="005A3025">
        <w:rPr>
          <w:rFonts w:ascii="Arial" w:hAnsi="Arial" w:cs="Arial"/>
        </w:rPr>
        <w:t>) “</w:t>
      </w:r>
      <w:r w:rsidRPr="005A3025">
        <w:rPr>
          <w:rFonts w:ascii="Arial" w:hAnsi="Arial" w:cs="Arial"/>
          <w:bCs/>
        </w:rPr>
        <w:t>Operator</w:t>
      </w:r>
      <w:r w:rsidRPr="005A3025">
        <w:rPr>
          <w:rFonts w:ascii="Arial" w:hAnsi="Arial" w:cs="Arial"/>
        </w:rPr>
        <w:t>” means any person (including a municipality) who engages in the transportation of natural gas by pipeline, except that the term shall not mean a master-meter operator.  An included Operator means an operator that is included in this Plan.</w:t>
      </w:r>
    </w:p>
    <w:p w:rsidR="00563ACF" w:rsidRPr="005A3025" w:rsidRDefault="00563ACF" w:rsidP="003032AC">
      <w:pPr>
        <w:pStyle w:val="TabbedL2"/>
        <w:numPr>
          <w:ilvl w:val="0"/>
          <w:numId w:val="0"/>
        </w:numPr>
        <w:spacing w:after="0"/>
        <w:rPr>
          <w:rFonts w:ascii="Arial" w:hAnsi="Arial" w:cs="Arial"/>
        </w:rPr>
      </w:pPr>
      <w:bookmarkStart w:id="5" w:name="_DV_M36"/>
      <w:bookmarkEnd w:id="5"/>
      <w:r w:rsidRPr="005A3025">
        <w:rPr>
          <w:rFonts w:ascii="Arial" w:hAnsi="Arial" w:cs="Arial"/>
          <w:bCs/>
        </w:rPr>
        <w:t>(</w:t>
      </w:r>
      <w:r>
        <w:rPr>
          <w:rFonts w:ascii="Arial" w:hAnsi="Arial" w:cs="Arial"/>
          <w:bCs/>
        </w:rPr>
        <w:t>f</w:t>
      </w:r>
      <w:r w:rsidRPr="005A3025">
        <w:rPr>
          <w:rFonts w:ascii="Arial" w:hAnsi="Arial" w:cs="Arial"/>
          <w:bCs/>
        </w:rPr>
        <w:t xml:space="preserve">)  “Overlap area” and “overlapping area” </w:t>
      </w:r>
      <w:r w:rsidRPr="005A3025">
        <w:rPr>
          <w:rFonts w:ascii="Arial" w:hAnsi="Arial" w:cs="Arial"/>
        </w:rPr>
        <w:t>mean any geographic area where a natural gas operator has or seeks legal authority to provide (or is providing or running gas lines to provide) distribution pipeline facility service or has a transmission line providing distribution service in a county within five (5) miles of the gas facilities of another natural gas operator.</w:t>
      </w:r>
    </w:p>
    <w:p w:rsidR="00563ACF" w:rsidRDefault="00563ACF" w:rsidP="003032AC">
      <w:pPr>
        <w:pStyle w:val="BodyText"/>
        <w:spacing w:after="0"/>
        <w:jc w:val="both"/>
        <w:rPr>
          <w:rFonts w:ascii="Arial" w:hAnsi="Arial" w:cs="Arial"/>
        </w:rPr>
      </w:pPr>
      <w:r w:rsidRPr="005A3025">
        <w:rPr>
          <w:rFonts w:ascii="Arial" w:hAnsi="Arial" w:cs="Arial"/>
        </w:rPr>
        <w:t>(</w:t>
      </w:r>
      <w:r>
        <w:rPr>
          <w:rFonts w:ascii="Arial" w:hAnsi="Arial" w:cs="Arial"/>
        </w:rPr>
        <w:t>g</w:t>
      </w:r>
      <w:r w:rsidRPr="005A3025">
        <w:rPr>
          <w:rFonts w:ascii="Arial" w:hAnsi="Arial" w:cs="Arial"/>
        </w:rPr>
        <w:t>) “Party” or “Parties” refers to one or more entities operating a natural gas system that is governed by this Countywide Safety Plan.</w:t>
      </w:r>
    </w:p>
    <w:p w:rsidR="00563ACF" w:rsidRPr="005A3025" w:rsidRDefault="00563ACF" w:rsidP="003032AC">
      <w:pPr>
        <w:pStyle w:val="BodyText"/>
        <w:spacing w:after="0"/>
        <w:jc w:val="both"/>
        <w:rPr>
          <w:rFonts w:ascii="Arial" w:hAnsi="Arial" w:cs="Arial"/>
        </w:rPr>
      </w:pPr>
      <w:r>
        <w:rPr>
          <w:rFonts w:ascii="Arial" w:hAnsi="Arial" w:cs="Arial"/>
        </w:rPr>
        <w:t xml:space="preserve">(h) </w:t>
      </w:r>
      <w:r w:rsidRPr="005A3025">
        <w:rPr>
          <w:rFonts w:ascii="Arial" w:hAnsi="Arial" w:cs="Arial"/>
        </w:rPr>
        <w:t>“Pipeline Facility” means new and existing pipeline, rights-of-way, and any equipment, facility, or building used in the transportation of natural gas or in the treatment of natural gas during the course of transportation.</w:t>
      </w:r>
    </w:p>
    <w:p w:rsidR="00563ACF" w:rsidRPr="005A3025" w:rsidRDefault="00563ACF" w:rsidP="003032AC">
      <w:pPr>
        <w:pStyle w:val="TabbedL2"/>
        <w:numPr>
          <w:ilvl w:val="0"/>
          <w:numId w:val="0"/>
        </w:numPr>
        <w:spacing w:after="0"/>
        <w:rPr>
          <w:rFonts w:ascii="Arial" w:hAnsi="Arial" w:cs="Arial"/>
        </w:rPr>
      </w:pPr>
      <w:bookmarkStart w:id="6" w:name="_DV_M37"/>
      <w:bookmarkStart w:id="7" w:name="_DV_M38"/>
      <w:bookmarkEnd w:id="6"/>
      <w:bookmarkEnd w:id="7"/>
      <w:r w:rsidRPr="005A3025">
        <w:rPr>
          <w:rFonts w:ascii="Arial" w:hAnsi="Arial" w:cs="Arial"/>
        </w:rPr>
        <w:t>(</w:t>
      </w:r>
      <w:r>
        <w:rPr>
          <w:rFonts w:ascii="Arial" w:hAnsi="Arial" w:cs="Arial"/>
        </w:rPr>
        <w:t>i</w:t>
      </w:r>
      <w:r w:rsidRPr="005A3025">
        <w:rPr>
          <w:rFonts w:ascii="Arial" w:hAnsi="Arial" w:cs="Arial"/>
        </w:rPr>
        <w:t>) “Public Officials and Emergency Responders” means fire and law enforcement authorities, 911 call centers and other public officials responsible for protecting the public and responding to natural gas related emergencies.</w:t>
      </w:r>
    </w:p>
    <w:p w:rsidR="00563ACF" w:rsidRPr="00F55CFA" w:rsidRDefault="00563ACF" w:rsidP="00F55CFA">
      <w:pPr>
        <w:pStyle w:val="BodyText"/>
        <w:jc w:val="center"/>
        <w:rPr>
          <w:rFonts w:ascii="Arial" w:hAnsi="Arial" w:cs="Arial"/>
          <w:b/>
        </w:rPr>
      </w:pPr>
      <w:r>
        <w:br w:type="page"/>
      </w:r>
      <w:r w:rsidRPr="00F55CFA">
        <w:rPr>
          <w:rFonts w:ascii="Arial" w:hAnsi="Arial" w:cs="Arial"/>
          <w:b/>
        </w:rPr>
        <w:lastRenderedPageBreak/>
        <w:t>SECTION TWO</w:t>
      </w:r>
    </w:p>
    <w:p w:rsidR="00281B1E" w:rsidRPr="00C869B4" w:rsidRDefault="00563ACF" w:rsidP="00281B1E">
      <w:pPr>
        <w:ind w:left="360"/>
        <w:jc w:val="center"/>
        <w:rPr>
          <w:rFonts w:ascii="Arial" w:hAnsi="Arial" w:cs="Arial"/>
          <w:b/>
        </w:rPr>
      </w:pPr>
      <w:r w:rsidRPr="005A3025">
        <w:rPr>
          <w:rFonts w:ascii="Arial" w:hAnsi="Arial" w:cs="Arial"/>
          <w:b/>
        </w:rPr>
        <w:br/>
      </w:r>
      <w:r w:rsidR="00281B1E" w:rsidRPr="00C869B4">
        <w:rPr>
          <w:rFonts w:ascii="Arial" w:hAnsi="Arial" w:cs="Arial"/>
          <w:b/>
        </w:rPr>
        <w:t>Description of the Parties to the Plan:</w:t>
      </w:r>
    </w:p>
    <w:p w:rsidR="00563ACF" w:rsidRPr="00C869B4" w:rsidRDefault="00281B1E" w:rsidP="00281B1E">
      <w:pPr>
        <w:ind w:left="360"/>
        <w:jc w:val="center"/>
        <w:rPr>
          <w:rFonts w:ascii="Arial" w:hAnsi="Arial" w:cs="Arial"/>
          <w:b/>
          <w:i/>
        </w:rPr>
      </w:pPr>
      <w:r w:rsidRPr="00C869B4">
        <w:rPr>
          <w:rFonts w:ascii="Arial" w:hAnsi="Arial" w:cs="Arial"/>
          <w:b/>
          <w:i/>
        </w:rPr>
        <w:t>[See Subsections (2)(a), (2)(b), (2)(c) and (2)(d) of the Rule]</w:t>
      </w:r>
    </w:p>
    <w:p w:rsidR="00563ACF" w:rsidRPr="00C869B4" w:rsidRDefault="00563ACF" w:rsidP="00966126">
      <w:pPr>
        <w:ind w:left="360"/>
        <w:rPr>
          <w:rFonts w:ascii="Arial" w:hAnsi="Arial" w:cs="Arial"/>
        </w:rPr>
      </w:pPr>
    </w:p>
    <w:p w:rsidR="00563ACF" w:rsidRPr="00C869B4" w:rsidRDefault="00563ACF" w:rsidP="00966126">
      <w:pPr>
        <w:rPr>
          <w:rFonts w:ascii="Arial" w:hAnsi="Arial" w:cs="Arial"/>
        </w:rPr>
      </w:pPr>
      <w:r w:rsidRPr="00C869B4">
        <w:rPr>
          <w:rFonts w:ascii="Arial" w:hAnsi="Arial" w:cs="Arial"/>
        </w:rPr>
        <w:t>The Parties to this Plan are as follows:</w:t>
      </w:r>
    </w:p>
    <w:p w:rsidR="00563ACF" w:rsidRPr="00C869B4" w:rsidRDefault="00563ACF" w:rsidP="00966126">
      <w:pPr>
        <w:ind w:left="360"/>
        <w:jc w:val="center"/>
        <w:rPr>
          <w:rFonts w:ascii="Arial" w:hAnsi="Arial" w:cs="Arial"/>
          <w:b/>
        </w:rPr>
      </w:pPr>
    </w:p>
    <w:p w:rsidR="00281B1E" w:rsidRPr="00662F70" w:rsidRDefault="00281B1E" w:rsidP="00281B1E">
      <w:pPr>
        <w:rPr>
          <w:rFonts w:ascii="Arial" w:hAnsi="Arial" w:cs="Arial"/>
          <w:b/>
          <w:color w:val="FF0000"/>
        </w:rPr>
      </w:pPr>
      <w:r w:rsidRPr="00662F70">
        <w:rPr>
          <w:rFonts w:ascii="Arial" w:hAnsi="Arial" w:cs="Arial"/>
          <w:b/>
          <w:color w:val="FF0000"/>
        </w:rPr>
        <w:t>Gas System Operator</w:t>
      </w:r>
    </w:p>
    <w:p w:rsidR="00281B1E" w:rsidRPr="00662F70" w:rsidRDefault="00281B1E" w:rsidP="00281B1E">
      <w:pPr>
        <w:rPr>
          <w:rFonts w:ascii="Arial" w:hAnsi="Arial" w:cs="Arial"/>
          <w:b/>
          <w:color w:val="FF0000"/>
        </w:rPr>
      </w:pPr>
    </w:p>
    <w:p w:rsidR="00281B1E" w:rsidRPr="00662F70" w:rsidRDefault="00281B1E" w:rsidP="00281B1E">
      <w:pPr>
        <w:rPr>
          <w:rFonts w:ascii="Arial" w:hAnsi="Arial" w:cs="Arial"/>
          <w:color w:val="FF0000"/>
        </w:rPr>
      </w:pPr>
      <w:r w:rsidRPr="00662F70">
        <w:rPr>
          <w:rFonts w:ascii="Arial" w:hAnsi="Arial" w:cs="Arial"/>
          <w:color w:val="FF0000"/>
        </w:rPr>
        <w:t>Atlanta Gas Light Company</w:t>
      </w:r>
    </w:p>
    <w:p w:rsidR="00FC1C83" w:rsidRPr="00662F70" w:rsidRDefault="00FC1C83" w:rsidP="00FC1C83">
      <w:pPr>
        <w:pStyle w:val="BodyText"/>
        <w:spacing w:after="0"/>
        <w:rPr>
          <w:rFonts w:ascii="Arial" w:hAnsi="Arial" w:cs="Arial"/>
          <w:color w:val="FF0000"/>
        </w:rPr>
      </w:pPr>
      <w:r w:rsidRPr="00662F70">
        <w:rPr>
          <w:rFonts w:ascii="Arial" w:hAnsi="Arial" w:cs="Arial"/>
          <w:color w:val="FF0000"/>
        </w:rPr>
        <w:t>City of Buford</w:t>
      </w:r>
    </w:p>
    <w:p w:rsidR="009F19B2" w:rsidRPr="00662F70" w:rsidRDefault="009F19B2" w:rsidP="00281B1E">
      <w:pPr>
        <w:rPr>
          <w:rFonts w:ascii="Arial" w:hAnsi="Arial" w:cs="Arial"/>
          <w:color w:val="FF0000"/>
        </w:rPr>
      </w:pPr>
      <w:r w:rsidRPr="00662F70">
        <w:rPr>
          <w:rFonts w:ascii="Arial" w:hAnsi="Arial" w:cs="Arial"/>
          <w:color w:val="FF0000"/>
        </w:rPr>
        <w:t>Liberty Utilities</w:t>
      </w:r>
    </w:p>
    <w:p w:rsidR="00281B1E" w:rsidRPr="00662F70" w:rsidRDefault="00281B1E" w:rsidP="00281B1E">
      <w:pPr>
        <w:pStyle w:val="BodyText"/>
        <w:spacing w:after="0"/>
        <w:rPr>
          <w:rFonts w:ascii="Arial" w:hAnsi="Arial" w:cs="Arial"/>
          <w:color w:val="FF0000"/>
        </w:rPr>
      </w:pPr>
      <w:r w:rsidRPr="00662F70">
        <w:rPr>
          <w:rFonts w:ascii="Arial" w:hAnsi="Arial" w:cs="Arial"/>
          <w:color w:val="FF0000"/>
        </w:rPr>
        <w:t xml:space="preserve">City of </w:t>
      </w:r>
      <w:r w:rsidR="009F19B2" w:rsidRPr="00662F70">
        <w:rPr>
          <w:rFonts w:ascii="Arial" w:hAnsi="Arial" w:cs="Arial"/>
          <w:color w:val="FF0000"/>
        </w:rPr>
        <w:t>Commerce</w:t>
      </w:r>
    </w:p>
    <w:p w:rsidR="00281B1E" w:rsidRPr="00662F70" w:rsidRDefault="00281B1E" w:rsidP="00281B1E">
      <w:pPr>
        <w:pStyle w:val="BodyText"/>
        <w:spacing w:after="0"/>
        <w:rPr>
          <w:rFonts w:ascii="Arial" w:hAnsi="Arial" w:cs="Arial"/>
          <w:color w:val="FF0000"/>
        </w:rPr>
      </w:pPr>
    </w:p>
    <w:p w:rsidR="00281B1E" w:rsidRPr="00662F70" w:rsidRDefault="00563ACF" w:rsidP="00DF2742">
      <w:pPr>
        <w:pStyle w:val="BodyText"/>
        <w:spacing w:after="0"/>
        <w:rPr>
          <w:rFonts w:ascii="Arial" w:hAnsi="Arial" w:cs="Arial"/>
          <w:color w:val="FF0000"/>
        </w:rPr>
      </w:pPr>
      <w:r w:rsidRPr="00662F70">
        <w:rPr>
          <w:rFonts w:ascii="Arial" w:hAnsi="Arial" w:cs="Arial"/>
          <w:color w:val="FF0000"/>
        </w:rPr>
        <w:br w:type="textWrapping" w:clear="all"/>
      </w:r>
      <w:r w:rsidR="00281B1E" w:rsidRPr="00662F70">
        <w:rPr>
          <w:rFonts w:ascii="Arial" w:hAnsi="Arial" w:cs="Arial"/>
          <w:color w:val="FF0000"/>
        </w:rPr>
        <w:t xml:space="preserve">In addition, </w:t>
      </w:r>
      <w:r w:rsidR="00281B1E" w:rsidRPr="00662F70">
        <w:rPr>
          <w:rFonts w:ascii="Arial" w:hAnsi="Arial" w:cs="Arial"/>
          <w:b/>
          <w:color w:val="FF0000"/>
        </w:rPr>
        <w:t>Attachment B</w:t>
      </w:r>
      <w:r w:rsidR="00281B1E" w:rsidRPr="00662F70">
        <w:rPr>
          <w:rFonts w:ascii="Arial" w:hAnsi="Arial" w:cs="Arial"/>
          <w:color w:val="FF0000"/>
        </w:rPr>
        <w:t xml:space="preserve"> identifies the individuals designated by each Party to this Plan as the Responsible Points of Contact for official notices required herein.</w:t>
      </w:r>
    </w:p>
    <w:p w:rsidR="00281B1E" w:rsidRDefault="00281B1E" w:rsidP="00DF2742">
      <w:pPr>
        <w:pStyle w:val="BodyText"/>
        <w:spacing w:after="0"/>
        <w:rPr>
          <w:rFonts w:ascii="Arial" w:hAnsi="Arial" w:cs="Arial"/>
        </w:rPr>
      </w:pPr>
    </w:p>
    <w:p w:rsidR="00563ACF" w:rsidRPr="00524B44" w:rsidRDefault="00563ACF" w:rsidP="00DF2742">
      <w:pPr>
        <w:pStyle w:val="BodyText"/>
        <w:spacing w:after="0"/>
        <w:rPr>
          <w:rFonts w:ascii="Arial" w:hAnsi="Arial" w:cs="Arial"/>
        </w:rPr>
      </w:pPr>
      <w:r w:rsidRPr="00A55770">
        <w:rPr>
          <w:rFonts w:ascii="Arial" w:hAnsi="Arial" w:cs="Arial"/>
          <w:b/>
        </w:rPr>
        <w:t>Attachment B-1</w:t>
      </w:r>
      <w:r w:rsidRPr="00524B44">
        <w:rPr>
          <w:rFonts w:ascii="Arial" w:hAnsi="Arial" w:cs="Arial"/>
        </w:rPr>
        <w:t xml:space="preserve"> identifies those Public Officials and Emergency Responder groups within the county that will be educated on procedures required by this Plan and provides names, titles and telephone numbers for key individuals within those organizations.</w:t>
      </w:r>
    </w:p>
    <w:p w:rsidR="00563ACF" w:rsidRPr="00D50B0B" w:rsidRDefault="00563ACF" w:rsidP="00DF2742">
      <w:pPr>
        <w:jc w:val="both"/>
        <w:rPr>
          <w:rFonts w:ascii="Arial" w:hAnsi="Arial" w:cs="Arial"/>
        </w:rPr>
      </w:pPr>
    </w:p>
    <w:p w:rsidR="00563ACF" w:rsidRPr="004256BA" w:rsidRDefault="00563ACF" w:rsidP="00DF2742">
      <w:pPr>
        <w:jc w:val="both"/>
        <w:rPr>
          <w:rFonts w:ascii="Arial" w:hAnsi="Arial" w:cs="Arial"/>
        </w:rPr>
      </w:pPr>
      <w:r w:rsidRPr="00A55770">
        <w:rPr>
          <w:rFonts w:ascii="Arial" w:hAnsi="Arial" w:cs="Arial"/>
          <w:b/>
        </w:rPr>
        <w:t>Attachments B-2 through B-</w:t>
      </w:r>
      <w:r>
        <w:rPr>
          <w:rFonts w:ascii="Arial" w:hAnsi="Arial" w:cs="Arial"/>
          <w:b/>
        </w:rPr>
        <w:t>5</w:t>
      </w:r>
      <w:r w:rsidRPr="004256BA">
        <w:rPr>
          <w:rFonts w:ascii="Arial" w:hAnsi="Arial" w:cs="Arial"/>
        </w:rPr>
        <w:t xml:space="preserve"> provide</w:t>
      </w:r>
      <w:r>
        <w:rPr>
          <w:rFonts w:ascii="Arial" w:hAnsi="Arial" w:cs="Arial"/>
        </w:rPr>
        <w:t xml:space="preserve"> </w:t>
      </w:r>
      <w:r w:rsidRPr="004256BA">
        <w:rPr>
          <w:rFonts w:ascii="Arial" w:hAnsi="Arial" w:cs="Arial"/>
        </w:rPr>
        <w:t xml:space="preserve">job titles/classifications, </w:t>
      </w:r>
      <w:r>
        <w:rPr>
          <w:rFonts w:ascii="Arial" w:hAnsi="Arial" w:cs="Arial"/>
        </w:rPr>
        <w:t xml:space="preserve">emergency and alternate </w:t>
      </w:r>
      <w:r w:rsidRPr="004256BA">
        <w:rPr>
          <w:rFonts w:ascii="Arial" w:hAnsi="Arial" w:cs="Arial"/>
        </w:rPr>
        <w:t>telephone numbers</w:t>
      </w:r>
      <w:r>
        <w:rPr>
          <w:rFonts w:ascii="Arial" w:hAnsi="Arial" w:cs="Arial"/>
        </w:rPr>
        <w:t>, addresses, and roles and responsibilities</w:t>
      </w:r>
      <w:r w:rsidRPr="004256BA">
        <w:rPr>
          <w:rFonts w:ascii="Arial" w:hAnsi="Arial" w:cs="Arial"/>
        </w:rPr>
        <w:t xml:space="preserve"> for each Operator’s </w:t>
      </w:r>
      <w:r w:rsidRPr="00EB5580">
        <w:rPr>
          <w:rFonts w:ascii="Arial" w:hAnsi="Arial" w:cs="Arial"/>
        </w:rPr>
        <w:t>key personnel</w:t>
      </w:r>
      <w:r w:rsidRPr="004256BA">
        <w:rPr>
          <w:rFonts w:ascii="Arial" w:hAnsi="Arial" w:cs="Arial"/>
        </w:rPr>
        <w:t xml:space="preserve"> covered by this Plan.</w:t>
      </w:r>
    </w:p>
    <w:p w:rsidR="00563ACF" w:rsidRDefault="00563ACF" w:rsidP="00DF2742">
      <w:pPr>
        <w:jc w:val="both"/>
        <w:rPr>
          <w:rFonts w:ascii="Arial" w:hAnsi="Arial" w:cs="Arial"/>
          <w:highlight w:val="yellow"/>
        </w:rPr>
      </w:pPr>
    </w:p>
    <w:p w:rsidR="00563ACF" w:rsidRDefault="00563ACF" w:rsidP="00DF2742">
      <w:pPr>
        <w:jc w:val="both"/>
        <w:rPr>
          <w:rFonts w:ascii="Arial" w:hAnsi="Arial" w:cs="Arial"/>
        </w:rPr>
      </w:pPr>
      <w:r w:rsidRPr="00A55770">
        <w:rPr>
          <w:rFonts w:ascii="Arial" w:hAnsi="Arial" w:cs="Arial"/>
          <w:b/>
        </w:rPr>
        <w:t>Attachments B-1 through B-</w:t>
      </w:r>
      <w:r>
        <w:rPr>
          <w:rFonts w:ascii="Arial" w:hAnsi="Arial" w:cs="Arial"/>
          <w:b/>
        </w:rPr>
        <w:t>5</w:t>
      </w:r>
      <w:r>
        <w:rPr>
          <w:rFonts w:ascii="Arial" w:hAnsi="Arial" w:cs="Arial"/>
        </w:rPr>
        <w:t xml:space="preserve"> </w:t>
      </w:r>
      <w:r w:rsidRPr="004256BA">
        <w:rPr>
          <w:rFonts w:ascii="Arial" w:hAnsi="Arial" w:cs="Arial"/>
        </w:rPr>
        <w:t xml:space="preserve">shall be updated at least annually.  In addition, such contact information shall be updated whenever any Party to this Plan becomes aware of a change to a </w:t>
      </w:r>
      <w:r>
        <w:rPr>
          <w:rFonts w:ascii="Arial" w:hAnsi="Arial" w:cs="Arial"/>
        </w:rPr>
        <w:t>Party</w:t>
      </w:r>
      <w:r w:rsidRPr="004256BA">
        <w:rPr>
          <w:rFonts w:ascii="Arial" w:hAnsi="Arial" w:cs="Arial"/>
        </w:rPr>
        <w:t>’s emergency contact number. Such updates do not constitute amendments</w:t>
      </w:r>
      <w:r>
        <w:rPr>
          <w:rFonts w:ascii="Arial" w:hAnsi="Arial" w:cs="Arial"/>
        </w:rPr>
        <w:t xml:space="preserve"> to this Plan</w:t>
      </w:r>
      <w:r w:rsidRPr="004256BA">
        <w:rPr>
          <w:rFonts w:ascii="Arial" w:hAnsi="Arial" w:cs="Arial"/>
        </w:rPr>
        <w:t>.</w:t>
      </w:r>
    </w:p>
    <w:p w:rsidR="00281B1E" w:rsidRPr="00C869B4" w:rsidRDefault="00281B1E" w:rsidP="00DF2742">
      <w:pPr>
        <w:jc w:val="both"/>
        <w:rPr>
          <w:rFonts w:ascii="Arial" w:hAnsi="Arial" w:cs="Arial"/>
        </w:rPr>
      </w:pPr>
    </w:p>
    <w:p w:rsidR="00281B1E" w:rsidRPr="00C869B4" w:rsidRDefault="00281B1E" w:rsidP="00281B1E">
      <w:pPr>
        <w:pStyle w:val="BodyText"/>
        <w:jc w:val="both"/>
        <w:rPr>
          <w:rFonts w:ascii="Arial" w:hAnsi="Arial" w:cs="Arial"/>
        </w:rPr>
      </w:pPr>
      <w:r w:rsidRPr="00C869B4">
        <w:rPr>
          <w:rFonts w:ascii="Arial" w:hAnsi="Arial" w:cs="Arial"/>
          <w:b/>
        </w:rPr>
        <w:t xml:space="preserve">Attachment C </w:t>
      </w:r>
      <w:r w:rsidRPr="00C869B4">
        <w:rPr>
          <w:rFonts w:ascii="Arial" w:hAnsi="Arial" w:cs="Arial"/>
        </w:rPr>
        <w:t>provides the CWSP Map for this Plan.</w:t>
      </w:r>
    </w:p>
    <w:p w:rsidR="00281B1E" w:rsidRPr="00C869B4" w:rsidRDefault="00281B1E" w:rsidP="00281B1E">
      <w:pPr>
        <w:pStyle w:val="BodyText"/>
        <w:jc w:val="both"/>
        <w:rPr>
          <w:rFonts w:ascii="Arial" w:hAnsi="Arial" w:cs="Arial"/>
          <w:b/>
        </w:rPr>
      </w:pPr>
    </w:p>
    <w:p w:rsidR="00281B1E" w:rsidRPr="00C869B4" w:rsidRDefault="00281B1E" w:rsidP="00281B1E">
      <w:pPr>
        <w:pStyle w:val="BodyText"/>
        <w:jc w:val="both"/>
        <w:rPr>
          <w:rFonts w:ascii="Arial" w:hAnsi="Arial" w:cs="Arial"/>
          <w:b/>
        </w:rPr>
      </w:pPr>
      <w:r w:rsidRPr="00C869B4">
        <w:rPr>
          <w:rFonts w:ascii="Arial" w:hAnsi="Arial" w:cs="Arial"/>
          <w:b/>
        </w:rPr>
        <w:t xml:space="preserve">Attachment D </w:t>
      </w:r>
      <w:r w:rsidRPr="00C869B4">
        <w:rPr>
          <w:rFonts w:ascii="Arial" w:hAnsi="Arial" w:cs="Arial"/>
        </w:rPr>
        <w:t>provides a list of customer transfers (if any).</w:t>
      </w:r>
    </w:p>
    <w:p w:rsidR="00281B1E" w:rsidRPr="00C869B4" w:rsidRDefault="00281B1E" w:rsidP="00281B1E">
      <w:pPr>
        <w:pStyle w:val="BodyText"/>
        <w:jc w:val="both"/>
        <w:rPr>
          <w:rFonts w:ascii="Arial" w:hAnsi="Arial" w:cs="Arial"/>
          <w:b/>
        </w:rPr>
      </w:pPr>
    </w:p>
    <w:p w:rsidR="00281B1E" w:rsidRPr="00C869B4" w:rsidRDefault="00281B1E" w:rsidP="00281B1E">
      <w:pPr>
        <w:jc w:val="both"/>
        <w:rPr>
          <w:rFonts w:ascii="Arial" w:hAnsi="Arial" w:cs="Arial"/>
        </w:rPr>
      </w:pPr>
      <w:r w:rsidRPr="00C869B4">
        <w:rPr>
          <w:rFonts w:ascii="Arial" w:hAnsi="Arial" w:cs="Arial"/>
          <w:b/>
        </w:rPr>
        <w:t xml:space="preserve">Attachment E </w:t>
      </w:r>
      <w:r w:rsidRPr="00C869B4">
        <w:rPr>
          <w:rFonts w:ascii="Arial" w:hAnsi="Arial" w:cs="Arial"/>
        </w:rPr>
        <w:t>provides a form for recording natural gas safety plan meetings between the operators.</w:t>
      </w:r>
    </w:p>
    <w:p w:rsidR="00563ACF" w:rsidRDefault="00563ACF" w:rsidP="00DF2742">
      <w:pPr>
        <w:pStyle w:val="BodyText"/>
        <w:spacing w:after="0"/>
        <w:jc w:val="center"/>
        <w:rPr>
          <w:rFonts w:ascii="Arial" w:hAnsi="Arial" w:cs="Arial"/>
          <w:b/>
        </w:rPr>
      </w:pPr>
    </w:p>
    <w:p w:rsidR="00563ACF" w:rsidRDefault="00563ACF" w:rsidP="00DF2742">
      <w:pPr>
        <w:pStyle w:val="BodyText"/>
        <w:spacing w:after="0"/>
        <w:jc w:val="center"/>
        <w:rPr>
          <w:rFonts w:ascii="Arial" w:hAnsi="Arial" w:cs="Arial"/>
          <w:b/>
        </w:rPr>
      </w:pPr>
    </w:p>
    <w:p w:rsidR="00281B1E" w:rsidRDefault="00281B1E">
      <w:pPr>
        <w:rPr>
          <w:rFonts w:ascii="Arial" w:hAnsi="Arial" w:cs="Arial"/>
          <w:b/>
        </w:rPr>
      </w:pPr>
      <w:r>
        <w:rPr>
          <w:rFonts w:ascii="Arial" w:hAnsi="Arial" w:cs="Arial"/>
          <w:b/>
        </w:rPr>
        <w:br w:type="page"/>
      </w:r>
    </w:p>
    <w:p w:rsidR="00563ACF" w:rsidRPr="005A3025" w:rsidRDefault="00563ACF" w:rsidP="00DF2742">
      <w:pPr>
        <w:pStyle w:val="BodyText"/>
        <w:spacing w:after="0"/>
        <w:jc w:val="center"/>
        <w:rPr>
          <w:rFonts w:ascii="Arial" w:hAnsi="Arial" w:cs="Arial"/>
        </w:rPr>
      </w:pPr>
      <w:r w:rsidRPr="005A3025">
        <w:rPr>
          <w:rFonts w:ascii="Arial" w:hAnsi="Arial" w:cs="Arial"/>
          <w:b/>
        </w:rPr>
        <w:lastRenderedPageBreak/>
        <w:t>SECTION THREE</w:t>
      </w:r>
    </w:p>
    <w:p w:rsidR="00563ACF" w:rsidRPr="00C869B4" w:rsidRDefault="00563ACF" w:rsidP="00DF2742">
      <w:pPr>
        <w:jc w:val="center"/>
        <w:rPr>
          <w:rFonts w:ascii="Arial" w:hAnsi="Arial" w:cs="Arial"/>
          <w:b/>
        </w:rPr>
      </w:pPr>
    </w:p>
    <w:p w:rsidR="008138C9" w:rsidRPr="00C869B4" w:rsidRDefault="008138C9" w:rsidP="008138C9">
      <w:pPr>
        <w:jc w:val="center"/>
        <w:rPr>
          <w:rFonts w:ascii="Arial" w:hAnsi="Arial" w:cs="Arial"/>
          <w:b/>
        </w:rPr>
      </w:pPr>
      <w:r w:rsidRPr="00C869B4">
        <w:rPr>
          <w:rFonts w:ascii="Arial" w:hAnsi="Arial" w:cs="Arial"/>
          <w:b/>
        </w:rPr>
        <w:t>Plan Boundaries</w:t>
      </w:r>
    </w:p>
    <w:p w:rsidR="00563ACF" w:rsidRPr="00C869B4" w:rsidRDefault="008138C9" w:rsidP="008138C9">
      <w:pPr>
        <w:jc w:val="center"/>
        <w:rPr>
          <w:rFonts w:ascii="Arial" w:hAnsi="Arial" w:cs="Arial"/>
          <w:b/>
          <w:i/>
        </w:rPr>
      </w:pPr>
      <w:r w:rsidRPr="00C869B4">
        <w:rPr>
          <w:rFonts w:ascii="Arial" w:hAnsi="Arial" w:cs="Arial"/>
          <w:b/>
          <w:i/>
        </w:rPr>
        <w:t>[See Subsections (3)(a), (3)(g) and (3)(g)(iv) of the Rule]</w:t>
      </w:r>
    </w:p>
    <w:p w:rsidR="00563ACF" w:rsidRPr="00C869B4" w:rsidRDefault="00563ACF" w:rsidP="00DF2742">
      <w:pPr>
        <w:jc w:val="center"/>
        <w:rPr>
          <w:rFonts w:ascii="Arial" w:hAnsi="Arial" w:cs="Arial"/>
        </w:rPr>
      </w:pPr>
    </w:p>
    <w:p w:rsidR="00563ACF" w:rsidRPr="00F024E6" w:rsidRDefault="00563ACF" w:rsidP="00493A03">
      <w:pPr>
        <w:jc w:val="both"/>
        <w:rPr>
          <w:rFonts w:ascii="Arial" w:hAnsi="Arial" w:cs="Arial"/>
          <w:color w:val="000000" w:themeColor="text1"/>
        </w:rPr>
      </w:pPr>
      <w:r w:rsidRPr="00F024E6">
        <w:rPr>
          <w:rFonts w:ascii="Arial" w:hAnsi="Arial" w:cs="Arial"/>
          <w:color w:val="000000" w:themeColor="text1"/>
        </w:rPr>
        <w:t>The Parties to this Plan agree to the following safety</w:t>
      </w:r>
      <w:r w:rsidR="0082581E" w:rsidRPr="00F024E6">
        <w:rPr>
          <w:rFonts w:ascii="Arial" w:hAnsi="Arial" w:cs="Arial"/>
          <w:color w:val="000000" w:themeColor="text1"/>
        </w:rPr>
        <w:t>-</w:t>
      </w:r>
      <w:r w:rsidRPr="00F024E6">
        <w:rPr>
          <w:rFonts w:ascii="Arial" w:hAnsi="Arial" w:cs="Arial"/>
          <w:color w:val="000000" w:themeColor="text1"/>
        </w:rPr>
        <w:t>based boundaries as defined in Section 3(a) of the Rule and Plan maps labeled Attachment C (</w:t>
      </w:r>
      <w:r w:rsidR="009F19B2" w:rsidRPr="00F024E6">
        <w:rPr>
          <w:rFonts w:ascii="Arial" w:hAnsi="Arial" w:cs="Arial"/>
          <w:color w:val="000000" w:themeColor="text1"/>
        </w:rPr>
        <w:t>Two</w:t>
      </w:r>
      <w:r w:rsidRPr="00F024E6">
        <w:rPr>
          <w:rFonts w:ascii="Arial" w:hAnsi="Arial" w:cs="Arial"/>
          <w:color w:val="000000" w:themeColor="text1"/>
        </w:rPr>
        <w:t xml:space="preserve"> drawings – one overall </w:t>
      </w:r>
      <w:r w:rsidR="009F19B2" w:rsidRPr="00F024E6">
        <w:rPr>
          <w:rFonts w:ascii="Arial" w:hAnsi="Arial" w:cs="Arial"/>
          <w:color w:val="000000" w:themeColor="text1"/>
        </w:rPr>
        <w:t>Jackson</w:t>
      </w:r>
      <w:r w:rsidRPr="00F024E6">
        <w:rPr>
          <w:rFonts w:ascii="Arial" w:hAnsi="Arial" w:cs="Arial"/>
          <w:color w:val="000000" w:themeColor="text1"/>
        </w:rPr>
        <w:t xml:space="preserve"> County map and </w:t>
      </w:r>
      <w:r w:rsidR="00F024E6" w:rsidRPr="00F024E6">
        <w:rPr>
          <w:rFonts w:ascii="Arial" w:hAnsi="Arial" w:cs="Arial"/>
          <w:color w:val="000000" w:themeColor="text1"/>
        </w:rPr>
        <w:t>one</w:t>
      </w:r>
      <w:r w:rsidRPr="00F024E6">
        <w:rPr>
          <w:rFonts w:ascii="Arial" w:hAnsi="Arial" w:cs="Arial"/>
          <w:color w:val="000000" w:themeColor="text1"/>
        </w:rPr>
        <w:t xml:space="preserve"> sectional map to better identify </w:t>
      </w:r>
      <w:r w:rsidR="00F024E6" w:rsidRPr="00F024E6">
        <w:rPr>
          <w:rFonts w:ascii="Arial" w:hAnsi="Arial" w:cs="Arial"/>
          <w:color w:val="000000" w:themeColor="text1"/>
        </w:rPr>
        <w:t xml:space="preserve">revised </w:t>
      </w:r>
      <w:r w:rsidRPr="00F024E6">
        <w:rPr>
          <w:rFonts w:ascii="Arial" w:hAnsi="Arial" w:cs="Arial"/>
          <w:color w:val="000000" w:themeColor="text1"/>
        </w:rPr>
        <w:t>areas in question). Where there may be confusion between the plan map and the boundary description the plan map shall prevail.</w:t>
      </w:r>
    </w:p>
    <w:p w:rsidR="00563ACF" w:rsidRDefault="00563ACF" w:rsidP="00DF2742">
      <w:pPr>
        <w:rPr>
          <w:rFonts w:ascii="Arial" w:hAnsi="Arial" w:cs="Arial"/>
          <w:color w:val="000000"/>
        </w:rPr>
      </w:pPr>
    </w:p>
    <w:p w:rsidR="00563ACF" w:rsidRPr="008232C8" w:rsidRDefault="00563ACF" w:rsidP="006D5E8A">
      <w:pPr>
        <w:rPr>
          <w:rFonts w:ascii="Arial" w:hAnsi="Arial" w:cs="Arial"/>
          <w:b/>
          <w:color w:val="000000"/>
        </w:rPr>
      </w:pPr>
      <w:r w:rsidRPr="008232C8">
        <w:rPr>
          <w:rFonts w:ascii="Arial" w:hAnsi="Arial" w:cs="Arial"/>
          <w:b/>
          <w:color w:val="000000"/>
        </w:rPr>
        <w:t>Pipeline-only Right of Way (ROW):</w:t>
      </w:r>
    </w:p>
    <w:p w:rsidR="00563ACF" w:rsidRPr="008232C8" w:rsidRDefault="00563ACF" w:rsidP="006D5E8A">
      <w:pPr>
        <w:rPr>
          <w:rFonts w:ascii="Arial" w:hAnsi="Arial" w:cs="Arial"/>
          <w:b/>
          <w:color w:val="000000"/>
        </w:rPr>
      </w:pPr>
    </w:p>
    <w:p w:rsidR="00563ACF" w:rsidRDefault="00563ACF" w:rsidP="00493A03">
      <w:pPr>
        <w:jc w:val="both"/>
        <w:rPr>
          <w:rFonts w:ascii="Arial" w:hAnsi="Arial" w:cs="Arial"/>
          <w:color w:val="000000"/>
        </w:rPr>
      </w:pPr>
      <w:r w:rsidRPr="008232C8">
        <w:rPr>
          <w:rFonts w:ascii="Arial" w:hAnsi="Arial" w:cs="Arial"/>
          <w:color w:val="000000"/>
        </w:rPr>
        <w:t xml:space="preserve">For areas identified as Pipeline-only Right of Way (ROW), the operator identified within each particular description shall have the right to operate and maintain its existing pipeline facilities.  The operator shall have no right to tap and/or provide distribution service to end use customers off of that facility unless so stated within the specific Pipeline-only Right of Way (ROW) description and only after prior approval by the Commission of such tap and/or distribution service. </w:t>
      </w:r>
    </w:p>
    <w:p w:rsidR="00563ACF" w:rsidRPr="008232C8" w:rsidRDefault="00563ACF" w:rsidP="006D5E8A">
      <w:pPr>
        <w:rPr>
          <w:rFonts w:ascii="Arial" w:hAnsi="Arial" w:cs="Arial"/>
          <w:color w:val="000000"/>
        </w:rPr>
      </w:pPr>
    </w:p>
    <w:p w:rsidR="00563ACF" w:rsidRPr="006B03A6" w:rsidRDefault="00563ACF" w:rsidP="00DF2742">
      <w:pPr>
        <w:rPr>
          <w:rFonts w:ascii="Arial" w:hAnsi="Arial" w:cs="Arial"/>
          <w:b/>
        </w:rPr>
      </w:pPr>
      <w:r w:rsidRPr="006B03A6">
        <w:rPr>
          <w:rFonts w:ascii="Arial" w:hAnsi="Arial" w:cs="Arial"/>
          <w:b/>
        </w:rPr>
        <w:t>Boundary Descriptions:</w:t>
      </w:r>
    </w:p>
    <w:p w:rsidR="00563ACF" w:rsidRDefault="00563ACF" w:rsidP="00DF2742">
      <w:pPr>
        <w:rPr>
          <w:rFonts w:ascii="Arial" w:hAnsi="Arial" w:cs="Arial"/>
        </w:rPr>
      </w:pPr>
    </w:p>
    <w:p w:rsidR="00563ACF" w:rsidRDefault="00563ACF" w:rsidP="00493A03">
      <w:pPr>
        <w:jc w:val="both"/>
        <w:rPr>
          <w:rFonts w:ascii="Arial" w:hAnsi="Arial" w:cs="Arial"/>
          <w:bCs/>
        </w:rPr>
      </w:pPr>
      <w:r>
        <w:rPr>
          <w:rFonts w:ascii="Arial" w:hAnsi="Arial" w:cs="Arial"/>
        </w:rPr>
        <w:t xml:space="preserve">Due to the complexity of the boundaries in question where many boundaries extend along parcel lines within Gwinnett County, the use of Latitudes and </w:t>
      </w:r>
      <w:r w:rsidRPr="00103A7D">
        <w:rPr>
          <w:rFonts w:ascii="Arial" w:hAnsi="Arial" w:cs="Arial"/>
          <w:bCs/>
        </w:rPr>
        <w:t>Longitude</w:t>
      </w:r>
      <w:r>
        <w:rPr>
          <w:rFonts w:ascii="Arial" w:hAnsi="Arial" w:cs="Arial"/>
          <w:bCs/>
        </w:rPr>
        <w:t xml:space="preserve">s have been incorporated into the descriptions below to better pinpoint where boundaries take directional changes or where its use better helps identify boundary locations. When typed in the address bar on the Google Maps web page at </w:t>
      </w:r>
      <w:hyperlink r:id="rId8" w:history="1">
        <w:r w:rsidRPr="00771D5E">
          <w:rPr>
            <w:rStyle w:val="Hyperlink"/>
            <w:rFonts w:ascii="Arial" w:hAnsi="Arial" w:cs="Arial"/>
            <w:bCs/>
            <w:color w:val="0070C0"/>
          </w:rPr>
          <w:t>http://maps.google.com/</w:t>
        </w:r>
      </w:hyperlink>
      <w:r>
        <w:rPr>
          <w:rFonts w:ascii="Arial" w:hAnsi="Arial" w:cs="Arial"/>
          <w:bCs/>
        </w:rPr>
        <w:t xml:space="preserve">, the location in question will be pinpointed with a green arrow. An example on how to type the location in the Google address bar would be: </w:t>
      </w:r>
    </w:p>
    <w:p w:rsidR="00563ACF" w:rsidRDefault="00563ACF" w:rsidP="00493A03">
      <w:pPr>
        <w:jc w:val="both"/>
        <w:rPr>
          <w:rFonts w:ascii="Arial" w:hAnsi="Arial" w:cs="Arial"/>
          <w:bCs/>
        </w:rPr>
      </w:pPr>
    </w:p>
    <w:p w:rsidR="00563ACF" w:rsidRDefault="00563ACF" w:rsidP="00493A03">
      <w:pPr>
        <w:ind w:left="720"/>
        <w:jc w:val="both"/>
        <w:rPr>
          <w:rFonts w:ascii="Arial" w:hAnsi="Arial" w:cs="Arial"/>
          <w:bCs/>
        </w:rPr>
      </w:pPr>
      <w:r>
        <w:rPr>
          <w:rFonts w:ascii="Arial" w:hAnsi="Arial" w:cs="Arial"/>
          <w:bCs/>
        </w:rPr>
        <w:t xml:space="preserve">A description below of </w:t>
      </w:r>
      <w:r w:rsidRPr="00103A7D">
        <w:rPr>
          <w:rFonts w:ascii="Arial" w:hAnsi="Arial" w:cs="Arial"/>
          <w:bCs/>
        </w:rPr>
        <w:t xml:space="preserve">Latitude: </w:t>
      </w:r>
      <w:r w:rsidRPr="00947FF9">
        <w:rPr>
          <w:rFonts w:ascii="Arial" w:hAnsi="Arial" w:cs="Arial"/>
          <w:bCs/>
        </w:rPr>
        <w:t>34.122044</w:t>
      </w:r>
      <w:r w:rsidRPr="00103A7D">
        <w:rPr>
          <w:rFonts w:ascii="Arial" w:hAnsi="Arial" w:cs="Arial"/>
          <w:bCs/>
        </w:rPr>
        <w:t>, Longitude: -</w:t>
      </w:r>
      <w:r w:rsidRPr="00947FF9">
        <w:rPr>
          <w:rFonts w:ascii="Arial" w:hAnsi="Arial" w:cs="Arial"/>
          <w:bCs/>
        </w:rPr>
        <w:t>83.819933</w:t>
      </w:r>
      <w:r>
        <w:rPr>
          <w:rFonts w:ascii="Arial" w:hAnsi="Arial" w:cs="Arial"/>
          <w:bCs/>
        </w:rPr>
        <w:t xml:space="preserve"> as described would be typed in the Google address bar as: </w:t>
      </w:r>
    </w:p>
    <w:p w:rsidR="00563ACF" w:rsidRDefault="00563ACF" w:rsidP="00493A03">
      <w:pPr>
        <w:ind w:left="720"/>
        <w:jc w:val="both"/>
        <w:rPr>
          <w:rFonts w:ascii="Arial" w:hAnsi="Arial" w:cs="Arial"/>
          <w:bCs/>
        </w:rPr>
      </w:pPr>
    </w:p>
    <w:p w:rsidR="00563ACF" w:rsidRDefault="00563ACF" w:rsidP="00493A03">
      <w:pPr>
        <w:ind w:left="1440"/>
        <w:jc w:val="both"/>
        <w:rPr>
          <w:rFonts w:ascii="Arial" w:hAnsi="Arial" w:cs="Arial"/>
          <w:bCs/>
        </w:rPr>
      </w:pPr>
      <w:r w:rsidRPr="00947FF9">
        <w:rPr>
          <w:rFonts w:ascii="Arial" w:hAnsi="Arial" w:cs="Arial"/>
          <w:bCs/>
        </w:rPr>
        <w:t>34.122044</w:t>
      </w:r>
      <w:r>
        <w:rPr>
          <w:rFonts w:ascii="Arial" w:hAnsi="Arial" w:cs="Arial"/>
          <w:bCs/>
        </w:rPr>
        <w:t>,-</w:t>
      </w:r>
      <w:r w:rsidRPr="00947FF9">
        <w:rPr>
          <w:rFonts w:ascii="Arial" w:hAnsi="Arial" w:cs="Arial"/>
          <w:bCs/>
        </w:rPr>
        <w:t>83.819933</w:t>
      </w:r>
      <w:r>
        <w:rPr>
          <w:rFonts w:ascii="Arial" w:hAnsi="Arial" w:cs="Arial"/>
          <w:bCs/>
        </w:rPr>
        <w:t xml:space="preserve"> (with no spaces). Then choose enter. </w:t>
      </w:r>
    </w:p>
    <w:p w:rsidR="00563ACF" w:rsidRPr="00C869B4" w:rsidRDefault="00563ACF" w:rsidP="00493A03">
      <w:pPr>
        <w:jc w:val="both"/>
        <w:rPr>
          <w:rFonts w:ascii="Arial" w:hAnsi="Arial" w:cs="Arial"/>
          <w:bCs/>
        </w:rPr>
      </w:pPr>
    </w:p>
    <w:p w:rsidR="00563ACF" w:rsidRPr="00C869B4" w:rsidRDefault="000675C4" w:rsidP="00493A03">
      <w:pPr>
        <w:jc w:val="both"/>
        <w:rPr>
          <w:rFonts w:ascii="Arial" w:hAnsi="Arial" w:cs="Arial"/>
          <w:bCs/>
        </w:rPr>
      </w:pPr>
      <w:r w:rsidRPr="00C869B4">
        <w:rPr>
          <w:rFonts w:ascii="Arial" w:hAnsi="Arial" w:cs="Arial"/>
          <w:bCs/>
        </w:rPr>
        <w:t>When viewing the location in Google Maps, the web page allows the user to view the location as a Map View or Satellite View by choosing the appropriate icon.</w:t>
      </w:r>
      <w:r w:rsidR="00563ACF" w:rsidRPr="00C869B4">
        <w:rPr>
          <w:rFonts w:ascii="Arial" w:hAnsi="Arial" w:cs="Arial"/>
          <w:bCs/>
        </w:rPr>
        <w:t xml:space="preserve"> </w:t>
      </w:r>
    </w:p>
    <w:p w:rsidR="00563ACF" w:rsidRDefault="00563ACF" w:rsidP="00493A03">
      <w:pPr>
        <w:jc w:val="both"/>
        <w:rPr>
          <w:rFonts w:ascii="Arial" w:hAnsi="Arial" w:cs="Arial"/>
          <w:bCs/>
        </w:rPr>
      </w:pPr>
    </w:p>
    <w:p w:rsidR="00563ACF" w:rsidRDefault="00563ACF" w:rsidP="00493A03">
      <w:pPr>
        <w:jc w:val="both"/>
        <w:rPr>
          <w:rFonts w:ascii="Arial" w:hAnsi="Arial" w:cs="Arial"/>
        </w:rPr>
      </w:pPr>
    </w:p>
    <w:p w:rsidR="00563ACF" w:rsidRPr="00103A7D" w:rsidRDefault="00563ACF" w:rsidP="003F342A">
      <w:pPr>
        <w:jc w:val="both"/>
        <w:rPr>
          <w:rFonts w:ascii="Arial" w:hAnsi="Arial" w:cs="Arial"/>
          <w:b/>
          <w:u w:val="single"/>
        </w:rPr>
      </w:pPr>
      <w:r w:rsidRPr="00103A7D">
        <w:rPr>
          <w:rFonts w:ascii="Arial" w:hAnsi="Arial" w:cs="Arial"/>
          <w:b/>
          <w:u w:val="single"/>
        </w:rPr>
        <w:t xml:space="preserve">Boundary 1:  </w:t>
      </w:r>
    </w:p>
    <w:p w:rsidR="00563ACF" w:rsidRDefault="00563ACF" w:rsidP="003F342A">
      <w:pPr>
        <w:jc w:val="both"/>
        <w:rPr>
          <w:rFonts w:ascii="Arial" w:hAnsi="Arial" w:cs="Arial"/>
        </w:rPr>
      </w:pPr>
      <w:r w:rsidRPr="00103A7D">
        <w:rPr>
          <w:rFonts w:ascii="Arial" w:hAnsi="Arial" w:cs="Arial"/>
        </w:rPr>
        <w:t xml:space="preserve">Boundary 1 is between Atlanta Gas Light Company and the City of Buford. </w:t>
      </w:r>
      <w:r w:rsidR="009F19B2" w:rsidRPr="009F19B2">
        <w:rPr>
          <w:rFonts w:ascii="Arial" w:hAnsi="Arial" w:cs="Arial"/>
        </w:rPr>
        <w:t>Boundary 1 begins at the point where I-85 enters Jackson County at the Barrow/Jackson County line to the west</w:t>
      </w:r>
      <w:r w:rsidR="009F19B2">
        <w:rPr>
          <w:rFonts w:ascii="Arial" w:hAnsi="Arial" w:cs="Arial"/>
        </w:rPr>
        <w:t xml:space="preserve"> </w:t>
      </w:r>
      <w:r w:rsidR="009F19B2" w:rsidRPr="000A4254">
        <w:rPr>
          <w:rFonts w:ascii="Arial" w:hAnsi="Arial" w:cs="Arial"/>
          <w:color w:val="FF0000"/>
        </w:rPr>
        <w:t xml:space="preserve">at </w:t>
      </w:r>
      <w:r w:rsidR="009F19B2" w:rsidRPr="000A4254">
        <w:rPr>
          <w:rFonts w:ascii="Arial" w:hAnsi="Arial" w:cs="Arial"/>
          <w:bCs/>
          <w:color w:val="FF0000"/>
        </w:rPr>
        <w:t>approximately Latitude: 34.101036, Longitude: -83.793335</w:t>
      </w:r>
      <w:r w:rsidR="009F19B2" w:rsidRPr="009F19B2">
        <w:rPr>
          <w:rFonts w:ascii="Arial" w:hAnsi="Arial" w:cs="Arial"/>
        </w:rPr>
        <w:t>.  Boundary 1 extends east along the centerline of I-85 to the first interchange</w:t>
      </w:r>
      <w:r w:rsidR="000A4254">
        <w:rPr>
          <w:rFonts w:ascii="Arial" w:hAnsi="Arial" w:cs="Arial"/>
        </w:rPr>
        <w:t xml:space="preserve"> </w:t>
      </w:r>
      <w:r w:rsidR="000A4254">
        <w:rPr>
          <w:rFonts w:ascii="Arial" w:hAnsi="Arial" w:cs="Arial"/>
          <w:color w:val="FF0000"/>
        </w:rPr>
        <w:t xml:space="preserve">at Highway 53 </w:t>
      </w:r>
      <w:r w:rsidR="000A4254" w:rsidRPr="000A4254">
        <w:rPr>
          <w:rFonts w:ascii="Arial" w:hAnsi="Arial" w:cs="Arial"/>
          <w:color w:val="FF0000"/>
        </w:rPr>
        <w:t xml:space="preserve">at </w:t>
      </w:r>
      <w:r w:rsidR="000A4254" w:rsidRPr="000A4254">
        <w:rPr>
          <w:rFonts w:ascii="Arial" w:hAnsi="Arial" w:cs="Arial"/>
          <w:bCs/>
          <w:color w:val="FF0000"/>
        </w:rPr>
        <w:t>approximately Latitude: 34.118781, Longitude: -83.762648</w:t>
      </w:r>
      <w:r w:rsidR="009F19B2" w:rsidRPr="009F19B2">
        <w:rPr>
          <w:rFonts w:ascii="Arial" w:hAnsi="Arial" w:cs="Arial"/>
        </w:rPr>
        <w:t>.  Boundary 1 turns north and extends along property lines of parcels fronting GA Highway 53</w:t>
      </w:r>
      <w:r w:rsidR="000A4254">
        <w:rPr>
          <w:rFonts w:ascii="Arial" w:hAnsi="Arial" w:cs="Arial"/>
        </w:rPr>
        <w:t xml:space="preserve"> </w:t>
      </w:r>
      <w:r w:rsidR="000A4254">
        <w:rPr>
          <w:rFonts w:ascii="Arial" w:hAnsi="Arial" w:cs="Arial"/>
          <w:color w:val="FF0000"/>
        </w:rPr>
        <w:t xml:space="preserve">to </w:t>
      </w:r>
      <w:r w:rsidR="000A4254" w:rsidRPr="000A4254">
        <w:rPr>
          <w:rFonts w:ascii="Arial" w:hAnsi="Arial" w:cs="Arial"/>
          <w:bCs/>
          <w:color w:val="FF0000"/>
        </w:rPr>
        <w:lastRenderedPageBreak/>
        <w:t>approximately Latitude: 34.122558, Longitude: -83.764123</w:t>
      </w:r>
      <w:r w:rsidR="009F19B2" w:rsidRPr="009F19B2">
        <w:rPr>
          <w:rFonts w:ascii="Arial" w:hAnsi="Arial" w:cs="Arial"/>
        </w:rPr>
        <w:t xml:space="preserve">.  Boundary 1 turns west at </w:t>
      </w:r>
      <w:r w:rsidR="00830F4A">
        <w:rPr>
          <w:rFonts w:ascii="Arial" w:hAnsi="Arial" w:cs="Arial"/>
          <w:color w:val="FF0000"/>
        </w:rPr>
        <w:t xml:space="preserve">Braselton Parkway (formerly </w:t>
      </w:r>
      <w:r w:rsidR="009F19B2" w:rsidRPr="009F19B2">
        <w:rPr>
          <w:rFonts w:ascii="Arial" w:hAnsi="Arial" w:cs="Arial"/>
        </w:rPr>
        <w:t>Oak Drive</w:t>
      </w:r>
      <w:r w:rsidR="00830F4A">
        <w:rPr>
          <w:rFonts w:ascii="Arial" w:hAnsi="Arial" w:cs="Arial"/>
          <w:color w:val="FF0000"/>
        </w:rPr>
        <w:t>)</w:t>
      </w:r>
      <w:r w:rsidR="009F19B2" w:rsidRPr="009F19B2">
        <w:rPr>
          <w:rFonts w:ascii="Arial" w:hAnsi="Arial" w:cs="Arial"/>
        </w:rPr>
        <w:t xml:space="preserve"> and extends along property lines of parcels fronting Oak Drive </w:t>
      </w:r>
      <w:r w:rsidR="00830F4A">
        <w:rPr>
          <w:rFonts w:ascii="Arial" w:hAnsi="Arial" w:cs="Arial"/>
          <w:color w:val="FF0000"/>
        </w:rPr>
        <w:t xml:space="preserve">to </w:t>
      </w:r>
      <w:r w:rsidR="00830F4A" w:rsidRPr="000A4254">
        <w:rPr>
          <w:rFonts w:ascii="Arial" w:hAnsi="Arial" w:cs="Arial"/>
          <w:bCs/>
          <w:color w:val="FF0000"/>
        </w:rPr>
        <w:t xml:space="preserve">approximately Latitude: </w:t>
      </w:r>
      <w:r w:rsidR="00830F4A" w:rsidRPr="00830F4A">
        <w:rPr>
          <w:rFonts w:ascii="Arial" w:hAnsi="Arial" w:cs="Arial"/>
          <w:bCs/>
          <w:color w:val="FF0000"/>
        </w:rPr>
        <w:t>34.119234</w:t>
      </w:r>
      <w:r w:rsidR="00830F4A" w:rsidRPr="000A4254">
        <w:rPr>
          <w:rFonts w:ascii="Arial" w:hAnsi="Arial" w:cs="Arial"/>
          <w:bCs/>
          <w:color w:val="FF0000"/>
        </w:rPr>
        <w:t xml:space="preserve">, Longitude: </w:t>
      </w:r>
      <w:r w:rsidR="00830F4A" w:rsidRPr="00830F4A">
        <w:rPr>
          <w:rFonts w:ascii="Arial" w:hAnsi="Arial" w:cs="Arial"/>
          <w:bCs/>
          <w:color w:val="FF0000"/>
        </w:rPr>
        <w:t>-83.770397</w:t>
      </w:r>
      <w:r w:rsidR="00830F4A">
        <w:rPr>
          <w:rFonts w:ascii="Arial" w:hAnsi="Arial" w:cs="Arial"/>
          <w:bCs/>
          <w:color w:val="FF0000"/>
        </w:rPr>
        <w:t xml:space="preserve">, then crosses Braselton Parkway </w:t>
      </w:r>
      <w:r w:rsidR="009F19B2" w:rsidRPr="009F19B2">
        <w:rPr>
          <w:rFonts w:ascii="Arial" w:hAnsi="Arial" w:cs="Arial"/>
        </w:rPr>
        <w:t>and</w:t>
      </w:r>
      <w:r w:rsidR="00830F4A">
        <w:rPr>
          <w:rFonts w:ascii="Arial" w:hAnsi="Arial" w:cs="Arial"/>
        </w:rPr>
        <w:t xml:space="preserve"> </w:t>
      </w:r>
      <w:r w:rsidR="00830F4A">
        <w:rPr>
          <w:rFonts w:ascii="Arial" w:hAnsi="Arial" w:cs="Arial"/>
          <w:color w:val="FF0000"/>
        </w:rPr>
        <w:t>continues northwesterly along back property lines fronting</w:t>
      </w:r>
      <w:r w:rsidR="009F19B2" w:rsidRPr="009F19B2">
        <w:rPr>
          <w:rFonts w:ascii="Arial" w:hAnsi="Arial" w:cs="Arial"/>
        </w:rPr>
        <w:t xml:space="preserve"> Ednaville Road </w:t>
      </w:r>
      <w:r w:rsidR="00830F4A">
        <w:rPr>
          <w:rFonts w:ascii="Arial" w:hAnsi="Arial" w:cs="Arial"/>
          <w:color w:val="FF0000"/>
        </w:rPr>
        <w:t xml:space="preserve">on the south side </w:t>
      </w:r>
      <w:r w:rsidR="009F19B2" w:rsidRPr="009F19B2">
        <w:rPr>
          <w:rFonts w:ascii="Arial" w:hAnsi="Arial" w:cs="Arial"/>
        </w:rPr>
        <w:t>to the Mulberry River tributary paralleling I-85 to the north</w:t>
      </w:r>
      <w:r w:rsidR="00775A88">
        <w:rPr>
          <w:rFonts w:ascii="Arial" w:hAnsi="Arial" w:cs="Arial"/>
        </w:rPr>
        <w:t xml:space="preserve"> </w:t>
      </w:r>
      <w:r w:rsidR="00775A88">
        <w:rPr>
          <w:rFonts w:ascii="Arial" w:hAnsi="Arial" w:cs="Arial"/>
          <w:color w:val="FF0000"/>
        </w:rPr>
        <w:t xml:space="preserve">at </w:t>
      </w:r>
      <w:r w:rsidR="00775A88" w:rsidRPr="000A4254">
        <w:rPr>
          <w:rFonts w:ascii="Arial" w:hAnsi="Arial" w:cs="Arial"/>
          <w:bCs/>
          <w:color w:val="FF0000"/>
        </w:rPr>
        <w:t xml:space="preserve">approximately Latitude: </w:t>
      </w:r>
      <w:r w:rsidR="00775A88" w:rsidRPr="00775A88">
        <w:rPr>
          <w:rFonts w:ascii="Arial" w:hAnsi="Arial" w:cs="Arial"/>
          <w:bCs/>
          <w:color w:val="FF0000"/>
        </w:rPr>
        <w:t>34.121816</w:t>
      </w:r>
      <w:r w:rsidR="00775A88" w:rsidRPr="000A4254">
        <w:rPr>
          <w:rFonts w:ascii="Arial" w:hAnsi="Arial" w:cs="Arial"/>
          <w:bCs/>
          <w:color w:val="FF0000"/>
        </w:rPr>
        <w:t xml:space="preserve">, Longitude: </w:t>
      </w:r>
      <w:r w:rsidR="00775A88" w:rsidRPr="00775A88">
        <w:rPr>
          <w:rFonts w:ascii="Arial" w:hAnsi="Arial" w:cs="Arial"/>
          <w:bCs/>
          <w:color w:val="FF0000"/>
        </w:rPr>
        <w:t>-83.778214</w:t>
      </w:r>
      <w:r w:rsidR="009F19B2" w:rsidRPr="009F19B2">
        <w:rPr>
          <w:rFonts w:ascii="Arial" w:hAnsi="Arial" w:cs="Arial"/>
        </w:rPr>
        <w:t xml:space="preserve">.  Boundary 1 extends </w:t>
      </w:r>
      <w:r w:rsidR="00076D32">
        <w:rPr>
          <w:rFonts w:ascii="Arial" w:hAnsi="Arial" w:cs="Arial"/>
          <w:color w:val="FF0000"/>
        </w:rPr>
        <w:t>south</w:t>
      </w:r>
      <w:r w:rsidR="009F19B2" w:rsidRPr="009F19B2">
        <w:rPr>
          <w:rFonts w:ascii="Arial" w:hAnsi="Arial" w:cs="Arial"/>
        </w:rPr>
        <w:t>west along the centerline of the Mulberry River tributary to a point southeast of the intersection of Hoyt Wood Road and Ednaville Road</w:t>
      </w:r>
      <w:r w:rsidR="00076D32">
        <w:rPr>
          <w:rFonts w:ascii="Arial" w:hAnsi="Arial" w:cs="Arial"/>
        </w:rPr>
        <w:t xml:space="preserve"> </w:t>
      </w:r>
      <w:r w:rsidR="00076D32">
        <w:rPr>
          <w:rFonts w:ascii="Arial" w:hAnsi="Arial" w:cs="Arial"/>
          <w:color w:val="FF0000"/>
        </w:rPr>
        <w:t xml:space="preserve">at </w:t>
      </w:r>
      <w:r w:rsidR="00076D32" w:rsidRPr="000A4254">
        <w:rPr>
          <w:rFonts w:ascii="Arial" w:hAnsi="Arial" w:cs="Arial"/>
          <w:bCs/>
          <w:color w:val="FF0000"/>
        </w:rPr>
        <w:t xml:space="preserve">approximately Latitude: </w:t>
      </w:r>
      <w:r w:rsidR="00076D32" w:rsidRPr="00076D32">
        <w:rPr>
          <w:rFonts w:ascii="Arial" w:hAnsi="Arial" w:cs="Arial"/>
          <w:bCs/>
          <w:color w:val="FF0000"/>
        </w:rPr>
        <w:t>34.117872</w:t>
      </w:r>
      <w:r w:rsidR="00076D32" w:rsidRPr="000A4254">
        <w:rPr>
          <w:rFonts w:ascii="Arial" w:hAnsi="Arial" w:cs="Arial"/>
          <w:bCs/>
          <w:color w:val="FF0000"/>
        </w:rPr>
        <w:t xml:space="preserve">, Longitude: </w:t>
      </w:r>
      <w:r w:rsidR="00076D32" w:rsidRPr="00076D32">
        <w:rPr>
          <w:rFonts w:ascii="Arial" w:hAnsi="Arial" w:cs="Arial"/>
          <w:bCs/>
          <w:color w:val="FF0000"/>
        </w:rPr>
        <w:t>-83.781561</w:t>
      </w:r>
      <w:r w:rsidR="009F19B2" w:rsidRPr="009F19B2">
        <w:rPr>
          <w:rFonts w:ascii="Arial" w:hAnsi="Arial" w:cs="Arial"/>
        </w:rPr>
        <w:t xml:space="preserve">.  Boundary 1 turns northwest and extends along </w:t>
      </w:r>
      <w:r w:rsidR="00076D32">
        <w:rPr>
          <w:rFonts w:ascii="Arial" w:hAnsi="Arial" w:cs="Arial"/>
          <w:color w:val="FF0000"/>
        </w:rPr>
        <w:t xml:space="preserve">back </w:t>
      </w:r>
      <w:r w:rsidR="009F19B2" w:rsidRPr="009F19B2">
        <w:rPr>
          <w:rFonts w:ascii="Arial" w:hAnsi="Arial" w:cs="Arial"/>
        </w:rPr>
        <w:t>property lines of parcels fronting Hoyt Wood Road</w:t>
      </w:r>
      <w:r w:rsidR="00076D32">
        <w:rPr>
          <w:rFonts w:ascii="Arial" w:hAnsi="Arial" w:cs="Arial"/>
        </w:rPr>
        <w:t xml:space="preserve"> </w:t>
      </w:r>
      <w:r w:rsidR="00076D32">
        <w:rPr>
          <w:rFonts w:ascii="Arial" w:hAnsi="Arial" w:cs="Arial"/>
          <w:color w:val="FF0000"/>
        </w:rPr>
        <w:t>crossing</w:t>
      </w:r>
      <w:r w:rsidR="009F19B2" w:rsidRPr="009F19B2">
        <w:rPr>
          <w:rFonts w:ascii="Arial" w:hAnsi="Arial" w:cs="Arial"/>
        </w:rPr>
        <w:t xml:space="preserve"> Ednaville Road</w:t>
      </w:r>
      <w:r w:rsidR="00076D32">
        <w:rPr>
          <w:rFonts w:ascii="Arial" w:hAnsi="Arial" w:cs="Arial"/>
        </w:rPr>
        <w:t xml:space="preserve"> </w:t>
      </w:r>
      <w:r w:rsidR="00076D32">
        <w:rPr>
          <w:rFonts w:ascii="Arial" w:hAnsi="Arial" w:cs="Arial"/>
          <w:color w:val="FF0000"/>
        </w:rPr>
        <w:t xml:space="preserve">to </w:t>
      </w:r>
      <w:r w:rsidR="00076D32" w:rsidRPr="000A4254">
        <w:rPr>
          <w:rFonts w:ascii="Arial" w:hAnsi="Arial" w:cs="Arial"/>
          <w:bCs/>
          <w:color w:val="FF0000"/>
        </w:rPr>
        <w:t xml:space="preserve">approximately Latitude: </w:t>
      </w:r>
      <w:r w:rsidR="00076D32" w:rsidRPr="00076D32">
        <w:rPr>
          <w:rFonts w:ascii="Arial" w:hAnsi="Arial" w:cs="Arial"/>
          <w:bCs/>
          <w:color w:val="FF0000"/>
        </w:rPr>
        <w:t>34.122313</w:t>
      </w:r>
      <w:r w:rsidR="00076D32" w:rsidRPr="000A4254">
        <w:rPr>
          <w:rFonts w:ascii="Arial" w:hAnsi="Arial" w:cs="Arial"/>
          <w:bCs/>
          <w:color w:val="FF0000"/>
        </w:rPr>
        <w:t xml:space="preserve">, Longitude: </w:t>
      </w:r>
      <w:r w:rsidR="00076D32" w:rsidRPr="00076D32">
        <w:rPr>
          <w:rFonts w:ascii="Arial" w:hAnsi="Arial" w:cs="Arial"/>
          <w:bCs/>
          <w:color w:val="FF0000"/>
        </w:rPr>
        <w:t>-83.785638</w:t>
      </w:r>
      <w:r w:rsidR="00C61BD7">
        <w:rPr>
          <w:rFonts w:ascii="Arial" w:hAnsi="Arial" w:cs="Arial"/>
          <w:bCs/>
          <w:color w:val="FF0000"/>
        </w:rPr>
        <w:t xml:space="preserve"> then continues north along property lines to </w:t>
      </w:r>
      <w:r w:rsidR="00C61BD7" w:rsidRPr="000A4254">
        <w:rPr>
          <w:rFonts w:ascii="Arial" w:hAnsi="Arial" w:cs="Arial"/>
          <w:bCs/>
          <w:color w:val="FF0000"/>
        </w:rPr>
        <w:t xml:space="preserve">approximately Latitude: </w:t>
      </w:r>
      <w:r w:rsidR="00C61BD7" w:rsidRPr="00C61BD7">
        <w:rPr>
          <w:rFonts w:ascii="Arial" w:hAnsi="Arial" w:cs="Arial"/>
          <w:bCs/>
          <w:color w:val="FF0000"/>
        </w:rPr>
        <w:t>34.124258</w:t>
      </w:r>
      <w:r w:rsidR="00C61BD7" w:rsidRPr="000A4254">
        <w:rPr>
          <w:rFonts w:ascii="Arial" w:hAnsi="Arial" w:cs="Arial"/>
          <w:bCs/>
          <w:color w:val="FF0000"/>
        </w:rPr>
        <w:t xml:space="preserve">, Longitude: </w:t>
      </w:r>
      <w:r w:rsidR="00C61BD7" w:rsidRPr="00C61BD7">
        <w:rPr>
          <w:rFonts w:ascii="Arial" w:hAnsi="Arial" w:cs="Arial"/>
          <w:bCs/>
          <w:color w:val="FF0000"/>
        </w:rPr>
        <w:t>-83.785895</w:t>
      </w:r>
      <w:r w:rsidR="00C61BD7">
        <w:rPr>
          <w:rFonts w:ascii="Arial" w:hAnsi="Arial" w:cs="Arial"/>
          <w:bCs/>
          <w:color w:val="FF0000"/>
        </w:rPr>
        <w:t xml:space="preserve">. Boundary 1 then continues northwesterly along back property lines of parcels fronting </w:t>
      </w:r>
      <w:r w:rsidR="009F19B2" w:rsidRPr="009F19B2">
        <w:rPr>
          <w:rFonts w:ascii="Arial" w:hAnsi="Arial" w:cs="Arial"/>
        </w:rPr>
        <w:t xml:space="preserve"> </w:t>
      </w:r>
      <w:r w:rsidR="00C61BD7">
        <w:rPr>
          <w:rFonts w:ascii="Arial" w:hAnsi="Arial" w:cs="Arial"/>
          <w:color w:val="FF0000"/>
        </w:rPr>
        <w:t>Whitley Trace, East Castle View Drive, Camelot Court</w:t>
      </w:r>
      <w:r w:rsidR="009F19B2" w:rsidRPr="009F19B2">
        <w:rPr>
          <w:rFonts w:ascii="Arial" w:hAnsi="Arial" w:cs="Arial"/>
        </w:rPr>
        <w:t>, and New Liberty Church Road</w:t>
      </w:r>
      <w:r w:rsidR="00C61BD7">
        <w:rPr>
          <w:rFonts w:ascii="Arial" w:hAnsi="Arial" w:cs="Arial"/>
        </w:rPr>
        <w:t xml:space="preserve"> </w:t>
      </w:r>
      <w:r w:rsidR="00C61BD7">
        <w:rPr>
          <w:rFonts w:ascii="Arial" w:hAnsi="Arial" w:cs="Arial"/>
          <w:color w:val="FF0000"/>
        </w:rPr>
        <w:t xml:space="preserve">on the east side to </w:t>
      </w:r>
      <w:r w:rsidR="00C61BD7" w:rsidRPr="000A4254">
        <w:rPr>
          <w:rFonts w:ascii="Arial" w:hAnsi="Arial" w:cs="Arial"/>
          <w:bCs/>
          <w:color w:val="FF0000"/>
        </w:rPr>
        <w:t xml:space="preserve">approximately Latitude: </w:t>
      </w:r>
      <w:r w:rsidR="008C279C" w:rsidRPr="008C279C">
        <w:rPr>
          <w:rFonts w:ascii="Arial" w:hAnsi="Arial" w:cs="Arial"/>
          <w:bCs/>
          <w:color w:val="FF0000"/>
        </w:rPr>
        <w:t>34.130728</w:t>
      </w:r>
      <w:r w:rsidR="00C61BD7" w:rsidRPr="000A4254">
        <w:rPr>
          <w:rFonts w:ascii="Arial" w:hAnsi="Arial" w:cs="Arial"/>
          <w:bCs/>
          <w:color w:val="FF0000"/>
        </w:rPr>
        <w:t xml:space="preserve">, Longitude: </w:t>
      </w:r>
      <w:r w:rsidR="008C279C" w:rsidRPr="008C279C">
        <w:rPr>
          <w:rFonts w:ascii="Arial" w:hAnsi="Arial" w:cs="Arial"/>
          <w:bCs/>
          <w:color w:val="FF0000"/>
        </w:rPr>
        <w:t>-83.792198</w:t>
      </w:r>
      <w:r w:rsidR="008C279C">
        <w:rPr>
          <w:rFonts w:ascii="Arial" w:hAnsi="Arial" w:cs="Arial"/>
          <w:bCs/>
          <w:color w:val="FF0000"/>
        </w:rPr>
        <w:t xml:space="preserve"> then continues west along back property lines of parcels fronting Adams Avenue and Madison Avenue to center of </w:t>
      </w:r>
      <w:bookmarkStart w:id="8" w:name="_Hlk46481372"/>
      <w:r w:rsidR="008C279C">
        <w:rPr>
          <w:rFonts w:ascii="Arial" w:hAnsi="Arial" w:cs="Arial"/>
          <w:bCs/>
          <w:color w:val="FF0000"/>
        </w:rPr>
        <w:t xml:space="preserve">New Liberty Church Road </w:t>
      </w:r>
      <w:bookmarkEnd w:id="8"/>
      <w:r w:rsidR="008C279C">
        <w:rPr>
          <w:rFonts w:ascii="Arial" w:hAnsi="Arial" w:cs="Arial"/>
          <w:bCs/>
          <w:color w:val="FF0000"/>
        </w:rPr>
        <w:t xml:space="preserve">at </w:t>
      </w:r>
      <w:r w:rsidR="008C279C" w:rsidRPr="000A4254">
        <w:rPr>
          <w:rFonts w:ascii="Arial" w:hAnsi="Arial" w:cs="Arial"/>
          <w:bCs/>
          <w:color w:val="FF0000"/>
        </w:rPr>
        <w:t xml:space="preserve">approximately Latitude: </w:t>
      </w:r>
      <w:r w:rsidR="008C279C" w:rsidRPr="008C279C">
        <w:rPr>
          <w:rFonts w:ascii="Arial" w:hAnsi="Arial" w:cs="Arial"/>
          <w:bCs/>
          <w:color w:val="FF0000"/>
        </w:rPr>
        <w:t>34.130972</w:t>
      </w:r>
      <w:r w:rsidR="008C279C" w:rsidRPr="000A4254">
        <w:rPr>
          <w:rFonts w:ascii="Arial" w:hAnsi="Arial" w:cs="Arial"/>
          <w:bCs/>
          <w:color w:val="FF0000"/>
        </w:rPr>
        <w:t xml:space="preserve">, Longitude: </w:t>
      </w:r>
      <w:r w:rsidR="008C279C" w:rsidRPr="008C279C">
        <w:rPr>
          <w:rFonts w:ascii="Arial" w:hAnsi="Arial" w:cs="Arial"/>
          <w:bCs/>
          <w:color w:val="FF0000"/>
        </w:rPr>
        <w:t>-83.795320</w:t>
      </w:r>
      <w:r w:rsidR="00A84171">
        <w:rPr>
          <w:rFonts w:ascii="Arial" w:hAnsi="Arial" w:cs="Arial"/>
          <w:bCs/>
          <w:color w:val="FF0000"/>
        </w:rPr>
        <w:t xml:space="preserve">. Boundary 1 then continues northwest along the centerline of </w:t>
      </w:r>
      <w:r w:rsidR="00A84171" w:rsidRPr="00A84171">
        <w:rPr>
          <w:rFonts w:ascii="Arial" w:hAnsi="Arial" w:cs="Arial"/>
          <w:bCs/>
          <w:color w:val="FF0000"/>
        </w:rPr>
        <w:t>New Liberty Church Road</w:t>
      </w:r>
      <w:r w:rsidR="00A84171">
        <w:rPr>
          <w:rFonts w:ascii="Arial" w:hAnsi="Arial" w:cs="Arial"/>
          <w:bCs/>
          <w:color w:val="FF0000"/>
        </w:rPr>
        <w:t xml:space="preserve"> to </w:t>
      </w:r>
      <w:r w:rsidR="00A84171" w:rsidRPr="00A84171">
        <w:rPr>
          <w:rFonts w:ascii="Arial" w:hAnsi="Arial" w:cs="Arial"/>
          <w:bCs/>
          <w:color w:val="FF0000"/>
        </w:rPr>
        <w:t>approximately Latitude: 34.133563, Longitude: -83.796310</w:t>
      </w:r>
      <w:r w:rsidR="00A84171">
        <w:rPr>
          <w:rFonts w:ascii="Arial" w:hAnsi="Arial" w:cs="Arial"/>
          <w:bCs/>
          <w:color w:val="FF0000"/>
        </w:rPr>
        <w:t xml:space="preserve"> then continues southwest</w:t>
      </w:r>
      <w:r w:rsidR="00580DDD">
        <w:rPr>
          <w:rFonts w:ascii="Arial" w:hAnsi="Arial" w:cs="Arial"/>
          <w:bCs/>
          <w:color w:val="FF0000"/>
        </w:rPr>
        <w:t xml:space="preserve"> and northwest along back property lines of parcels fronting Ivey Court on the north side, Liberty Park Drive and Ferncliff Trace on the east side to </w:t>
      </w:r>
      <w:r w:rsidR="00580DDD" w:rsidRPr="000A4254">
        <w:rPr>
          <w:rFonts w:ascii="Arial" w:hAnsi="Arial" w:cs="Arial"/>
          <w:bCs/>
          <w:color w:val="FF0000"/>
        </w:rPr>
        <w:t xml:space="preserve">approximately Latitude: </w:t>
      </w:r>
      <w:r w:rsidR="00580DDD" w:rsidRPr="00580DDD">
        <w:rPr>
          <w:rFonts w:ascii="Arial" w:hAnsi="Arial" w:cs="Arial"/>
          <w:bCs/>
          <w:color w:val="FF0000"/>
        </w:rPr>
        <w:t>34.137657</w:t>
      </w:r>
      <w:r w:rsidR="00580DDD" w:rsidRPr="000A4254">
        <w:rPr>
          <w:rFonts w:ascii="Arial" w:hAnsi="Arial" w:cs="Arial"/>
          <w:bCs/>
          <w:color w:val="FF0000"/>
        </w:rPr>
        <w:t xml:space="preserve">, Longitude: </w:t>
      </w:r>
      <w:r w:rsidR="00580DDD" w:rsidRPr="00580DDD">
        <w:rPr>
          <w:rFonts w:ascii="Arial" w:hAnsi="Arial" w:cs="Arial"/>
          <w:bCs/>
          <w:color w:val="FF0000"/>
        </w:rPr>
        <w:t>-83.802136</w:t>
      </w:r>
      <w:r w:rsidR="00580DDD">
        <w:rPr>
          <w:rFonts w:ascii="Arial" w:hAnsi="Arial" w:cs="Arial"/>
          <w:bCs/>
          <w:color w:val="FF0000"/>
        </w:rPr>
        <w:t xml:space="preserve"> then continues southwest</w:t>
      </w:r>
      <w:r w:rsidR="009F19B2" w:rsidRPr="009F19B2">
        <w:rPr>
          <w:rFonts w:ascii="Arial" w:hAnsi="Arial" w:cs="Arial"/>
        </w:rPr>
        <w:t xml:space="preserve"> to the Jackson/Hall County line</w:t>
      </w:r>
      <w:r w:rsidR="00580DDD">
        <w:rPr>
          <w:rFonts w:ascii="Arial" w:hAnsi="Arial" w:cs="Arial"/>
        </w:rPr>
        <w:t xml:space="preserve"> </w:t>
      </w:r>
      <w:r w:rsidR="00580DDD">
        <w:rPr>
          <w:rFonts w:ascii="Arial" w:hAnsi="Arial" w:cs="Arial"/>
          <w:color w:val="FF0000"/>
        </w:rPr>
        <w:t xml:space="preserve">at </w:t>
      </w:r>
      <w:r w:rsidR="00580DDD" w:rsidRPr="000A4254">
        <w:rPr>
          <w:rFonts w:ascii="Arial" w:hAnsi="Arial" w:cs="Arial"/>
          <w:bCs/>
          <w:color w:val="FF0000"/>
        </w:rPr>
        <w:t xml:space="preserve">approximately Latitude: </w:t>
      </w:r>
      <w:r w:rsidR="00580DDD" w:rsidRPr="00580DDD">
        <w:rPr>
          <w:rFonts w:ascii="Arial" w:hAnsi="Arial" w:cs="Arial"/>
          <w:bCs/>
          <w:color w:val="FF0000"/>
        </w:rPr>
        <w:t>34.134135</w:t>
      </w:r>
      <w:r w:rsidR="00580DDD" w:rsidRPr="000A4254">
        <w:rPr>
          <w:rFonts w:ascii="Arial" w:hAnsi="Arial" w:cs="Arial"/>
          <w:bCs/>
          <w:color w:val="FF0000"/>
        </w:rPr>
        <w:t xml:space="preserve">, Longitude: </w:t>
      </w:r>
      <w:r w:rsidR="00580DDD" w:rsidRPr="00580DDD">
        <w:rPr>
          <w:rFonts w:ascii="Arial" w:hAnsi="Arial" w:cs="Arial"/>
          <w:bCs/>
          <w:color w:val="FF0000"/>
        </w:rPr>
        <w:t>-83.809930</w:t>
      </w:r>
      <w:r w:rsidR="009F19B2" w:rsidRPr="009F19B2">
        <w:rPr>
          <w:rFonts w:ascii="Arial" w:hAnsi="Arial" w:cs="Arial"/>
        </w:rPr>
        <w:t>.</w:t>
      </w:r>
      <w:r>
        <w:rPr>
          <w:rFonts w:ascii="Arial" w:hAnsi="Arial" w:cs="Arial"/>
        </w:rPr>
        <w:t xml:space="preserve"> </w:t>
      </w:r>
    </w:p>
    <w:p w:rsidR="00563ACF" w:rsidRDefault="00563ACF" w:rsidP="003F342A">
      <w:pPr>
        <w:jc w:val="both"/>
        <w:rPr>
          <w:rFonts w:ascii="Arial" w:hAnsi="Arial" w:cs="Arial"/>
        </w:rPr>
      </w:pPr>
    </w:p>
    <w:p w:rsidR="00563ACF" w:rsidRPr="00103A7D" w:rsidRDefault="00563ACF" w:rsidP="003F342A">
      <w:pPr>
        <w:jc w:val="both"/>
        <w:rPr>
          <w:rFonts w:ascii="Arial" w:hAnsi="Arial" w:cs="Arial"/>
          <w:b/>
          <w:u w:val="single"/>
        </w:rPr>
      </w:pPr>
      <w:r w:rsidRPr="00103A7D">
        <w:rPr>
          <w:rFonts w:ascii="Arial" w:hAnsi="Arial" w:cs="Arial"/>
          <w:b/>
          <w:u w:val="single"/>
        </w:rPr>
        <w:t>Boundary 2:</w:t>
      </w:r>
    </w:p>
    <w:p w:rsidR="00540C1C" w:rsidRPr="00540C1C" w:rsidRDefault="00563ACF" w:rsidP="003F342A">
      <w:pPr>
        <w:jc w:val="both"/>
        <w:rPr>
          <w:rFonts w:ascii="Arial" w:hAnsi="Arial" w:cs="Arial"/>
          <w:color w:val="FF0000"/>
        </w:rPr>
      </w:pPr>
      <w:r w:rsidRPr="00D2036A">
        <w:rPr>
          <w:rFonts w:ascii="Arial" w:hAnsi="Arial" w:cs="Arial"/>
          <w:color w:val="FF0000"/>
        </w:rPr>
        <w:t xml:space="preserve">Boundary 2 is between Atlanta Gas Light Company and </w:t>
      </w:r>
      <w:r w:rsidR="00D2036A" w:rsidRPr="00D2036A">
        <w:rPr>
          <w:rFonts w:ascii="Arial" w:hAnsi="Arial" w:cs="Arial"/>
          <w:color w:val="FF0000"/>
        </w:rPr>
        <w:t>Liberty Utilities</w:t>
      </w:r>
      <w:r w:rsidRPr="00D2036A">
        <w:rPr>
          <w:rFonts w:ascii="Arial" w:hAnsi="Arial" w:cs="Arial"/>
          <w:color w:val="FF0000"/>
        </w:rPr>
        <w:t xml:space="preserve">. </w:t>
      </w:r>
      <w:r w:rsidR="00D2036A" w:rsidRPr="00D2036A">
        <w:rPr>
          <w:rFonts w:ascii="Arial" w:hAnsi="Arial" w:cs="Arial"/>
        </w:rPr>
        <w:t>Boundary 2 begins at the point where Walnut Creek enters Jackson County at the Jackson/Hall County line to the north</w:t>
      </w:r>
      <w:r w:rsidR="00D2036A">
        <w:rPr>
          <w:rFonts w:ascii="Arial" w:hAnsi="Arial" w:cs="Arial"/>
        </w:rPr>
        <w:t xml:space="preserve"> </w:t>
      </w:r>
      <w:r w:rsidR="00D2036A">
        <w:rPr>
          <w:rFonts w:ascii="Arial" w:hAnsi="Arial" w:cs="Arial"/>
          <w:color w:val="FF0000"/>
        </w:rPr>
        <w:t xml:space="preserve">at </w:t>
      </w:r>
      <w:r w:rsidR="00D2036A" w:rsidRPr="000A4254">
        <w:rPr>
          <w:rFonts w:ascii="Arial" w:hAnsi="Arial" w:cs="Arial"/>
          <w:bCs/>
          <w:color w:val="FF0000"/>
        </w:rPr>
        <w:t xml:space="preserve">approximately Latitude: </w:t>
      </w:r>
      <w:r w:rsidR="00D2036A" w:rsidRPr="00D2036A">
        <w:rPr>
          <w:rFonts w:ascii="Arial" w:hAnsi="Arial" w:cs="Arial"/>
          <w:bCs/>
          <w:color w:val="FF0000"/>
        </w:rPr>
        <w:t>34.168556</w:t>
      </w:r>
      <w:r w:rsidR="00D2036A" w:rsidRPr="000A4254">
        <w:rPr>
          <w:rFonts w:ascii="Arial" w:hAnsi="Arial" w:cs="Arial"/>
          <w:bCs/>
          <w:color w:val="FF0000"/>
        </w:rPr>
        <w:t xml:space="preserve">, Longitude: </w:t>
      </w:r>
      <w:r w:rsidR="00D2036A" w:rsidRPr="00D2036A">
        <w:rPr>
          <w:rFonts w:ascii="Arial" w:hAnsi="Arial" w:cs="Arial"/>
          <w:bCs/>
          <w:color w:val="FF0000"/>
        </w:rPr>
        <w:t>-83.769363</w:t>
      </w:r>
      <w:r w:rsidR="00D2036A" w:rsidRPr="00D2036A">
        <w:rPr>
          <w:rFonts w:ascii="Arial" w:hAnsi="Arial" w:cs="Arial"/>
        </w:rPr>
        <w:t xml:space="preserve">.  Boundary 2 extends southeast along the centerline of Walnut Creek to </w:t>
      </w:r>
      <w:r w:rsidR="00D2036A" w:rsidRPr="008D00BD">
        <w:rPr>
          <w:rFonts w:ascii="Arial" w:hAnsi="Arial" w:cs="Arial"/>
          <w:bCs/>
          <w:color w:val="FF0000"/>
        </w:rPr>
        <w:t xml:space="preserve">approximately Latitude: </w:t>
      </w:r>
      <w:r w:rsidR="00002FAE" w:rsidRPr="008D00BD">
        <w:rPr>
          <w:rFonts w:ascii="Arial" w:hAnsi="Arial" w:cs="Arial"/>
          <w:bCs/>
          <w:color w:val="FF0000"/>
        </w:rPr>
        <w:t>34.135602</w:t>
      </w:r>
      <w:r w:rsidR="00D2036A" w:rsidRPr="008D00BD">
        <w:rPr>
          <w:rFonts w:ascii="Arial" w:hAnsi="Arial" w:cs="Arial"/>
          <w:bCs/>
          <w:color w:val="FF0000"/>
        </w:rPr>
        <w:t xml:space="preserve">, Longitude: </w:t>
      </w:r>
      <w:r w:rsidR="008D18FA" w:rsidRPr="008D00BD">
        <w:rPr>
          <w:rFonts w:ascii="Arial" w:hAnsi="Arial" w:cs="Arial"/>
          <w:bCs/>
          <w:color w:val="FF0000"/>
        </w:rPr>
        <w:t>-83.731192 where it meets a tributary, then extends southwesterly along the centerline of the tributary to approximately Latitude: 34.132369, Longitude: -83.735762,</w:t>
      </w:r>
      <w:r w:rsidR="0088600F" w:rsidRPr="008D00BD">
        <w:rPr>
          <w:rFonts w:ascii="Arial" w:hAnsi="Arial" w:cs="Arial"/>
          <w:bCs/>
          <w:color w:val="FF0000"/>
        </w:rPr>
        <w:t xml:space="preserve"> then continues southeast</w:t>
      </w:r>
      <w:r w:rsidR="008D18FA" w:rsidRPr="008D00BD">
        <w:rPr>
          <w:rFonts w:ascii="Arial" w:hAnsi="Arial" w:cs="Arial"/>
          <w:bCs/>
          <w:color w:val="FF0000"/>
        </w:rPr>
        <w:t>erly along property lines</w:t>
      </w:r>
      <w:r w:rsidR="0088600F" w:rsidRPr="008D00BD">
        <w:rPr>
          <w:rFonts w:ascii="Arial" w:hAnsi="Arial" w:cs="Arial"/>
          <w:bCs/>
          <w:color w:val="FF0000"/>
        </w:rPr>
        <w:t xml:space="preserve"> to I-85</w:t>
      </w:r>
      <w:r w:rsidR="008D18FA" w:rsidRPr="008D00BD">
        <w:rPr>
          <w:rFonts w:ascii="Arial" w:hAnsi="Arial" w:cs="Arial"/>
          <w:bCs/>
          <w:color w:val="FF0000"/>
        </w:rPr>
        <w:t xml:space="preserve"> at approximately Latitude: 34.126658, Longitude: -83.734239</w:t>
      </w:r>
      <w:r w:rsidR="00D2036A" w:rsidRPr="00D2036A">
        <w:rPr>
          <w:rFonts w:ascii="Arial" w:hAnsi="Arial" w:cs="Arial"/>
        </w:rPr>
        <w:t xml:space="preserve">.  Boundary 2 extends </w:t>
      </w:r>
      <w:r w:rsidR="0088600F">
        <w:rPr>
          <w:rFonts w:ascii="Arial" w:hAnsi="Arial" w:cs="Arial"/>
          <w:color w:val="FF0000"/>
        </w:rPr>
        <w:t>north</w:t>
      </w:r>
      <w:r w:rsidR="00D2036A" w:rsidRPr="00D2036A">
        <w:rPr>
          <w:rFonts w:ascii="Arial" w:hAnsi="Arial" w:cs="Arial"/>
        </w:rPr>
        <w:t xml:space="preserve">east along the centerline of I-85 to the </w:t>
      </w:r>
      <w:r w:rsidR="006820FC" w:rsidRPr="00BC5B64">
        <w:rPr>
          <w:rFonts w:ascii="Arial" w:hAnsi="Arial" w:cs="Arial"/>
          <w:color w:val="FF0000"/>
        </w:rPr>
        <w:t>western</w:t>
      </w:r>
      <w:r w:rsidR="00BC5B64" w:rsidRPr="00BC5B64">
        <w:rPr>
          <w:rFonts w:ascii="Arial" w:hAnsi="Arial" w:cs="Arial"/>
          <w:color w:val="FF0000"/>
        </w:rPr>
        <w:t xml:space="preserve"> edge of </w:t>
      </w:r>
      <w:r w:rsidR="0088600F">
        <w:rPr>
          <w:rFonts w:ascii="Arial" w:hAnsi="Arial" w:cs="Arial"/>
          <w:color w:val="FF0000"/>
        </w:rPr>
        <w:t>Liberty Utilit</w:t>
      </w:r>
      <w:r w:rsidR="00BC5B64">
        <w:rPr>
          <w:rFonts w:ascii="Arial" w:hAnsi="Arial" w:cs="Arial"/>
          <w:color w:val="FF0000"/>
        </w:rPr>
        <w:t>y’</w:t>
      </w:r>
      <w:r w:rsidR="0088600F">
        <w:rPr>
          <w:rFonts w:ascii="Arial" w:hAnsi="Arial" w:cs="Arial"/>
          <w:color w:val="FF0000"/>
        </w:rPr>
        <w:t xml:space="preserve">s (formerly </w:t>
      </w:r>
      <w:r w:rsidR="00D2036A" w:rsidRPr="00D2036A">
        <w:rPr>
          <w:rFonts w:ascii="Arial" w:hAnsi="Arial" w:cs="Arial"/>
        </w:rPr>
        <w:t>Atmos Energy</w:t>
      </w:r>
      <w:r w:rsidR="0088600F">
        <w:rPr>
          <w:rFonts w:ascii="Arial" w:hAnsi="Arial" w:cs="Arial"/>
          <w:color w:val="FF0000"/>
        </w:rPr>
        <w:t>)</w:t>
      </w:r>
      <w:r w:rsidR="00D2036A" w:rsidRPr="00D2036A">
        <w:rPr>
          <w:rFonts w:ascii="Arial" w:hAnsi="Arial" w:cs="Arial"/>
        </w:rPr>
        <w:t xml:space="preserve"> pipeline ROW</w:t>
      </w:r>
      <w:r w:rsidR="00BC5B64">
        <w:rPr>
          <w:rFonts w:ascii="Arial" w:hAnsi="Arial" w:cs="Arial"/>
        </w:rPr>
        <w:t xml:space="preserve"> </w:t>
      </w:r>
      <w:r w:rsidR="00BC5B64">
        <w:rPr>
          <w:rFonts w:ascii="Arial" w:hAnsi="Arial" w:cs="Arial"/>
          <w:color w:val="FF0000"/>
        </w:rPr>
        <w:t>easement</w:t>
      </w:r>
      <w:r w:rsidR="006820FC">
        <w:rPr>
          <w:rFonts w:ascii="Arial" w:hAnsi="Arial" w:cs="Arial"/>
        </w:rPr>
        <w:t xml:space="preserve"> </w:t>
      </w:r>
      <w:r w:rsidR="006820FC">
        <w:rPr>
          <w:rFonts w:ascii="Arial" w:hAnsi="Arial" w:cs="Arial"/>
          <w:color w:val="FF0000"/>
        </w:rPr>
        <w:t xml:space="preserve">at </w:t>
      </w:r>
      <w:r w:rsidR="006820FC" w:rsidRPr="000A4254">
        <w:rPr>
          <w:rFonts w:ascii="Arial" w:hAnsi="Arial" w:cs="Arial"/>
          <w:bCs/>
          <w:color w:val="FF0000"/>
        </w:rPr>
        <w:t xml:space="preserve">approximately Latitude: </w:t>
      </w:r>
      <w:r w:rsidR="00BC5B64" w:rsidRPr="00BC5B64">
        <w:rPr>
          <w:rFonts w:ascii="Arial" w:hAnsi="Arial" w:cs="Arial"/>
          <w:bCs/>
          <w:color w:val="FF0000"/>
        </w:rPr>
        <w:t>34.128332</w:t>
      </w:r>
      <w:r w:rsidR="006820FC" w:rsidRPr="000A4254">
        <w:rPr>
          <w:rFonts w:ascii="Arial" w:hAnsi="Arial" w:cs="Arial"/>
          <w:bCs/>
          <w:color w:val="FF0000"/>
        </w:rPr>
        <w:t xml:space="preserve">, Longitude: </w:t>
      </w:r>
      <w:r w:rsidR="00BC5B64" w:rsidRPr="00BC5B64">
        <w:rPr>
          <w:rFonts w:ascii="Arial" w:hAnsi="Arial" w:cs="Arial"/>
          <w:bCs/>
          <w:color w:val="FF0000"/>
        </w:rPr>
        <w:t>-83.712171</w:t>
      </w:r>
      <w:r w:rsidR="00D2036A" w:rsidRPr="00D2036A">
        <w:rPr>
          <w:rFonts w:ascii="Arial" w:hAnsi="Arial" w:cs="Arial"/>
        </w:rPr>
        <w:t xml:space="preserve">.  Boundary 2 extends southeast along the </w:t>
      </w:r>
      <w:r w:rsidR="00BC5B64">
        <w:rPr>
          <w:rFonts w:ascii="Arial" w:hAnsi="Arial" w:cs="Arial"/>
          <w:color w:val="FF0000"/>
        </w:rPr>
        <w:t>west</w:t>
      </w:r>
      <w:r w:rsidR="00F21F65">
        <w:rPr>
          <w:rFonts w:ascii="Arial" w:hAnsi="Arial" w:cs="Arial"/>
          <w:color w:val="FF0000"/>
        </w:rPr>
        <w:t>ern</w:t>
      </w:r>
      <w:r w:rsidR="00D2036A" w:rsidRPr="00BC5B64">
        <w:rPr>
          <w:rFonts w:ascii="Arial" w:hAnsi="Arial" w:cs="Arial"/>
          <w:color w:val="FF0000"/>
        </w:rPr>
        <w:t xml:space="preserve"> </w:t>
      </w:r>
      <w:r w:rsidR="00D2036A" w:rsidRPr="00D2036A">
        <w:rPr>
          <w:rFonts w:ascii="Arial" w:hAnsi="Arial" w:cs="Arial"/>
        </w:rPr>
        <w:t xml:space="preserve">edge of </w:t>
      </w:r>
      <w:r w:rsidR="00BC5B64">
        <w:rPr>
          <w:rFonts w:ascii="Arial" w:hAnsi="Arial" w:cs="Arial"/>
          <w:color w:val="FF0000"/>
        </w:rPr>
        <w:t xml:space="preserve">Liberty Utility’s </w:t>
      </w:r>
      <w:r w:rsidR="00D2036A" w:rsidRPr="00D2036A">
        <w:rPr>
          <w:rFonts w:ascii="Arial" w:hAnsi="Arial" w:cs="Arial"/>
        </w:rPr>
        <w:t xml:space="preserve">ROW to </w:t>
      </w:r>
      <w:r w:rsidR="00540C1C">
        <w:rPr>
          <w:rFonts w:ascii="Arial" w:hAnsi="Arial" w:cs="Arial"/>
          <w:color w:val="FF0000"/>
        </w:rPr>
        <w:t xml:space="preserve">the center of Highway 332 at </w:t>
      </w:r>
      <w:r w:rsidR="00540C1C" w:rsidRPr="000A4254">
        <w:rPr>
          <w:rFonts w:ascii="Arial" w:hAnsi="Arial" w:cs="Arial"/>
          <w:bCs/>
          <w:color w:val="FF0000"/>
        </w:rPr>
        <w:t xml:space="preserve">approximately Latitude: </w:t>
      </w:r>
      <w:r w:rsidR="00540C1C" w:rsidRPr="00540C1C">
        <w:rPr>
          <w:rFonts w:ascii="Arial" w:hAnsi="Arial" w:cs="Arial"/>
          <w:bCs/>
          <w:color w:val="FF0000"/>
        </w:rPr>
        <w:t>34.111970</w:t>
      </w:r>
      <w:r w:rsidR="00540C1C" w:rsidRPr="000A4254">
        <w:rPr>
          <w:rFonts w:ascii="Arial" w:hAnsi="Arial" w:cs="Arial"/>
          <w:bCs/>
          <w:color w:val="FF0000"/>
        </w:rPr>
        <w:t xml:space="preserve">, Longitude: </w:t>
      </w:r>
      <w:r w:rsidR="00540C1C" w:rsidRPr="00540C1C">
        <w:rPr>
          <w:rFonts w:ascii="Arial" w:hAnsi="Arial" w:cs="Arial"/>
          <w:bCs/>
          <w:color w:val="FF0000"/>
        </w:rPr>
        <w:t>-83.697445</w:t>
      </w:r>
      <w:r w:rsidR="00540C1C">
        <w:rPr>
          <w:rFonts w:ascii="Arial" w:hAnsi="Arial" w:cs="Arial"/>
          <w:bCs/>
          <w:color w:val="FF0000"/>
        </w:rPr>
        <w:t xml:space="preserve"> </w:t>
      </w:r>
      <w:r w:rsidR="00540C1C" w:rsidRPr="008D00BD">
        <w:rPr>
          <w:rFonts w:ascii="Arial" w:hAnsi="Arial" w:cs="Arial"/>
          <w:bCs/>
          <w:color w:val="FF0000"/>
        </w:rPr>
        <w:t xml:space="preserve">then continues northeast a short distance to approximately </w:t>
      </w:r>
      <w:r w:rsidR="00E375C0" w:rsidRPr="008D00BD">
        <w:rPr>
          <w:rFonts w:ascii="Arial" w:hAnsi="Arial" w:cs="Arial"/>
          <w:bCs/>
          <w:color w:val="FF0000"/>
        </w:rPr>
        <w:t xml:space="preserve">Latitude: 34.112668, Longitude: -83.697121 then extends east/northeast/west along property lines of a parcel whose center point is approximately Latitude: 34.113028, Longitude: -83.695984 then back to the centerline of  Highway 332 at approximately Latitude: 34.113290, Longitude: -83.696842 then continues northeast along the centerline of Highway 332 </w:t>
      </w:r>
      <w:r w:rsidR="0086211E" w:rsidRPr="008D00BD">
        <w:rPr>
          <w:rFonts w:ascii="Arial" w:hAnsi="Arial" w:cs="Arial"/>
          <w:bCs/>
          <w:color w:val="FF0000"/>
        </w:rPr>
        <w:t>to approximately</w:t>
      </w:r>
      <w:r w:rsidR="00E375C0" w:rsidRPr="008D00BD">
        <w:rPr>
          <w:rFonts w:ascii="Arial" w:hAnsi="Arial" w:cs="Arial"/>
          <w:bCs/>
          <w:color w:val="FF0000"/>
        </w:rPr>
        <w:t xml:space="preserve"> </w:t>
      </w:r>
      <w:r w:rsidR="00540C1C" w:rsidRPr="008D00BD">
        <w:rPr>
          <w:rFonts w:ascii="Arial" w:hAnsi="Arial" w:cs="Arial"/>
          <w:bCs/>
          <w:color w:val="FF0000"/>
        </w:rPr>
        <w:t xml:space="preserve">Latitude: </w:t>
      </w:r>
      <w:r w:rsidR="00551C48" w:rsidRPr="008D00BD">
        <w:rPr>
          <w:rFonts w:ascii="Arial" w:hAnsi="Arial" w:cs="Arial"/>
          <w:bCs/>
          <w:color w:val="FF0000"/>
        </w:rPr>
        <w:t>34.115915</w:t>
      </w:r>
      <w:r w:rsidR="00540C1C" w:rsidRPr="008D00BD">
        <w:rPr>
          <w:rFonts w:ascii="Arial" w:hAnsi="Arial" w:cs="Arial"/>
          <w:bCs/>
          <w:color w:val="FF0000"/>
        </w:rPr>
        <w:t xml:space="preserve">, Longitude: </w:t>
      </w:r>
      <w:r w:rsidR="00551C48" w:rsidRPr="008D00BD">
        <w:rPr>
          <w:rFonts w:ascii="Arial" w:hAnsi="Arial" w:cs="Arial"/>
          <w:bCs/>
          <w:color w:val="FF0000"/>
        </w:rPr>
        <w:t>-83.695828</w:t>
      </w:r>
      <w:r w:rsidR="00CE5543" w:rsidRPr="008D00BD">
        <w:rPr>
          <w:rFonts w:ascii="Arial" w:hAnsi="Arial" w:cs="Arial"/>
          <w:bCs/>
          <w:color w:val="FF0000"/>
        </w:rPr>
        <w:t>. Boundary 2</w:t>
      </w:r>
      <w:r w:rsidR="00551C48" w:rsidRPr="008D00BD">
        <w:rPr>
          <w:rFonts w:ascii="Arial" w:hAnsi="Arial" w:cs="Arial"/>
          <w:bCs/>
          <w:color w:val="FF0000"/>
        </w:rPr>
        <w:t xml:space="preserve"> then </w:t>
      </w:r>
      <w:r w:rsidR="00B31C9F" w:rsidRPr="008D00BD">
        <w:rPr>
          <w:rFonts w:ascii="Arial" w:hAnsi="Arial" w:cs="Arial"/>
          <w:bCs/>
          <w:color w:val="FF0000"/>
        </w:rPr>
        <w:t xml:space="preserve">continues east along property lines to approximately Latitude: 34.116305, Longitude: -83.683181 </w:t>
      </w:r>
      <w:r w:rsidR="00B31C9F">
        <w:rPr>
          <w:rFonts w:ascii="Arial" w:hAnsi="Arial" w:cs="Arial"/>
          <w:bCs/>
          <w:color w:val="FF0000"/>
        </w:rPr>
        <w:t xml:space="preserve">then continues north along back property </w:t>
      </w:r>
      <w:r w:rsidR="00B31C9F">
        <w:rPr>
          <w:rFonts w:ascii="Arial" w:hAnsi="Arial" w:cs="Arial"/>
          <w:bCs/>
          <w:color w:val="FF0000"/>
        </w:rPr>
        <w:lastRenderedPageBreak/>
        <w:t xml:space="preserve">lines of parcels Summerhill Drive on the east side to </w:t>
      </w:r>
      <w:r w:rsidR="00B31C9F" w:rsidRPr="000A4254">
        <w:rPr>
          <w:rFonts w:ascii="Arial" w:hAnsi="Arial" w:cs="Arial"/>
          <w:bCs/>
          <w:color w:val="FF0000"/>
        </w:rPr>
        <w:t xml:space="preserve">approximately Latitude: </w:t>
      </w:r>
      <w:r w:rsidR="00B31C9F" w:rsidRPr="00B31C9F">
        <w:rPr>
          <w:rFonts w:ascii="Arial" w:hAnsi="Arial" w:cs="Arial"/>
          <w:bCs/>
          <w:color w:val="FF0000"/>
        </w:rPr>
        <w:t>34.118885</w:t>
      </w:r>
      <w:r w:rsidR="00B31C9F" w:rsidRPr="000A4254">
        <w:rPr>
          <w:rFonts w:ascii="Arial" w:hAnsi="Arial" w:cs="Arial"/>
          <w:bCs/>
          <w:color w:val="FF0000"/>
        </w:rPr>
        <w:t xml:space="preserve">, Longitude: </w:t>
      </w:r>
      <w:r w:rsidR="00B31C9F" w:rsidRPr="00B31C9F">
        <w:rPr>
          <w:rFonts w:ascii="Arial" w:hAnsi="Arial" w:cs="Arial"/>
          <w:bCs/>
          <w:color w:val="FF0000"/>
        </w:rPr>
        <w:t>-83.683404</w:t>
      </w:r>
      <w:r w:rsidR="00B31C9F">
        <w:rPr>
          <w:rFonts w:ascii="Arial" w:hAnsi="Arial" w:cs="Arial"/>
          <w:bCs/>
          <w:color w:val="FF0000"/>
        </w:rPr>
        <w:t xml:space="preserve"> then continues northwest along back property lines of parcels fronting Creek Nation Road on the west side to </w:t>
      </w:r>
      <w:r w:rsidR="001760DC">
        <w:rPr>
          <w:rFonts w:ascii="Arial" w:hAnsi="Arial" w:cs="Arial"/>
          <w:bCs/>
          <w:color w:val="FF0000"/>
        </w:rPr>
        <w:t xml:space="preserve">the center of Creek Nation Road at </w:t>
      </w:r>
      <w:r w:rsidR="00B31C9F" w:rsidRPr="000A4254">
        <w:rPr>
          <w:rFonts w:ascii="Arial" w:hAnsi="Arial" w:cs="Arial"/>
          <w:bCs/>
          <w:color w:val="FF0000"/>
        </w:rPr>
        <w:t xml:space="preserve">approximately Latitude: </w:t>
      </w:r>
      <w:r w:rsidR="001760DC" w:rsidRPr="001760DC">
        <w:rPr>
          <w:rFonts w:ascii="Arial" w:hAnsi="Arial" w:cs="Arial"/>
          <w:bCs/>
          <w:color w:val="FF0000"/>
        </w:rPr>
        <w:t>34.124277</w:t>
      </w:r>
      <w:r w:rsidR="00B31C9F" w:rsidRPr="000A4254">
        <w:rPr>
          <w:rFonts w:ascii="Arial" w:hAnsi="Arial" w:cs="Arial"/>
          <w:bCs/>
          <w:color w:val="FF0000"/>
        </w:rPr>
        <w:t xml:space="preserve">, Longitude: </w:t>
      </w:r>
      <w:r w:rsidR="001760DC" w:rsidRPr="001760DC">
        <w:rPr>
          <w:rFonts w:ascii="Arial" w:hAnsi="Arial" w:cs="Arial"/>
          <w:bCs/>
          <w:color w:val="FF0000"/>
        </w:rPr>
        <w:t>-83.683301</w:t>
      </w:r>
      <w:r w:rsidR="001760DC">
        <w:rPr>
          <w:rFonts w:ascii="Arial" w:hAnsi="Arial" w:cs="Arial"/>
          <w:bCs/>
          <w:color w:val="FF0000"/>
        </w:rPr>
        <w:t xml:space="preserve">. Boundary 2 then continues along the centerline of Creek Nation Road to its intersection with Old Pendergrass Road then continues northeast along the centerline of Old Pendergrass Road to </w:t>
      </w:r>
      <w:r w:rsidR="001760DC" w:rsidRPr="000A4254">
        <w:rPr>
          <w:rFonts w:ascii="Arial" w:hAnsi="Arial" w:cs="Arial"/>
          <w:bCs/>
          <w:color w:val="FF0000"/>
        </w:rPr>
        <w:t xml:space="preserve">approximately Latitude: </w:t>
      </w:r>
      <w:r w:rsidR="001760DC" w:rsidRPr="001760DC">
        <w:rPr>
          <w:rFonts w:ascii="Arial" w:hAnsi="Arial" w:cs="Arial"/>
          <w:bCs/>
          <w:color w:val="FF0000"/>
        </w:rPr>
        <w:t>34.126327</w:t>
      </w:r>
      <w:r w:rsidR="001760DC" w:rsidRPr="000A4254">
        <w:rPr>
          <w:rFonts w:ascii="Arial" w:hAnsi="Arial" w:cs="Arial"/>
          <w:bCs/>
          <w:color w:val="FF0000"/>
        </w:rPr>
        <w:t xml:space="preserve">, Longitude: </w:t>
      </w:r>
      <w:r w:rsidR="001760DC" w:rsidRPr="001760DC">
        <w:rPr>
          <w:rFonts w:ascii="Arial" w:hAnsi="Arial" w:cs="Arial"/>
          <w:bCs/>
          <w:color w:val="FF0000"/>
        </w:rPr>
        <w:t>-83.681638</w:t>
      </w:r>
      <w:r w:rsidR="00D36ECE">
        <w:rPr>
          <w:rFonts w:ascii="Arial" w:hAnsi="Arial" w:cs="Arial"/>
          <w:bCs/>
          <w:color w:val="FF0000"/>
        </w:rPr>
        <w:t xml:space="preserve"> then continues north along property lines to the center of I-85 at </w:t>
      </w:r>
      <w:r w:rsidR="00D36ECE" w:rsidRPr="00D36ECE">
        <w:rPr>
          <w:rFonts w:ascii="Arial" w:hAnsi="Arial" w:cs="Arial"/>
          <w:bCs/>
          <w:color w:val="FF0000"/>
        </w:rPr>
        <w:t xml:space="preserve">approximately Latitude: </w:t>
      </w:r>
      <w:r w:rsidR="00DB7A25" w:rsidRPr="00DB7A25">
        <w:rPr>
          <w:rFonts w:ascii="Arial" w:hAnsi="Arial" w:cs="Arial"/>
          <w:bCs/>
          <w:color w:val="FF0000"/>
        </w:rPr>
        <w:t>34.134084</w:t>
      </w:r>
      <w:r w:rsidR="00D36ECE" w:rsidRPr="00F7732B">
        <w:rPr>
          <w:rFonts w:ascii="Arial" w:hAnsi="Arial" w:cs="Arial"/>
          <w:bCs/>
          <w:color w:val="FF0000"/>
        </w:rPr>
        <w:t xml:space="preserve">, Longitude: </w:t>
      </w:r>
      <w:r w:rsidR="00DB7A25" w:rsidRPr="00DB7A25">
        <w:rPr>
          <w:rFonts w:ascii="Arial" w:hAnsi="Arial" w:cs="Arial"/>
          <w:bCs/>
          <w:color w:val="FF0000"/>
        </w:rPr>
        <w:t>-83.677736</w:t>
      </w:r>
      <w:r w:rsidR="00D36ECE" w:rsidRPr="00F7732B">
        <w:rPr>
          <w:rFonts w:ascii="Arial" w:hAnsi="Arial" w:cs="Arial"/>
          <w:bCs/>
          <w:color w:val="FF0000"/>
        </w:rPr>
        <w:t xml:space="preserve">. Boundary 2 then </w:t>
      </w:r>
      <w:r w:rsidR="00DB7A25">
        <w:rPr>
          <w:rFonts w:ascii="Arial" w:hAnsi="Arial" w:cs="Arial"/>
          <w:bCs/>
          <w:color w:val="FF0000"/>
        </w:rPr>
        <w:t>extends</w:t>
      </w:r>
      <w:r w:rsidR="00E1671D" w:rsidRPr="00F7732B">
        <w:rPr>
          <w:rFonts w:ascii="Arial" w:hAnsi="Arial" w:cs="Arial"/>
          <w:bCs/>
          <w:color w:val="FF0000"/>
        </w:rPr>
        <w:t xml:space="preserve"> north</w:t>
      </w:r>
      <w:r w:rsidR="00DB7A25">
        <w:rPr>
          <w:rFonts w:ascii="Arial" w:hAnsi="Arial" w:cs="Arial"/>
          <w:bCs/>
          <w:color w:val="FF0000"/>
        </w:rPr>
        <w:t>we</w:t>
      </w:r>
      <w:r w:rsidR="00E1671D" w:rsidRPr="00F7732B">
        <w:rPr>
          <w:rFonts w:ascii="Arial" w:hAnsi="Arial" w:cs="Arial"/>
          <w:bCs/>
          <w:color w:val="FF0000"/>
        </w:rPr>
        <w:t xml:space="preserve">st along </w:t>
      </w:r>
      <w:r w:rsidR="00DB7A25">
        <w:rPr>
          <w:rFonts w:ascii="Arial" w:hAnsi="Arial" w:cs="Arial"/>
          <w:bCs/>
          <w:color w:val="FF0000"/>
        </w:rPr>
        <w:t xml:space="preserve">property lines </w:t>
      </w:r>
      <w:r w:rsidR="00E1671D" w:rsidRPr="00F7732B">
        <w:rPr>
          <w:rFonts w:ascii="Arial" w:hAnsi="Arial" w:cs="Arial"/>
          <w:bCs/>
          <w:color w:val="FF0000"/>
        </w:rPr>
        <w:t>a short distance to</w:t>
      </w:r>
      <w:r w:rsidR="00DB7A25">
        <w:rPr>
          <w:rFonts w:ascii="Arial" w:hAnsi="Arial" w:cs="Arial"/>
          <w:bCs/>
          <w:color w:val="FF0000"/>
        </w:rPr>
        <w:t xml:space="preserve"> </w:t>
      </w:r>
      <w:r w:rsidR="00DB7A25" w:rsidRPr="00D36ECE">
        <w:rPr>
          <w:rFonts w:ascii="Arial" w:hAnsi="Arial" w:cs="Arial"/>
          <w:bCs/>
          <w:color w:val="FF0000"/>
        </w:rPr>
        <w:t xml:space="preserve">approximately Latitude: </w:t>
      </w:r>
      <w:r w:rsidR="00DB7A25" w:rsidRPr="00DB7A25">
        <w:rPr>
          <w:rFonts w:ascii="Arial" w:hAnsi="Arial" w:cs="Arial"/>
          <w:bCs/>
          <w:color w:val="FF0000"/>
        </w:rPr>
        <w:t>34.134421</w:t>
      </w:r>
      <w:r w:rsidR="00DB7A25" w:rsidRPr="00F7732B">
        <w:rPr>
          <w:rFonts w:ascii="Arial" w:hAnsi="Arial" w:cs="Arial"/>
          <w:bCs/>
          <w:color w:val="FF0000"/>
        </w:rPr>
        <w:t xml:space="preserve">, </w:t>
      </w:r>
      <w:r w:rsidR="00DB7A25" w:rsidRPr="00071F93">
        <w:rPr>
          <w:rFonts w:ascii="Arial" w:hAnsi="Arial" w:cs="Arial"/>
          <w:bCs/>
          <w:color w:val="FF0000"/>
        </w:rPr>
        <w:t>Longitude: -83.678519 then continues northeasterly/southeasterly along property lines to</w:t>
      </w:r>
      <w:r w:rsidR="00E1671D" w:rsidRPr="00071F93">
        <w:rPr>
          <w:rFonts w:ascii="Arial" w:hAnsi="Arial" w:cs="Arial"/>
          <w:bCs/>
          <w:color w:val="FF0000"/>
        </w:rPr>
        <w:t xml:space="preserve"> </w:t>
      </w:r>
      <w:r w:rsidR="00021E49" w:rsidRPr="00071F93">
        <w:rPr>
          <w:rFonts w:ascii="Arial" w:hAnsi="Arial" w:cs="Arial"/>
          <w:bCs/>
          <w:color w:val="FF0000"/>
        </w:rPr>
        <w:t xml:space="preserve">a Walnut Creek Tributary at </w:t>
      </w:r>
      <w:r w:rsidR="00E1671D" w:rsidRPr="00071F93">
        <w:rPr>
          <w:rFonts w:ascii="Arial" w:hAnsi="Arial" w:cs="Arial"/>
          <w:bCs/>
          <w:color w:val="FF0000"/>
        </w:rPr>
        <w:t xml:space="preserve">approximately Latitude: </w:t>
      </w:r>
      <w:r w:rsidR="00DB7A25" w:rsidRPr="00071F93">
        <w:rPr>
          <w:rFonts w:ascii="Arial" w:hAnsi="Arial" w:cs="Arial"/>
          <w:bCs/>
          <w:color w:val="FF0000"/>
        </w:rPr>
        <w:t>34.139321</w:t>
      </w:r>
      <w:r w:rsidR="00E1671D" w:rsidRPr="00071F93">
        <w:rPr>
          <w:rFonts w:ascii="Arial" w:hAnsi="Arial" w:cs="Arial"/>
          <w:bCs/>
          <w:color w:val="FF0000"/>
        </w:rPr>
        <w:t xml:space="preserve">, Longitude: </w:t>
      </w:r>
      <w:r w:rsidR="00DB7A25" w:rsidRPr="00071F93">
        <w:rPr>
          <w:rFonts w:ascii="Arial" w:hAnsi="Arial" w:cs="Arial"/>
          <w:bCs/>
          <w:color w:val="FF0000"/>
        </w:rPr>
        <w:t>-83.675404</w:t>
      </w:r>
      <w:r w:rsidR="00213299" w:rsidRPr="00071F93">
        <w:rPr>
          <w:rFonts w:ascii="Arial" w:hAnsi="Arial" w:cs="Arial"/>
          <w:bCs/>
          <w:color w:val="FF0000"/>
        </w:rPr>
        <w:t xml:space="preserve"> then continues northeasterly along </w:t>
      </w:r>
      <w:r w:rsidR="00021E49" w:rsidRPr="00071F93">
        <w:rPr>
          <w:rFonts w:ascii="Arial" w:hAnsi="Arial" w:cs="Arial"/>
          <w:bCs/>
          <w:color w:val="FF0000"/>
        </w:rPr>
        <w:t xml:space="preserve">the centerline of Tributary to its intersection with Walnut Creek. </w:t>
      </w:r>
      <w:r w:rsidR="00021E49" w:rsidRPr="00071F93">
        <w:rPr>
          <w:rFonts w:ascii="Arial" w:hAnsi="Arial" w:cs="Arial"/>
          <w:color w:val="FF0000"/>
        </w:rPr>
        <w:t xml:space="preserve">Boundary </w:t>
      </w:r>
      <w:r w:rsidR="00071F93">
        <w:rPr>
          <w:rFonts w:ascii="Arial" w:hAnsi="Arial" w:cs="Arial"/>
          <w:color w:val="FF0000"/>
        </w:rPr>
        <w:t>2</w:t>
      </w:r>
      <w:r w:rsidR="00021E49" w:rsidRPr="00F7732B">
        <w:rPr>
          <w:rFonts w:ascii="Arial" w:hAnsi="Arial" w:cs="Arial"/>
          <w:color w:val="FF0000"/>
        </w:rPr>
        <w:t xml:space="preserve"> then extends west along the centerline of Walnut Creek to a </w:t>
      </w:r>
      <w:r w:rsidR="00F7732B" w:rsidRPr="00F7732B">
        <w:rPr>
          <w:rFonts w:ascii="Arial" w:hAnsi="Arial" w:cs="Arial"/>
          <w:bCs/>
          <w:color w:val="FF0000"/>
        </w:rPr>
        <w:t>Walnut Creek</w:t>
      </w:r>
      <w:r w:rsidR="00F7732B" w:rsidRPr="00F7732B">
        <w:rPr>
          <w:rFonts w:ascii="Arial" w:hAnsi="Arial" w:cs="Arial"/>
          <w:color w:val="FF0000"/>
        </w:rPr>
        <w:t xml:space="preserve"> </w:t>
      </w:r>
      <w:r w:rsidR="00021E49" w:rsidRPr="00F7732B">
        <w:rPr>
          <w:rFonts w:ascii="Arial" w:hAnsi="Arial" w:cs="Arial"/>
          <w:color w:val="FF0000"/>
        </w:rPr>
        <w:t xml:space="preserve">Tributary at </w:t>
      </w:r>
      <w:r w:rsidR="00021E49" w:rsidRPr="00F7732B">
        <w:rPr>
          <w:rFonts w:ascii="Arial" w:hAnsi="Arial" w:cs="Arial"/>
          <w:bCs/>
          <w:color w:val="FF0000"/>
        </w:rPr>
        <w:t xml:space="preserve">approximately Latitude: 34.144490, Longitude: -83.716759 then </w:t>
      </w:r>
      <w:r w:rsidR="00021E49" w:rsidRPr="00F7732B">
        <w:rPr>
          <w:rFonts w:ascii="Arial" w:hAnsi="Arial" w:cs="Arial"/>
          <w:color w:val="FF0000"/>
        </w:rPr>
        <w:t xml:space="preserve">extends </w:t>
      </w:r>
      <w:r w:rsidR="00F7732B" w:rsidRPr="00F7732B">
        <w:rPr>
          <w:rFonts w:ascii="Arial" w:hAnsi="Arial" w:cs="Arial"/>
          <w:color w:val="FF0000"/>
        </w:rPr>
        <w:t>northwest</w:t>
      </w:r>
      <w:r w:rsidR="00021E49" w:rsidRPr="00F7732B">
        <w:rPr>
          <w:rFonts w:ascii="Arial" w:hAnsi="Arial" w:cs="Arial"/>
          <w:color w:val="FF0000"/>
        </w:rPr>
        <w:t xml:space="preserve"> along the centerline of said tributary to</w:t>
      </w:r>
      <w:r w:rsidR="00F7732B" w:rsidRPr="00F7732B">
        <w:rPr>
          <w:rFonts w:ascii="Arial" w:hAnsi="Arial" w:cs="Arial"/>
          <w:color w:val="FF0000"/>
        </w:rPr>
        <w:t xml:space="preserve"> the Jackson/Hall County Line at </w:t>
      </w:r>
      <w:r w:rsidR="00F7732B" w:rsidRPr="00F7732B">
        <w:rPr>
          <w:rFonts w:ascii="Arial" w:hAnsi="Arial" w:cs="Arial"/>
          <w:bCs/>
          <w:color w:val="FF0000"/>
        </w:rPr>
        <w:t>approximately Latitude: 34.182544, Longitude: -83.752591</w:t>
      </w:r>
      <w:r w:rsidR="00F7732B" w:rsidRPr="00F7732B">
        <w:rPr>
          <w:rFonts w:ascii="Arial" w:hAnsi="Arial" w:cs="Arial"/>
          <w:color w:val="FF0000"/>
        </w:rPr>
        <w:t>.</w:t>
      </w:r>
    </w:p>
    <w:p w:rsidR="00540C1C" w:rsidRDefault="00540C1C" w:rsidP="003F342A">
      <w:pPr>
        <w:jc w:val="both"/>
        <w:rPr>
          <w:rFonts w:ascii="Arial" w:hAnsi="Arial" w:cs="Arial"/>
        </w:rPr>
      </w:pPr>
    </w:p>
    <w:p w:rsidR="00563ACF" w:rsidRDefault="00563ACF" w:rsidP="003F342A">
      <w:pPr>
        <w:jc w:val="both"/>
        <w:rPr>
          <w:rFonts w:ascii="Arial" w:hAnsi="Arial" w:cs="Arial"/>
        </w:rPr>
      </w:pPr>
    </w:p>
    <w:p w:rsidR="00563ACF" w:rsidRPr="008D00BD" w:rsidRDefault="00563ACF" w:rsidP="003754AC">
      <w:pPr>
        <w:ind w:left="720"/>
        <w:jc w:val="both"/>
        <w:rPr>
          <w:rFonts w:ascii="Arial" w:hAnsi="Arial" w:cs="Arial"/>
          <w:b/>
          <w:color w:val="FF0000"/>
          <w:u w:val="single"/>
        </w:rPr>
      </w:pPr>
      <w:r w:rsidRPr="008D00BD">
        <w:rPr>
          <w:rFonts w:ascii="Arial" w:hAnsi="Arial" w:cs="Arial"/>
          <w:b/>
          <w:color w:val="FF0000"/>
          <w:u w:val="single"/>
        </w:rPr>
        <w:t xml:space="preserve">Pipeline-only Right of Way (ROW) </w:t>
      </w:r>
    </w:p>
    <w:p w:rsidR="00563ACF" w:rsidRPr="008D00BD" w:rsidRDefault="00A332E6" w:rsidP="003754AC">
      <w:pPr>
        <w:ind w:left="720"/>
        <w:jc w:val="both"/>
        <w:rPr>
          <w:rFonts w:ascii="Arial" w:hAnsi="Arial" w:cs="Arial"/>
          <w:bCs/>
          <w:color w:val="FF0000"/>
        </w:rPr>
      </w:pPr>
      <w:r w:rsidRPr="008D00BD">
        <w:rPr>
          <w:rFonts w:ascii="Arial" w:hAnsi="Arial" w:cs="Arial"/>
          <w:color w:val="FF0000"/>
        </w:rPr>
        <w:t xml:space="preserve">Liberty Utilities </w:t>
      </w:r>
      <w:r w:rsidR="00563ACF" w:rsidRPr="008D00BD">
        <w:rPr>
          <w:rFonts w:ascii="Arial" w:hAnsi="Arial" w:cs="Arial"/>
          <w:color w:val="FF0000"/>
        </w:rPr>
        <w:t xml:space="preserve">shall maintain a pipeline-only ROW within the limits of </w:t>
      </w:r>
      <w:r w:rsidRPr="008D00BD">
        <w:rPr>
          <w:rFonts w:ascii="Arial" w:hAnsi="Arial" w:cs="Arial"/>
          <w:color w:val="FF0000"/>
        </w:rPr>
        <w:t>their easement</w:t>
      </w:r>
      <w:r w:rsidR="00563ACF" w:rsidRPr="008D00BD">
        <w:rPr>
          <w:rFonts w:ascii="Arial" w:hAnsi="Arial" w:cs="Arial"/>
          <w:color w:val="FF0000"/>
        </w:rPr>
        <w:t xml:space="preserve"> for </w:t>
      </w:r>
      <w:r w:rsidRPr="008D00BD">
        <w:rPr>
          <w:rFonts w:ascii="Arial" w:hAnsi="Arial" w:cs="Arial"/>
          <w:color w:val="FF0000"/>
        </w:rPr>
        <w:t>their</w:t>
      </w:r>
      <w:r w:rsidR="00563ACF" w:rsidRPr="008D00BD">
        <w:rPr>
          <w:rFonts w:ascii="Arial" w:hAnsi="Arial" w:cs="Arial"/>
          <w:color w:val="FF0000"/>
        </w:rPr>
        <w:t xml:space="preserve"> existing pipeline that originates at the AGLC/ </w:t>
      </w:r>
      <w:r w:rsidRPr="008D00BD">
        <w:rPr>
          <w:rFonts w:ascii="Arial" w:hAnsi="Arial" w:cs="Arial"/>
          <w:color w:val="FF0000"/>
        </w:rPr>
        <w:t xml:space="preserve">Liberty Utilities </w:t>
      </w:r>
      <w:r w:rsidR="00563ACF" w:rsidRPr="008D00BD">
        <w:rPr>
          <w:rFonts w:ascii="Arial" w:hAnsi="Arial" w:cs="Arial"/>
          <w:color w:val="FF0000"/>
        </w:rPr>
        <w:t>safety</w:t>
      </w:r>
      <w:r w:rsidR="00E028C7" w:rsidRPr="008D00BD">
        <w:rPr>
          <w:rFonts w:ascii="Arial" w:hAnsi="Arial" w:cs="Arial"/>
          <w:color w:val="FF0000"/>
        </w:rPr>
        <w:t>-</w:t>
      </w:r>
      <w:r w:rsidR="00563ACF" w:rsidRPr="008D00BD">
        <w:rPr>
          <w:rFonts w:ascii="Arial" w:hAnsi="Arial" w:cs="Arial"/>
          <w:color w:val="FF0000"/>
        </w:rPr>
        <w:t xml:space="preserve">based boundary </w:t>
      </w:r>
      <w:r w:rsidRPr="008D00BD">
        <w:rPr>
          <w:rFonts w:ascii="Arial" w:hAnsi="Arial" w:cs="Arial"/>
          <w:bCs/>
          <w:color w:val="FF0000"/>
        </w:rPr>
        <w:t>approximately Latitude: 34.111970, Longitude: -83.697445</w:t>
      </w:r>
      <w:r w:rsidR="00563ACF" w:rsidRPr="008D00BD">
        <w:rPr>
          <w:rFonts w:ascii="Arial" w:hAnsi="Arial" w:cs="Arial"/>
          <w:bCs/>
          <w:color w:val="FF0000"/>
        </w:rPr>
        <w:t xml:space="preserve"> </w:t>
      </w:r>
      <w:r w:rsidRPr="008D00BD">
        <w:rPr>
          <w:rFonts w:ascii="Arial" w:hAnsi="Arial" w:cs="Arial"/>
          <w:bCs/>
          <w:color w:val="FF0000"/>
        </w:rPr>
        <w:t>northeast</w:t>
      </w:r>
      <w:r w:rsidR="00563ACF" w:rsidRPr="008D00BD">
        <w:rPr>
          <w:rFonts w:ascii="Arial" w:hAnsi="Arial" w:cs="Arial"/>
          <w:bCs/>
          <w:color w:val="FF0000"/>
        </w:rPr>
        <w:t xml:space="preserve"> of </w:t>
      </w:r>
      <w:r w:rsidR="00E028C7" w:rsidRPr="008D00BD">
        <w:rPr>
          <w:rFonts w:ascii="Arial" w:hAnsi="Arial" w:cs="Arial"/>
          <w:bCs/>
          <w:color w:val="FF0000"/>
        </w:rPr>
        <w:t>Skelton</w:t>
      </w:r>
      <w:r w:rsidR="00563ACF" w:rsidRPr="008D00BD">
        <w:rPr>
          <w:rFonts w:ascii="Arial" w:hAnsi="Arial" w:cs="Arial"/>
          <w:bCs/>
          <w:color w:val="FF0000"/>
        </w:rPr>
        <w:t xml:space="preserve"> Road</w:t>
      </w:r>
      <w:r w:rsidR="00563ACF" w:rsidRPr="008D00BD">
        <w:rPr>
          <w:rFonts w:ascii="Arial" w:hAnsi="Arial" w:cs="Arial"/>
          <w:color w:val="FF0000"/>
        </w:rPr>
        <w:t xml:space="preserve">. The pipeline-only ROW travels </w:t>
      </w:r>
      <w:r w:rsidR="00E028C7" w:rsidRPr="008D00BD">
        <w:rPr>
          <w:rFonts w:ascii="Arial" w:hAnsi="Arial" w:cs="Arial"/>
          <w:color w:val="FF0000"/>
        </w:rPr>
        <w:t>south</w:t>
      </w:r>
      <w:r w:rsidR="00563ACF" w:rsidRPr="008D00BD">
        <w:rPr>
          <w:rFonts w:ascii="Arial" w:hAnsi="Arial" w:cs="Arial"/>
          <w:color w:val="FF0000"/>
        </w:rPr>
        <w:t xml:space="preserve">east </w:t>
      </w:r>
      <w:r w:rsidR="00E028C7" w:rsidRPr="008D00BD">
        <w:rPr>
          <w:rFonts w:ascii="Arial" w:hAnsi="Arial" w:cs="Arial"/>
          <w:color w:val="FF0000"/>
        </w:rPr>
        <w:t xml:space="preserve">crossing over Skelton Road and </w:t>
      </w:r>
      <w:r w:rsidR="00563ACF" w:rsidRPr="008D00BD">
        <w:rPr>
          <w:rFonts w:ascii="Arial" w:hAnsi="Arial" w:cs="Arial"/>
          <w:color w:val="FF0000"/>
        </w:rPr>
        <w:t xml:space="preserve">along </w:t>
      </w:r>
      <w:r w:rsidR="00E028C7" w:rsidRPr="008D00BD">
        <w:rPr>
          <w:rFonts w:ascii="Arial" w:hAnsi="Arial" w:cs="Arial"/>
          <w:color w:val="FF0000"/>
        </w:rPr>
        <w:t>the east side of Highway 124</w:t>
      </w:r>
      <w:r w:rsidR="00563ACF" w:rsidRPr="008D00BD">
        <w:rPr>
          <w:rFonts w:ascii="Arial" w:hAnsi="Arial" w:cs="Arial"/>
          <w:color w:val="FF0000"/>
        </w:rPr>
        <w:t xml:space="preserve"> until reaching the AGLC/ </w:t>
      </w:r>
      <w:r w:rsidR="00E028C7" w:rsidRPr="008D00BD">
        <w:rPr>
          <w:rFonts w:ascii="Arial" w:hAnsi="Arial" w:cs="Arial"/>
          <w:color w:val="FF0000"/>
        </w:rPr>
        <w:t xml:space="preserve">Liberty Utilities </w:t>
      </w:r>
      <w:r w:rsidR="00563ACF" w:rsidRPr="008D00BD">
        <w:rPr>
          <w:rFonts w:ascii="Arial" w:hAnsi="Arial" w:cs="Arial"/>
          <w:color w:val="FF0000"/>
        </w:rPr>
        <w:t>safety</w:t>
      </w:r>
      <w:r w:rsidR="00E028C7" w:rsidRPr="008D00BD">
        <w:rPr>
          <w:rFonts w:ascii="Arial" w:hAnsi="Arial" w:cs="Arial"/>
          <w:color w:val="FF0000"/>
        </w:rPr>
        <w:t>-</w:t>
      </w:r>
      <w:r w:rsidR="00563ACF" w:rsidRPr="008D00BD">
        <w:rPr>
          <w:rFonts w:ascii="Arial" w:hAnsi="Arial" w:cs="Arial"/>
          <w:color w:val="FF0000"/>
        </w:rPr>
        <w:t xml:space="preserve">based boundary </w:t>
      </w:r>
      <w:r w:rsidR="00563ACF" w:rsidRPr="008D00BD">
        <w:rPr>
          <w:rFonts w:ascii="Arial" w:hAnsi="Arial" w:cs="Arial"/>
          <w:bCs/>
          <w:color w:val="FF0000"/>
        </w:rPr>
        <w:t xml:space="preserve">at approximately Latitude: </w:t>
      </w:r>
      <w:r w:rsidR="00E028C7" w:rsidRPr="008D00BD">
        <w:rPr>
          <w:rFonts w:ascii="Arial" w:hAnsi="Arial" w:cs="Arial"/>
          <w:bCs/>
          <w:color w:val="FF0000"/>
        </w:rPr>
        <w:t>34.105338</w:t>
      </w:r>
      <w:r w:rsidR="00563ACF" w:rsidRPr="008D00BD">
        <w:rPr>
          <w:rFonts w:ascii="Arial" w:hAnsi="Arial" w:cs="Arial"/>
          <w:bCs/>
          <w:color w:val="FF0000"/>
        </w:rPr>
        <w:t xml:space="preserve">, Longitude: </w:t>
      </w:r>
      <w:r w:rsidR="00E028C7" w:rsidRPr="008D00BD">
        <w:rPr>
          <w:rFonts w:ascii="Arial" w:hAnsi="Arial" w:cs="Arial"/>
          <w:bCs/>
          <w:color w:val="FF0000"/>
        </w:rPr>
        <w:t>-83.691872</w:t>
      </w:r>
      <w:r w:rsidR="00563ACF" w:rsidRPr="008D00BD">
        <w:rPr>
          <w:rFonts w:ascii="Arial" w:hAnsi="Arial" w:cs="Arial"/>
          <w:bCs/>
          <w:color w:val="FF0000"/>
        </w:rPr>
        <w:t>.</w:t>
      </w:r>
    </w:p>
    <w:p w:rsidR="00563ACF" w:rsidRPr="008D00BD" w:rsidRDefault="00563ACF" w:rsidP="003754AC">
      <w:pPr>
        <w:ind w:left="720"/>
        <w:jc w:val="both"/>
        <w:rPr>
          <w:rFonts w:ascii="Arial" w:hAnsi="Arial" w:cs="Arial"/>
          <w:bCs/>
          <w:color w:val="FF0000"/>
        </w:rPr>
      </w:pPr>
    </w:p>
    <w:p w:rsidR="00563ACF" w:rsidRPr="008D00BD" w:rsidRDefault="00563ACF" w:rsidP="00AD5553">
      <w:pPr>
        <w:ind w:left="1440"/>
        <w:jc w:val="both"/>
        <w:rPr>
          <w:rFonts w:ascii="Arial" w:hAnsi="Arial" w:cs="Arial"/>
          <w:color w:val="FF0000"/>
        </w:rPr>
      </w:pPr>
      <w:r w:rsidRPr="008D00BD">
        <w:rPr>
          <w:rFonts w:ascii="Arial" w:hAnsi="Arial" w:cs="Arial"/>
          <w:color w:val="FF0000"/>
        </w:rPr>
        <w:t xml:space="preserve">In areas along this pipeline ROW shaded in </w:t>
      </w:r>
      <w:r w:rsidR="0015038A" w:rsidRPr="008D00BD">
        <w:rPr>
          <w:rFonts w:ascii="Arial" w:hAnsi="Arial" w:cs="Arial"/>
          <w:color w:val="FF0000"/>
        </w:rPr>
        <w:t>purple</w:t>
      </w:r>
      <w:r w:rsidRPr="008D00BD">
        <w:rPr>
          <w:rFonts w:ascii="Arial" w:hAnsi="Arial" w:cs="Arial"/>
          <w:color w:val="FF0000"/>
        </w:rPr>
        <w:t xml:space="preserve"> on Plan map Attachment C in </w:t>
      </w:r>
      <w:r w:rsidR="00E028C7" w:rsidRPr="008D00BD">
        <w:rPr>
          <w:rFonts w:ascii="Arial" w:hAnsi="Arial" w:cs="Arial"/>
          <w:color w:val="FF0000"/>
        </w:rPr>
        <w:t>Jackson</w:t>
      </w:r>
      <w:r w:rsidRPr="008D00BD">
        <w:rPr>
          <w:rFonts w:ascii="Arial" w:hAnsi="Arial" w:cs="Arial"/>
          <w:color w:val="FF0000"/>
        </w:rPr>
        <w:t xml:space="preserve"> County, both AGLC and </w:t>
      </w:r>
      <w:r w:rsidR="00E028C7" w:rsidRPr="008D00BD">
        <w:rPr>
          <w:rFonts w:ascii="Arial" w:hAnsi="Arial" w:cs="Arial"/>
          <w:color w:val="FF0000"/>
        </w:rPr>
        <w:t xml:space="preserve">Liberty Utilities </w:t>
      </w:r>
      <w:r w:rsidRPr="008D00BD">
        <w:rPr>
          <w:rFonts w:ascii="Arial" w:hAnsi="Arial" w:cs="Arial"/>
          <w:color w:val="FF0000"/>
        </w:rPr>
        <w:t xml:space="preserve">shall be contacted in the event of a gas emergency.  </w:t>
      </w:r>
    </w:p>
    <w:p w:rsidR="00563ACF" w:rsidRPr="008D00BD" w:rsidRDefault="00563ACF" w:rsidP="003F342A">
      <w:pPr>
        <w:jc w:val="both"/>
        <w:rPr>
          <w:rFonts w:ascii="Arial" w:hAnsi="Arial" w:cs="Arial"/>
          <w:color w:val="FF0000"/>
        </w:rPr>
      </w:pPr>
    </w:p>
    <w:p w:rsidR="00563ACF" w:rsidRPr="00103A7D" w:rsidRDefault="00563ACF" w:rsidP="003F342A">
      <w:pPr>
        <w:jc w:val="both"/>
        <w:rPr>
          <w:rFonts w:ascii="Arial" w:hAnsi="Arial" w:cs="Arial"/>
          <w:b/>
          <w:u w:val="single"/>
        </w:rPr>
      </w:pPr>
      <w:r w:rsidRPr="00103A7D">
        <w:rPr>
          <w:rFonts w:ascii="Arial" w:hAnsi="Arial" w:cs="Arial"/>
          <w:b/>
          <w:u w:val="single"/>
        </w:rPr>
        <w:t>Boundary 3:</w:t>
      </w:r>
    </w:p>
    <w:p w:rsidR="00E1671D" w:rsidRDefault="00223627" w:rsidP="003F342A">
      <w:pPr>
        <w:jc w:val="both"/>
        <w:rPr>
          <w:rFonts w:ascii="Arial" w:hAnsi="Arial" w:cs="Arial"/>
          <w:bCs/>
          <w:color w:val="FF0000"/>
        </w:rPr>
      </w:pPr>
      <w:r w:rsidRPr="00F80181">
        <w:rPr>
          <w:rFonts w:ascii="Arial" w:hAnsi="Arial" w:cs="Arial"/>
          <w:color w:val="FF0000"/>
        </w:rPr>
        <w:t xml:space="preserve">Boundary </w:t>
      </w:r>
      <w:r w:rsidR="0093582F" w:rsidRPr="00F80181">
        <w:rPr>
          <w:rFonts w:ascii="Arial" w:hAnsi="Arial" w:cs="Arial"/>
          <w:color w:val="FF0000"/>
        </w:rPr>
        <w:t>3</w:t>
      </w:r>
      <w:r w:rsidRPr="00F80181">
        <w:rPr>
          <w:rFonts w:ascii="Arial" w:hAnsi="Arial" w:cs="Arial"/>
          <w:color w:val="FF0000"/>
        </w:rPr>
        <w:t xml:space="preserve"> is between Atlanta Gas Light Company and Liberty Utilities. Boundary 3 begins </w:t>
      </w:r>
      <w:r w:rsidR="00A40A00" w:rsidRPr="00F80181">
        <w:rPr>
          <w:rFonts w:ascii="Arial" w:hAnsi="Arial" w:cs="Arial"/>
          <w:color w:val="FF0000"/>
        </w:rPr>
        <w:t xml:space="preserve">in the south part of the county </w:t>
      </w:r>
      <w:r w:rsidRPr="00F80181">
        <w:rPr>
          <w:rFonts w:ascii="Arial" w:hAnsi="Arial" w:cs="Arial"/>
          <w:color w:val="FF0000"/>
        </w:rPr>
        <w:t xml:space="preserve">at </w:t>
      </w:r>
      <w:r w:rsidR="00F80181" w:rsidRPr="00F80181">
        <w:rPr>
          <w:rFonts w:ascii="Arial" w:hAnsi="Arial" w:cs="Arial"/>
          <w:color w:val="FF0000"/>
        </w:rPr>
        <w:t>a</w:t>
      </w:r>
      <w:r w:rsidRPr="00F80181">
        <w:rPr>
          <w:rFonts w:ascii="Arial" w:hAnsi="Arial" w:cs="Arial"/>
          <w:color w:val="FF0000"/>
        </w:rPr>
        <w:t xml:space="preserve"> point where</w:t>
      </w:r>
      <w:r w:rsidR="00F80181" w:rsidRPr="00F80181">
        <w:rPr>
          <w:rFonts w:ascii="Arial" w:hAnsi="Arial" w:cs="Arial"/>
          <w:color w:val="FF0000"/>
        </w:rPr>
        <w:t xml:space="preserve"> a Mulberry River Tributary enters Jackson County at the Jackson/Barrow County line at </w:t>
      </w:r>
      <w:r w:rsidR="00F80181" w:rsidRPr="00F80181">
        <w:rPr>
          <w:rFonts w:ascii="Arial" w:hAnsi="Arial" w:cs="Arial"/>
          <w:bCs/>
          <w:color w:val="FF0000"/>
        </w:rPr>
        <w:t xml:space="preserve">approximately Latitude: 34.053140, Longitude: -83.673519. Boundary </w:t>
      </w:r>
      <w:r w:rsidR="00F80181">
        <w:rPr>
          <w:rFonts w:ascii="Arial" w:hAnsi="Arial" w:cs="Arial"/>
          <w:bCs/>
          <w:color w:val="FF0000"/>
        </w:rPr>
        <w:t>3</w:t>
      </w:r>
      <w:r w:rsidR="00F80181" w:rsidRPr="00F80181">
        <w:rPr>
          <w:rFonts w:ascii="Arial" w:hAnsi="Arial" w:cs="Arial"/>
          <w:bCs/>
          <w:color w:val="FF0000"/>
        </w:rPr>
        <w:t xml:space="preserve"> extends </w:t>
      </w:r>
      <w:r w:rsidR="00F80181">
        <w:rPr>
          <w:rFonts w:ascii="Arial" w:hAnsi="Arial" w:cs="Arial"/>
          <w:bCs/>
          <w:color w:val="FF0000"/>
        </w:rPr>
        <w:t>northwesterly</w:t>
      </w:r>
      <w:r w:rsidR="00F80181" w:rsidRPr="00F80181">
        <w:rPr>
          <w:rFonts w:ascii="Arial" w:hAnsi="Arial" w:cs="Arial"/>
          <w:bCs/>
          <w:color w:val="FF0000"/>
        </w:rPr>
        <w:t xml:space="preserve"> along the centerline of said </w:t>
      </w:r>
      <w:r w:rsidR="00F80181" w:rsidRPr="00F80181">
        <w:rPr>
          <w:rFonts w:ascii="Arial" w:hAnsi="Arial" w:cs="Arial"/>
          <w:color w:val="FF0000"/>
        </w:rPr>
        <w:t xml:space="preserve">Tributary </w:t>
      </w:r>
      <w:r w:rsidR="00F80181" w:rsidRPr="00F80181">
        <w:rPr>
          <w:rFonts w:ascii="Arial" w:hAnsi="Arial" w:cs="Arial"/>
          <w:bCs/>
          <w:color w:val="FF0000"/>
        </w:rPr>
        <w:t>to</w:t>
      </w:r>
      <w:r w:rsidR="00F80181">
        <w:rPr>
          <w:rFonts w:ascii="Arial" w:hAnsi="Arial" w:cs="Arial"/>
          <w:bCs/>
          <w:color w:val="FF0000"/>
        </w:rPr>
        <w:t xml:space="preserve"> where it intersects a property line at </w:t>
      </w:r>
      <w:r w:rsidR="00F80181" w:rsidRPr="00E028C7">
        <w:rPr>
          <w:rFonts w:ascii="Arial" w:hAnsi="Arial" w:cs="Arial"/>
          <w:bCs/>
          <w:color w:val="FF0000"/>
        </w:rPr>
        <w:t xml:space="preserve">approximately Latitude: </w:t>
      </w:r>
      <w:r w:rsidR="007D016A" w:rsidRPr="007D016A">
        <w:rPr>
          <w:rFonts w:ascii="Arial" w:hAnsi="Arial" w:cs="Arial"/>
          <w:bCs/>
          <w:color w:val="FF0000"/>
        </w:rPr>
        <w:t>34.067311</w:t>
      </w:r>
      <w:r w:rsidR="00F80181" w:rsidRPr="00E028C7">
        <w:rPr>
          <w:rFonts w:ascii="Arial" w:hAnsi="Arial" w:cs="Arial"/>
          <w:bCs/>
          <w:color w:val="FF0000"/>
        </w:rPr>
        <w:t xml:space="preserve">, Longitude: </w:t>
      </w:r>
      <w:r w:rsidR="007D016A" w:rsidRPr="007D016A">
        <w:rPr>
          <w:rFonts w:ascii="Arial" w:hAnsi="Arial" w:cs="Arial"/>
          <w:bCs/>
          <w:color w:val="FF0000"/>
        </w:rPr>
        <w:t>-83.688821</w:t>
      </w:r>
      <w:r w:rsidR="007D016A">
        <w:rPr>
          <w:rFonts w:ascii="Arial" w:hAnsi="Arial" w:cs="Arial"/>
          <w:bCs/>
          <w:color w:val="FF0000"/>
        </w:rPr>
        <w:t xml:space="preserve"> then continues north along back property lines of parcels fronting Jackson Trail Road on the west side to </w:t>
      </w:r>
      <w:r w:rsidR="007D016A" w:rsidRPr="00E028C7">
        <w:rPr>
          <w:rFonts w:ascii="Arial" w:hAnsi="Arial" w:cs="Arial"/>
          <w:bCs/>
          <w:color w:val="FF0000"/>
        </w:rPr>
        <w:t xml:space="preserve">approximately Latitude: </w:t>
      </w:r>
      <w:r w:rsidR="007D016A" w:rsidRPr="007D016A">
        <w:rPr>
          <w:rFonts w:ascii="Arial" w:hAnsi="Arial" w:cs="Arial"/>
          <w:bCs/>
          <w:color w:val="FF0000"/>
        </w:rPr>
        <w:t>34.074419</w:t>
      </w:r>
      <w:r w:rsidR="007D016A" w:rsidRPr="00E028C7">
        <w:rPr>
          <w:rFonts w:ascii="Arial" w:hAnsi="Arial" w:cs="Arial"/>
          <w:bCs/>
          <w:color w:val="FF0000"/>
        </w:rPr>
        <w:t xml:space="preserve">, Longitude: </w:t>
      </w:r>
      <w:r w:rsidR="007D016A" w:rsidRPr="007D016A">
        <w:rPr>
          <w:rFonts w:ascii="Arial" w:hAnsi="Arial" w:cs="Arial"/>
          <w:bCs/>
          <w:color w:val="FF0000"/>
        </w:rPr>
        <w:t>-83.687529</w:t>
      </w:r>
      <w:r w:rsidR="007D016A">
        <w:rPr>
          <w:rFonts w:ascii="Arial" w:hAnsi="Arial" w:cs="Arial"/>
          <w:bCs/>
          <w:color w:val="FF0000"/>
        </w:rPr>
        <w:t xml:space="preserve">, then continues north </w:t>
      </w:r>
      <w:r w:rsidR="00744EFC">
        <w:rPr>
          <w:rFonts w:ascii="Arial" w:hAnsi="Arial" w:cs="Arial"/>
          <w:bCs/>
          <w:color w:val="FF0000"/>
        </w:rPr>
        <w:t xml:space="preserve">along back property lines of parcels fronting </w:t>
      </w:r>
      <w:r w:rsidR="007D016A">
        <w:rPr>
          <w:rFonts w:ascii="Arial" w:hAnsi="Arial" w:cs="Arial"/>
          <w:bCs/>
          <w:color w:val="FF0000"/>
        </w:rPr>
        <w:t>Saddle Trail on the west side</w:t>
      </w:r>
      <w:r w:rsidR="00744EFC">
        <w:rPr>
          <w:rFonts w:ascii="Arial" w:hAnsi="Arial" w:cs="Arial"/>
          <w:bCs/>
          <w:color w:val="FF0000"/>
        </w:rPr>
        <w:t xml:space="preserve"> to </w:t>
      </w:r>
      <w:r w:rsidR="00744EFC" w:rsidRPr="00E028C7">
        <w:rPr>
          <w:rFonts w:ascii="Arial" w:hAnsi="Arial" w:cs="Arial"/>
          <w:bCs/>
          <w:color w:val="FF0000"/>
        </w:rPr>
        <w:t xml:space="preserve">approximately Latitude: </w:t>
      </w:r>
      <w:r w:rsidR="00744EFC" w:rsidRPr="00744EFC">
        <w:rPr>
          <w:rFonts w:ascii="Arial" w:hAnsi="Arial" w:cs="Arial"/>
          <w:bCs/>
          <w:color w:val="FF0000"/>
        </w:rPr>
        <w:t>34.075804</w:t>
      </w:r>
      <w:r w:rsidR="00744EFC" w:rsidRPr="00E028C7">
        <w:rPr>
          <w:rFonts w:ascii="Arial" w:hAnsi="Arial" w:cs="Arial"/>
          <w:bCs/>
          <w:color w:val="FF0000"/>
        </w:rPr>
        <w:t xml:space="preserve">, Longitude: </w:t>
      </w:r>
      <w:r w:rsidR="00744EFC" w:rsidRPr="00744EFC">
        <w:rPr>
          <w:rFonts w:ascii="Arial" w:hAnsi="Arial" w:cs="Arial"/>
          <w:bCs/>
          <w:color w:val="FF0000"/>
        </w:rPr>
        <w:t>-83.687414</w:t>
      </w:r>
      <w:r w:rsidR="00744EFC">
        <w:rPr>
          <w:rFonts w:ascii="Arial" w:hAnsi="Arial" w:cs="Arial"/>
          <w:bCs/>
          <w:color w:val="FF0000"/>
        </w:rPr>
        <w:t xml:space="preserve"> then continues north/west/northeast along back property lines of parcels fronting </w:t>
      </w:r>
      <w:r w:rsidR="00744EFC" w:rsidRPr="00744EFC">
        <w:rPr>
          <w:rFonts w:ascii="Arial" w:hAnsi="Arial" w:cs="Arial"/>
          <w:bCs/>
          <w:color w:val="FF0000"/>
        </w:rPr>
        <w:t>Gum Springs Church Road</w:t>
      </w:r>
      <w:r w:rsidR="00744EFC">
        <w:rPr>
          <w:rFonts w:ascii="Arial" w:hAnsi="Arial" w:cs="Arial"/>
          <w:bCs/>
          <w:color w:val="FF0000"/>
        </w:rPr>
        <w:t xml:space="preserve"> on the west side to the center of </w:t>
      </w:r>
      <w:r w:rsidR="005A0069" w:rsidRPr="00744EFC">
        <w:rPr>
          <w:rFonts w:ascii="Arial" w:hAnsi="Arial" w:cs="Arial"/>
          <w:bCs/>
          <w:color w:val="FF0000"/>
        </w:rPr>
        <w:t>Gum Springs Church Road</w:t>
      </w:r>
      <w:r w:rsidR="005A0069">
        <w:rPr>
          <w:rFonts w:ascii="Arial" w:hAnsi="Arial" w:cs="Arial"/>
          <w:bCs/>
          <w:color w:val="FF0000"/>
        </w:rPr>
        <w:t xml:space="preserve"> at </w:t>
      </w:r>
      <w:r w:rsidR="00744EFC" w:rsidRPr="00E028C7">
        <w:rPr>
          <w:rFonts w:ascii="Arial" w:hAnsi="Arial" w:cs="Arial"/>
          <w:bCs/>
          <w:color w:val="FF0000"/>
        </w:rPr>
        <w:t xml:space="preserve">approximately Latitude: </w:t>
      </w:r>
      <w:r w:rsidR="005A0069" w:rsidRPr="005A0069">
        <w:rPr>
          <w:rFonts w:ascii="Arial" w:hAnsi="Arial" w:cs="Arial"/>
          <w:bCs/>
          <w:color w:val="FF0000"/>
        </w:rPr>
        <w:t>34.083110</w:t>
      </w:r>
      <w:r w:rsidR="00744EFC" w:rsidRPr="00E028C7">
        <w:rPr>
          <w:rFonts w:ascii="Arial" w:hAnsi="Arial" w:cs="Arial"/>
          <w:bCs/>
          <w:color w:val="FF0000"/>
        </w:rPr>
        <w:t xml:space="preserve">, Longitude: </w:t>
      </w:r>
      <w:r w:rsidR="005A0069" w:rsidRPr="005A0069">
        <w:rPr>
          <w:rFonts w:ascii="Arial" w:hAnsi="Arial" w:cs="Arial"/>
          <w:bCs/>
          <w:color w:val="FF0000"/>
        </w:rPr>
        <w:t>-83.684052</w:t>
      </w:r>
      <w:r w:rsidR="00744EFC">
        <w:rPr>
          <w:rFonts w:ascii="Arial" w:hAnsi="Arial" w:cs="Arial"/>
          <w:bCs/>
          <w:color w:val="FF0000"/>
        </w:rPr>
        <w:t xml:space="preserve">. </w:t>
      </w:r>
      <w:r w:rsidR="005A0069" w:rsidRPr="008D00BD">
        <w:rPr>
          <w:rFonts w:ascii="Arial" w:hAnsi="Arial" w:cs="Arial"/>
          <w:bCs/>
          <w:color w:val="FF0000"/>
        </w:rPr>
        <w:t xml:space="preserve">Boundary 3 then extends north along the centerline of Gum Springs Church Road to its </w:t>
      </w:r>
      <w:r w:rsidR="005A0069" w:rsidRPr="008D00BD">
        <w:rPr>
          <w:rFonts w:ascii="Arial" w:hAnsi="Arial" w:cs="Arial"/>
          <w:bCs/>
          <w:color w:val="FF0000"/>
        </w:rPr>
        <w:lastRenderedPageBreak/>
        <w:t xml:space="preserve">intersection with Highway 124 then continues northwest along the centerline of Highway 124 to approximately Latitude: 34.103700, Longitude: -83.695104 just south of Julia </w:t>
      </w:r>
      <w:r w:rsidR="00710CBE" w:rsidRPr="008D00BD">
        <w:rPr>
          <w:rFonts w:ascii="Arial" w:hAnsi="Arial" w:cs="Arial"/>
          <w:bCs/>
          <w:color w:val="FF0000"/>
        </w:rPr>
        <w:t>L</w:t>
      </w:r>
      <w:r w:rsidR="005A0069" w:rsidRPr="008D00BD">
        <w:rPr>
          <w:rFonts w:ascii="Arial" w:hAnsi="Arial" w:cs="Arial"/>
          <w:bCs/>
          <w:color w:val="FF0000"/>
        </w:rPr>
        <w:t xml:space="preserve">ane. Boundary 3 then extends northeast along property lines </w:t>
      </w:r>
      <w:r w:rsidR="00C01172" w:rsidRPr="008D00BD">
        <w:rPr>
          <w:rFonts w:ascii="Arial" w:hAnsi="Arial" w:cs="Arial"/>
          <w:bCs/>
          <w:color w:val="FF0000"/>
        </w:rPr>
        <w:t xml:space="preserve">to approximately Latitude: 34.107991, Longitude: -83.686639 then continues southeast </w:t>
      </w:r>
      <w:r w:rsidR="00710CBE" w:rsidRPr="008D00BD">
        <w:rPr>
          <w:rFonts w:ascii="Arial" w:hAnsi="Arial" w:cs="Arial"/>
          <w:bCs/>
          <w:color w:val="FF0000"/>
        </w:rPr>
        <w:t xml:space="preserve">along property lines to </w:t>
      </w:r>
      <w:r w:rsidR="00D572ED" w:rsidRPr="008D00BD">
        <w:rPr>
          <w:rFonts w:ascii="Arial" w:hAnsi="Arial" w:cs="Arial"/>
          <w:bCs/>
          <w:color w:val="FF0000"/>
        </w:rPr>
        <w:t xml:space="preserve">where it intersects a tributary of Dosters Creek at </w:t>
      </w:r>
      <w:r w:rsidR="00710CBE" w:rsidRPr="008D00BD">
        <w:rPr>
          <w:rFonts w:ascii="Arial" w:hAnsi="Arial" w:cs="Arial"/>
          <w:bCs/>
          <w:color w:val="FF0000"/>
        </w:rPr>
        <w:t>approximately Latitude: 34.104846, Longitude: -83.684311</w:t>
      </w:r>
      <w:r w:rsidR="00441C0C" w:rsidRPr="008D00BD">
        <w:rPr>
          <w:rFonts w:ascii="Arial" w:hAnsi="Arial" w:cs="Arial"/>
          <w:bCs/>
          <w:color w:val="FF0000"/>
        </w:rPr>
        <w:t xml:space="preserve"> </w:t>
      </w:r>
      <w:r w:rsidR="00441C0C">
        <w:rPr>
          <w:rFonts w:ascii="Arial" w:hAnsi="Arial" w:cs="Arial"/>
          <w:bCs/>
          <w:color w:val="FF0000"/>
        </w:rPr>
        <w:t xml:space="preserve">then continues east </w:t>
      </w:r>
      <w:r w:rsidR="007A500E">
        <w:rPr>
          <w:rFonts w:ascii="Arial" w:hAnsi="Arial" w:cs="Arial"/>
          <w:bCs/>
          <w:color w:val="FF0000"/>
        </w:rPr>
        <w:t xml:space="preserve">along the centerline of said Tributary to where it intersects a property line at </w:t>
      </w:r>
      <w:r w:rsidR="00441C0C" w:rsidRPr="00E028C7">
        <w:rPr>
          <w:rFonts w:ascii="Arial" w:hAnsi="Arial" w:cs="Arial"/>
          <w:bCs/>
          <w:color w:val="FF0000"/>
        </w:rPr>
        <w:t xml:space="preserve">approximately Latitude: </w:t>
      </w:r>
      <w:r w:rsidR="007A500E" w:rsidRPr="007A500E">
        <w:rPr>
          <w:rFonts w:ascii="Arial" w:hAnsi="Arial" w:cs="Arial"/>
          <w:bCs/>
          <w:color w:val="FF0000"/>
        </w:rPr>
        <w:t>34.106004</w:t>
      </w:r>
      <w:r w:rsidR="00441C0C" w:rsidRPr="00E028C7">
        <w:rPr>
          <w:rFonts w:ascii="Arial" w:hAnsi="Arial" w:cs="Arial"/>
          <w:bCs/>
          <w:color w:val="FF0000"/>
        </w:rPr>
        <w:t xml:space="preserve">, Longitude: </w:t>
      </w:r>
      <w:r w:rsidR="007A500E" w:rsidRPr="007A500E">
        <w:rPr>
          <w:rFonts w:ascii="Arial" w:hAnsi="Arial" w:cs="Arial"/>
          <w:bCs/>
          <w:color w:val="FF0000"/>
        </w:rPr>
        <w:t>-83.680265</w:t>
      </w:r>
      <w:r w:rsidR="007A500E">
        <w:rPr>
          <w:rFonts w:ascii="Arial" w:hAnsi="Arial" w:cs="Arial"/>
          <w:bCs/>
          <w:color w:val="FF0000"/>
        </w:rPr>
        <w:t xml:space="preserve"> then extends southeasterly along property lines to the center of Skelton Road at </w:t>
      </w:r>
      <w:r w:rsidR="007A500E" w:rsidRPr="00E028C7">
        <w:rPr>
          <w:rFonts w:ascii="Arial" w:hAnsi="Arial" w:cs="Arial"/>
          <w:bCs/>
          <w:color w:val="FF0000"/>
        </w:rPr>
        <w:t xml:space="preserve">approximately Latitude: </w:t>
      </w:r>
      <w:r w:rsidR="007A500E" w:rsidRPr="007A500E">
        <w:rPr>
          <w:rFonts w:ascii="Arial" w:hAnsi="Arial" w:cs="Arial"/>
          <w:bCs/>
          <w:color w:val="FF0000"/>
        </w:rPr>
        <w:t>34.104787</w:t>
      </w:r>
      <w:r w:rsidR="007A500E" w:rsidRPr="00E028C7">
        <w:rPr>
          <w:rFonts w:ascii="Arial" w:hAnsi="Arial" w:cs="Arial"/>
          <w:bCs/>
          <w:color w:val="FF0000"/>
        </w:rPr>
        <w:t xml:space="preserve">, Longitude: </w:t>
      </w:r>
      <w:r w:rsidR="007A500E" w:rsidRPr="007A500E">
        <w:rPr>
          <w:rFonts w:ascii="Arial" w:hAnsi="Arial" w:cs="Arial"/>
          <w:bCs/>
          <w:color w:val="FF0000"/>
        </w:rPr>
        <w:t>-83.676510</w:t>
      </w:r>
      <w:r w:rsidR="00441C0C">
        <w:rPr>
          <w:rFonts w:ascii="Arial" w:hAnsi="Arial" w:cs="Arial"/>
          <w:bCs/>
          <w:color w:val="FF0000"/>
        </w:rPr>
        <w:t>. Boundary 3 then continues south</w:t>
      </w:r>
      <w:r w:rsidR="0091581E">
        <w:rPr>
          <w:rFonts w:ascii="Arial" w:hAnsi="Arial" w:cs="Arial"/>
          <w:bCs/>
          <w:color w:val="FF0000"/>
        </w:rPr>
        <w:t>we</w:t>
      </w:r>
      <w:r w:rsidR="00441C0C">
        <w:rPr>
          <w:rFonts w:ascii="Arial" w:hAnsi="Arial" w:cs="Arial"/>
          <w:bCs/>
          <w:color w:val="FF0000"/>
        </w:rPr>
        <w:t xml:space="preserve">sterly along </w:t>
      </w:r>
      <w:r w:rsidR="0091581E">
        <w:rPr>
          <w:rFonts w:ascii="Arial" w:hAnsi="Arial" w:cs="Arial"/>
          <w:bCs/>
          <w:color w:val="FF0000"/>
        </w:rPr>
        <w:t xml:space="preserve">the centerline of Skelton Road a short distance to </w:t>
      </w:r>
      <w:r w:rsidR="0091581E" w:rsidRPr="00E028C7">
        <w:rPr>
          <w:rFonts w:ascii="Arial" w:hAnsi="Arial" w:cs="Arial"/>
          <w:bCs/>
          <w:color w:val="FF0000"/>
        </w:rPr>
        <w:t xml:space="preserve">approximately Latitude: </w:t>
      </w:r>
      <w:r w:rsidR="0091581E" w:rsidRPr="0091581E">
        <w:rPr>
          <w:rFonts w:ascii="Arial" w:hAnsi="Arial" w:cs="Arial"/>
          <w:bCs/>
          <w:color w:val="FF0000"/>
        </w:rPr>
        <w:t>34.104252</w:t>
      </w:r>
      <w:r w:rsidR="0091581E" w:rsidRPr="00E028C7">
        <w:rPr>
          <w:rFonts w:ascii="Arial" w:hAnsi="Arial" w:cs="Arial"/>
          <w:bCs/>
          <w:color w:val="FF0000"/>
        </w:rPr>
        <w:t xml:space="preserve">, Longitude: </w:t>
      </w:r>
      <w:r w:rsidR="0091581E" w:rsidRPr="0091581E">
        <w:rPr>
          <w:rFonts w:ascii="Arial" w:hAnsi="Arial" w:cs="Arial"/>
          <w:bCs/>
          <w:color w:val="FF0000"/>
        </w:rPr>
        <w:t>-83.677811</w:t>
      </w:r>
      <w:r w:rsidR="0091581E">
        <w:rPr>
          <w:rFonts w:ascii="Arial" w:hAnsi="Arial" w:cs="Arial"/>
          <w:bCs/>
          <w:color w:val="FF0000"/>
        </w:rPr>
        <w:t xml:space="preserve"> then extends southeasterly along property lines to </w:t>
      </w:r>
      <w:r w:rsidR="0091581E" w:rsidRPr="00E028C7">
        <w:rPr>
          <w:rFonts w:ascii="Arial" w:hAnsi="Arial" w:cs="Arial"/>
          <w:bCs/>
          <w:color w:val="FF0000"/>
        </w:rPr>
        <w:t xml:space="preserve">approximately Latitude: </w:t>
      </w:r>
      <w:r w:rsidR="0091581E" w:rsidRPr="0091581E">
        <w:rPr>
          <w:rFonts w:ascii="Arial" w:hAnsi="Arial" w:cs="Arial"/>
          <w:bCs/>
          <w:color w:val="FF0000"/>
        </w:rPr>
        <w:t>34.103810</w:t>
      </w:r>
      <w:r w:rsidR="0091581E" w:rsidRPr="00E028C7">
        <w:rPr>
          <w:rFonts w:ascii="Arial" w:hAnsi="Arial" w:cs="Arial"/>
          <w:bCs/>
          <w:color w:val="FF0000"/>
        </w:rPr>
        <w:t xml:space="preserve">, Longitude: </w:t>
      </w:r>
      <w:r w:rsidR="0091581E" w:rsidRPr="0091581E">
        <w:rPr>
          <w:rFonts w:ascii="Arial" w:hAnsi="Arial" w:cs="Arial"/>
          <w:bCs/>
          <w:color w:val="FF0000"/>
        </w:rPr>
        <w:t>-83.675499</w:t>
      </w:r>
      <w:r w:rsidR="0065358D">
        <w:rPr>
          <w:rFonts w:ascii="Arial" w:hAnsi="Arial" w:cs="Arial"/>
          <w:bCs/>
          <w:color w:val="FF0000"/>
        </w:rPr>
        <w:t xml:space="preserve"> then </w:t>
      </w:r>
      <w:r w:rsidR="003142DE">
        <w:rPr>
          <w:rFonts w:ascii="Arial" w:hAnsi="Arial" w:cs="Arial"/>
          <w:bCs/>
          <w:color w:val="FF0000"/>
        </w:rPr>
        <w:t>continues north</w:t>
      </w:r>
      <w:r w:rsidR="0065358D">
        <w:rPr>
          <w:rFonts w:ascii="Arial" w:hAnsi="Arial" w:cs="Arial"/>
          <w:bCs/>
          <w:color w:val="FF0000"/>
        </w:rPr>
        <w:t>easterly</w:t>
      </w:r>
      <w:r w:rsidR="003142DE">
        <w:rPr>
          <w:rFonts w:ascii="Arial" w:hAnsi="Arial" w:cs="Arial"/>
          <w:bCs/>
          <w:color w:val="FF0000"/>
        </w:rPr>
        <w:t xml:space="preserve">/south around back property lines of parcels fronting </w:t>
      </w:r>
      <w:r w:rsidR="0065358D">
        <w:rPr>
          <w:rFonts w:ascii="Arial" w:hAnsi="Arial" w:cs="Arial"/>
          <w:bCs/>
          <w:color w:val="FF0000"/>
        </w:rPr>
        <w:t xml:space="preserve">Doster Cove Road, </w:t>
      </w:r>
      <w:r w:rsidR="003142DE">
        <w:rPr>
          <w:rFonts w:ascii="Arial" w:hAnsi="Arial" w:cs="Arial"/>
          <w:bCs/>
          <w:color w:val="FF0000"/>
        </w:rPr>
        <w:t xml:space="preserve">Clover Mill Drive, Doster Creek Road, Honey Tree Road, </w:t>
      </w:r>
      <w:r w:rsidR="00F44095">
        <w:rPr>
          <w:rFonts w:ascii="Arial" w:hAnsi="Arial" w:cs="Arial"/>
          <w:bCs/>
          <w:color w:val="FF0000"/>
        </w:rPr>
        <w:t xml:space="preserve">and </w:t>
      </w:r>
      <w:r w:rsidR="003142DE">
        <w:rPr>
          <w:rFonts w:ascii="Arial" w:hAnsi="Arial" w:cs="Arial"/>
          <w:bCs/>
          <w:color w:val="FF0000"/>
        </w:rPr>
        <w:t>Clover Ridge Road</w:t>
      </w:r>
      <w:r w:rsidR="00F44095">
        <w:rPr>
          <w:rFonts w:ascii="Arial" w:hAnsi="Arial" w:cs="Arial"/>
          <w:bCs/>
          <w:color w:val="FF0000"/>
        </w:rPr>
        <w:t xml:space="preserve"> to </w:t>
      </w:r>
      <w:r w:rsidR="00F44095" w:rsidRPr="00E028C7">
        <w:rPr>
          <w:rFonts w:ascii="Arial" w:hAnsi="Arial" w:cs="Arial"/>
          <w:bCs/>
          <w:color w:val="FF0000"/>
        </w:rPr>
        <w:t xml:space="preserve">approximately Latitude: </w:t>
      </w:r>
      <w:r w:rsidR="00F44095" w:rsidRPr="00F44095">
        <w:rPr>
          <w:rFonts w:ascii="Arial" w:hAnsi="Arial" w:cs="Arial"/>
          <w:bCs/>
          <w:color w:val="FF0000"/>
        </w:rPr>
        <w:t xml:space="preserve">34.099634, Longitude: -83.676862. Boundary 3 then continues southeasterly along back property lines of parcels fronting Clover Mill Drive and </w:t>
      </w:r>
      <w:r w:rsidR="003142DE" w:rsidRPr="00F44095">
        <w:rPr>
          <w:rFonts w:ascii="Arial" w:hAnsi="Arial" w:cs="Arial"/>
          <w:bCs/>
          <w:color w:val="FF0000"/>
        </w:rPr>
        <w:t>Cottonwood Road</w:t>
      </w:r>
      <w:r w:rsidR="00F44095" w:rsidRPr="00F44095">
        <w:rPr>
          <w:rFonts w:ascii="Arial" w:hAnsi="Arial" w:cs="Arial"/>
          <w:bCs/>
          <w:color w:val="FF0000"/>
        </w:rPr>
        <w:t xml:space="preserve"> on the east side</w:t>
      </w:r>
      <w:r w:rsidR="003142DE" w:rsidRPr="00F44095">
        <w:rPr>
          <w:rFonts w:ascii="Arial" w:hAnsi="Arial" w:cs="Arial"/>
          <w:bCs/>
          <w:color w:val="FF0000"/>
        </w:rPr>
        <w:t xml:space="preserve"> </w:t>
      </w:r>
      <w:r w:rsidR="005F5653" w:rsidRPr="00F44095">
        <w:rPr>
          <w:rFonts w:ascii="Arial" w:hAnsi="Arial" w:cs="Arial"/>
          <w:bCs/>
          <w:color w:val="FF0000"/>
        </w:rPr>
        <w:t xml:space="preserve">to the center of Highway 124 at approximately Latitude: </w:t>
      </w:r>
      <w:r w:rsidR="00F44095" w:rsidRPr="00F44095">
        <w:rPr>
          <w:rFonts w:ascii="Arial" w:hAnsi="Arial" w:cs="Arial"/>
          <w:bCs/>
          <w:color w:val="FF0000"/>
        </w:rPr>
        <w:t>34.096540</w:t>
      </w:r>
      <w:r w:rsidR="005F5653" w:rsidRPr="00F44095">
        <w:rPr>
          <w:rFonts w:ascii="Arial" w:hAnsi="Arial" w:cs="Arial"/>
          <w:bCs/>
          <w:color w:val="FF0000"/>
        </w:rPr>
        <w:t xml:space="preserve">, Longitude: </w:t>
      </w:r>
      <w:r w:rsidR="00F44095" w:rsidRPr="00F44095">
        <w:rPr>
          <w:rFonts w:ascii="Arial" w:hAnsi="Arial" w:cs="Arial"/>
          <w:bCs/>
          <w:color w:val="FF0000"/>
        </w:rPr>
        <w:t>-83.673631</w:t>
      </w:r>
      <w:r w:rsidR="005F5653" w:rsidRPr="00F44095">
        <w:rPr>
          <w:rFonts w:ascii="Arial" w:hAnsi="Arial" w:cs="Arial"/>
          <w:bCs/>
          <w:color w:val="FF0000"/>
        </w:rPr>
        <w:t xml:space="preserve">. </w:t>
      </w:r>
      <w:r w:rsidR="00A37736" w:rsidRPr="00F44095">
        <w:rPr>
          <w:rFonts w:ascii="Arial" w:hAnsi="Arial" w:cs="Arial"/>
          <w:bCs/>
          <w:color w:val="FF0000"/>
        </w:rPr>
        <w:t>Boundary 3 then</w:t>
      </w:r>
      <w:r w:rsidR="00EB1BBC" w:rsidRPr="00F44095">
        <w:rPr>
          <w:rFonts w:ascii="Arial" w:hAnsi="Arial" w:cs="Arial"/>
          <w:bCs/>
          <w:color w:val="FF0000"/>
        </w:rPr>
        <w:t xml:space="preserve"> continues </w:t>
      </w:r>
      <w:r w:rsidR="00F44095" w:rsidRPr="00F44095">
        <w:rPr>
          <w:rFonts w:ascii="Arial" w:hAnsi="Arial" w:cs="Arial"/>
          <w:bCs/>
          <w:color w:val="FF0000"/>
        </w:rPr>
        <w:t xml:space="preserve">southwest </w:t>
      </w:r>
      <w:r w:rsidR="00EB1BBC" w:rsidRPr="00F44095">
        <w:rPr>
          <w:rFonts w:ascii="Arial" w:hAnsi="Arial" w:cs="Arial"/>
          <w:bCs/>
          <w:color w:val="FF0000"/>
        </w:rPr>
        <w:t xml:space="preserve">along the centerline of Highway 24 a short </w:t>
      </w:r>
      <w:r w:rsidR="00EB1BBC">
        <w:rPr>
          <w:rFonts w:ascii="Arial" w:hAnsi="Arial" w:cs="Arial"/>
          <w:bCs/>
          <w:color w:val="FF0000"/>
        </w:rPr>
        <w:t xml:space="preserve">distance to </w:t>
      </w:r>
      <w:r w:rsidR="00EB1BBC" w:rsidRPr="00E028C7">
        <w:rPr>
          <w:rFonts w:ascii="Arial" w:hAnsi="Arial" w:cs="Arial"/>
          <w:bCs/>
          <w:color w:val="FF0000"/>
        </w:rPr>
        <w:t xml:space="preserve">approximately Latitude: </w:t>
      </w:r>
      <w:r w:rsidR="00EB1BBC" w:rsidRPr="00EB1BBC">
        <w:rPr>
          <w:rFonts w:ascii="Arial" w:hAnsi="Arial" w:cs="Arial"/>
          <w:bCs/>
          <w:color w:val="FF0000"/>
        </w:rPr>
        <w:t>34.096240</w:t>
      </w:r>
      <w:r w:rsidR="00EB1BBC" w:rsidRPr="00E028C7">
        <w:rPr>
          <w:rFonts w:ascii="Arial" w:hAnsi="Arial" w:cs="Arial"/>
          <w:bCs/>
          <w:color w:val="FF0000"/>
        </w:rPr>
        <w:t xml:space="preserve">, Longitude: </w:t>
      </w:r>
      <w:r w:rsidR="00EB1BBC" w:rsidRPr="00EB1BBC">
        <w:rPr>
          <w:rFonts w:ascii="Arial" w:hAnsi="Arial" w:cs="Arial"/>
          <w:bCs/>
          <w:color w:val="FF0000"/>
        </w:rPr>
        <w:t>-83.674636</w:t>
      </w:r>
      <w:r w:rsidR="00EB1BBC">
        <w:rPr>
          <w:rFonts w:ascii="Arial" w:hAnsi="Arial" w:cs="Arial"/>
          <w:bCs/>
          <w:color w:val="FF0000"/>
        </w:rPr>
        <w:t xml:space="preserve"> then continues south along property lines </w:t>
      </w:r>
      <w:r w:rsidR="00702A3A">
        <w:rPr>
          <w:rFonts w:ascii="Arial" w:hAnsi="Arial" w:cs="Arial"/>
          <w:bCs/>
          <w:color w:val="FF0000"/>
        </w:rPr>
        <w:t xml:space="preserve">to </w:t>
      </w:r>
      <w:r w:rsidR="00702A3A" w:rsidRPr="00E028C7">
        <w:rPr>
          <w:rFonts w:ascii="Arial" w:hAnsi="Arial" w:cs="Arial"/>
          <w:bCs/>
          <w:color w:val="FF0000"/>
        </w:rPr>
        <w:t xml:space="preserve">approximately Latitude: </w:t>
      </w:r>
      <w:r w:rsidR="00702A3A" w:rsidRPr="00702A3A">
        <w:rPr>
          <w:rFonts w:ascii="Arial" w:hAnsi="Arial" w:cs="Arial"/>
          <w:bCs/>
          <w:color w:val="FF0000"/>
        </w:rPr>
        <w:t>34.093845</w:t>
      </w:r>
      <w:r w:rsidR="00702A3A" w:rsidRPr="00E028C7">
        <w:rPr>
          <w:rFonts w:ascii="Arial" w:hAnsi="Arial" w:cs="Arial"/>
          <w:bCs/>
          <w:color w:val="FF0000"/>
        </w:rPr>
        <w:t xml:space="preserve">, Longitude: </w:t>
      </w:r>
      <w:r w:rsidR="00702A3A" w:rsidRPr="00702A3A">
        <w:rPr>
          <w:rFonts w:ascii="Arial" w:hAnsi="Arial" w:cs="Arial"/>
          <w:bCs/>
          <w:color w:val="FF0000"/>
        </w:rPr>
        <w:t>-83.674749</w:t>
      </w:r>
      <w:r w:rsidR="00A37736">
        <w:rPr>
          <w:rFonts w:ascii="Arial" w:hAnsi="Arial" w:cs="Arial"/>
          <w:bCs/>
          <w:color w:val="FF0000"/>
        </w:rPr>
        <w:t xml:space="preserve"> </w:t>
      </w:r>
      <w:r w:rsidR="00702A3A" w:rsidRPr="008D00BD">
        <w:rPr>
          <w:rFonts w:ascii="Arial" w:hAnsi="Arial" w:cs="Arial"/>
          <w:bCs/>
          <w:color w:val="FF0000"/>
        </w:rPr>
        <w:t>then continues along back property lines of parcels fronting Gum Springs Church Road on the east side</w:t>
      </w:r>
      <w:r w:rsidR="004327F6" w:rsidRPr="008D00BD">
        <w:rPr>
          <w:rFonts w:ascii="Arial" w:hAnsi="Arial" w:cs="Arial"/>
          <w:bCs/>
          <w:color w:val="FF0000"/>
        </w:rPr>
        <w:t xml:space="preserve"> to approximately Latitude: 34.082565, Longitude: -83.680022 then continues southeasterly </w:t>
      </w:r>
      <w:r w:rsidR="004327F6" w:rsidRPr="004327F6">
        <w:rPr>
          <w:rFonts w:ascii="Arial" w:hAnsi="Arial" w:cs="Arial"/>
          <w:bCs/>
          <w:color w:val="FF0000"/>
        </w:rPr>
        <w:t>along</w:t>
      </w:r>
      <w:r w:rsidR="004327F6">
        <w:rPr>
          <w:rFonts w:ascii="Arial" w:hAnsi="Arial" w:cs="Arial"/>
          <w:bCs/>
          <w:color w:val="FF0000"/>
        </w:rPr>
        <w:t xml:space="preserve"> back property lines of parcels fronting </w:t>
      </w:r>
      <w:r w:rsidR="004327F6" w:rsidRPr="004327F6">
        <w:rPr>
          <w:rFonts w:ascii="Arial" w:hAnsi="Arial" w:cs="Arial"/>
          <w:bCs/>
          <w:color w:val="FF0000"/>
        </w:rPr>
        <w:t>Gum Springs Church Road on the east side to</w:t>
      </w:r>
      <w:r w:rsidR="00816AA0" w:rsidRPr="00816AA0">
        <w:rPr>
          <w:rFonts w:ascii="Arial" w:hAnsi="Arial" w:cs="Arial"/>
          <w:bCs/>
          <w:color w:val="FF0000"/>
        </w:rPr>
        <w:t xml:space="preserve"> a Mulberry River Tributary at approximately Latitude: 34.075550, Longitude: -83.676345. Boundary 3 then continues southeasterly </w:t>
      </w:r>
      <w:r w:rsidR="00816AA0" w:rsidRPr="00816AA0">
        <w:rPr>
          <w:rFonts w:ascii="Arial" w:hAnsi="Arial" w:cs="Arial"/>
        </w:rPr>
        <w:t>along the centerline of said tributary to the Jackson/Barrow County line</w:t>
      </w:r>
      <w:r w:rsidR="00816AA0" w:rsidRPr="00816AA0">
        <w:rPr>
          <w:rFonts w:ascii="Arial" w:hAnsi="Arial" w:cs="Arial"/>
          <w:color w:val="FF0000"/>
        </w:rPr>
        <w:t xml:space="preserve"> at </w:t>
      </w:r>
      <w:r w:rsidR="00816AA0" w:rsidRPr="00816AA0">
        <w:rPr>
          <w:rFonts w:ascii="Arial" w:hAnsi="Arial" w:cs="Arial"/>
          <w:bCs/>
          <w:color w:val="FF0000"/>
        </w:rPr>
        <w:t>approximately Latitude: 34.051048, Longitude: -83.644319</w:t>
      </w:r>
      <w:r w:rsidR="00816AA0" w:rsidRPr="00816AA0">
        <w:rPr>
          <w:rFonts w:ascii="Arial" w:hAnsi="Arial" w:cs="Arial"/>
          <w:color w:val="FF0000"/>
        </w:rPr>
        <w:t>.</w:t>
      </w:r>
    </w:p>
    <w:p w:rsidR="00F80181" w:rsidRDefault="00F80181" w:rsidP="003F342A">
      <w:pPr>
        <w:jc w:val="both"/>
        <w:rPr>
          <w:rFonts w:ascii="Arial" w:hAnsi="Arial" w:cs="Arial"/>
          <w:bCs/>
          <w:color w:val="FF0000"/>
        </w:rPr>
      </w:pPr>
    </w:p>
    <w:p w:rsidR="009E55ED" w:rsidRPr="008D00BD" w:rsidRDefault="009E55ED" w:rsidP="009E55ED">
      <w:pPr>
        <w:ind w:left="720"/>
        <w:jc w:val="both"/>
        <w:rPr>
          <w:rFonts w:ascii="Arial" w:hAnsi="Arial" w:cs="Arial"/>
          <w:b/>
          <w:color w:val="FF0000"/>
          <w:u w:val="single"/>
        </w:rPr>
      </w:pPr>
      <w:r w:rsidRPr="008D00BD">
        <w:rPr>
          <w:rFonts w:ascii="Arial" w:hAnsi="Arial" w:cs="Arial"/>
          <w:b/>
          <w:color w:val="FF0000"/>
          <w:u w:val="single"/>
        </w:rPr>
        <w:t xml:space="preserve">Pipeline-only Right of Way (ROW) </w:t>
      </w:r>
    </w:p>
    <w:p w:rsidR="009E55ED" w:rsidRPr="008D00BD" w:rsidRDefault="009E55ED" w:rsidP="009E55ED">
      <w:pPr>
        <w:ind w:left="720"/>
        <w:jc w:val="both"/>
        <w:rPr>
          <w:rFonts w:ascii="Arial" w:hAnsi="Arial" w:cs="Arial"/>
          <w:bCs/>
          <w:color w:val="FF0000"/>
        </w:rPr>
      </w:pPr>
      <w:r w:rsidRPr="008D00BD">
        <w:rPr>
          <w:rFonts w:ascii="Arial" w:hAnsi="Arial" w:cs="Arial"/>
          <w:color w:val="FF0000"/>
        </w:rPr>
        <w:t xml:space="preserve">Atlanta Gas Light Company shall maintain a pipeline-only ROW within the limits of </w:t>
      </w:r>
      <w:r w:rsidR="00EF63E5" w:rsidRPr="008D00BD">
        <w:rPr>
          <w:rFonts w:ascii="Arial" w:hAnsi="Arial" w:cs="Arial"/>
          <w:color w:val="FF0000"/>
        </w:rPr>
        <w:t>public ROW along Winder Highway/Hwy 11</w:t>
      </w:r>
      <w:r w:rsidRPr="008D00BD">
        <w:rPr>
          <w:rFonts w:ascii="Arial" w:hAnsi="Arial" w:cs="Arial"/>
          <w:color w:val="FF0000"/>
        </w:rPr>
        <w:t xml:space="preserve"> for their existing pipeline that originates at the AGLC/ Liberty Utilities safety-based boundary </w:t>
      </w:r>
      <w:r w:rsidRPr="008D00BD">
        <w:rPr>
          <w:rFonts w:ascii="Arial" w:hAnsi="Arial" w:cs="Arial"/>
          <w:bCs/>
          <w:color w:val="FF0000"/>
        </w:rPr>
        <w:t xml:space="preserve">approximately Latitude: </w:t>
      </w:r>
      <w:r w:rsidR="00EF63E5" w:rsidRPr="008D00BD">
        <w:rPr>
          <w:rFonts w:ascii="Arial" w:hAnsi="Arial" w:cs="Arial"/>
          <w:bCs/>
          <w:color w:val="FF0000"/>
        </w:rPr>
        <w:t>34.064548</w:t>
      </w:r>
      <w:r w:rsidRPr="008D00BD">
        <w:rPr>
          <w:rFonts w:ascii="Arial" w:hAnsi="Arial" w:cs="Arial"/>
          <w:bCs/>
          <w:color w:val="FF0000"/>
        </w:rPr>
        <w:t xml:space="preserve">, Longitude: </w:t>
      </w:r>
      <w:r w:rsidR="00EF63E5" w:rsidRPr="008D00BD">
        <w:rPr>
          <w:rFonts w:ascii="Arial" w:hAnsi="Arial" w:cs="Arial"/>
          <w:bCs/>
          <w:color w:val="FF0000"/>
        </w:rPr>
        <w:t>-83.662301</w:t>
      </w:r>
      <w:r w:rsidRPr="008D00BD">
        <w:rPr>
          <w:rFonts w:ascii="Arial" w:hAnsi="Arial" w:cs="Arial"/>
          <w:bCs/>
          <w:color w:val="FF0000"/>
        </w:rPr>
        <w:t xml:space="preserve"> north of </w:t>
      </w:r>
      <w:r w:rsidR="00EF63E5" w:rsidRPr="008D00BD">
        <w:rPr>
          <w:rFonts w:ascii="Arial" w:hAnsi="Arial" w:cs="Arial"/>
          <w:bCs/>
          <w:color w:val="FF0000"/>
        </w:rPr>
        <w:t>Gum Springs Church Road</w:t>
      </w:r>
      <w:r w:rsidRPr="008D00BD">
        <w:rPr>
          <w:rFonts w:ascii="Arial" w:hAnsi="Arial" w:cs="Arial"/>
          <w:color w:val="FF0000"/>
        </w:rPr>
        <w:t xml:space="preserve">. The pipeline-only ROW travels south </w:t>
      </w:r>
      <w:r w:rsidR="00EF63E5" w:rsidRPr="008D00BD">
        <w:rPr>
          <w:rFonts w:ascii="Arial" w:hAnsi="Arial" w:cs="Arial"/>
          <w:color w:val="FF0000"/>
        </w:rPr>
        <w:t xml:space="preserve">along Winder Highway/Hwy 11 </w:t>
      </w:r>
      <w:r w:rsidRPr="008D00BD">
        <w:rPr>
          <w:rFonts w:ascii="Arial" w:hAnsi="Arial" w:cs="Arial"/>
          <w:color w:val="FF0000"/>
        </w:rPr>
        <w:t xml:space="preserve">crossing over </w:t>
      </w:r>
      <w:r w:rsidR="00EF63E5" w:rsidRPr="008D00BD">
        <w:rPr>
          <w:rFonts w:ascii="Arial" w:hAnsi="Arial" w:cs="Arial"/>
          <w:color w:val="FF0000"/>
        </w:rPr>
        <w:t>Gum Springs Church Road</w:t>
      </w:r>
      <w:r w:rsidRPr="008D00BD">
        <w:rPr>
          <w:rFonts w:ascii="Arial" w:hAnsi="Arial" w:cs="Arial"/>
          <w:color w:val="FF0000"/>
        </w:rPr>
        <w:t xml:space="preserve"> until reaching the AGLC/ Liberty Utilities safety-based boundary </w:t>
      </w:r>
      <w:r w:rsidRPr="008D00BD">
        <w:rPr>
          <w:rFonts w:ascii="Arial" w:hAnsi="Arial" w:cs="Arial"/>
          <w:bCs/>
          <w:color w:val="FF0000"/>
        </w:rPr>
        <w:t xml:space="preserve">at approximately Latitude: </w:t>
      </w:r>
      <w:r w:rsidR="00EF63E5" w:rsidRPr="008D00BD">
        <w:rPr>
          <w:rFonts w:ascii="Arial" w:hAnsi="Arial" w:cs="Arial"/>
          <w:bCs/>
          <w:color w:val="FF0000"/>
        </w:rPr>
        <w:t>34.052469</w:t>
      </w:r>
      <w:r w:rsidRPr="008D00BD">
        <w:rPr>
          <w:rFonts w:ascii="Arial" w:hAnsi="Arial" w:cs="Arial"/>
          <w:bCs/>
          <w:color w:val="FF0000"/>
        </w:rPr>
        <w:t xml:space="preserve">, Longitude: </w:t>
      </w:r>
      <w:r w:rsidR="00EF63E5" w:rsidRPr="008D00BD">
        <w:rPr>
          <w:rFonts w:ascii="Arial" w:hAnsi="Arial" w:cs="Arial"/>
          <w:bCs/>
          <w:color w:val="FF0000"/>
        </w:rPr>
        <w:t>-83.663299</w:t>
      </w:r>
      <w:r w:rsidRPr="008D00BD">
        <w:rPr>
          <w:rFonts w:ascii="Arial" w:hAnsi="Arial" w:cs="Arial"/>
          <w:bCs/>
          <w:color w:val="FF0000"/>
        </w:rPr>
        <w:t>.</w:t>
      </w:r>
    </w:p>
    <w:p w:rsidR="009E55ED" w:rsidRPr="008D00BD" w:rsidRDefault="009E55ED" w:rsidP="009E55ED">
      <w:pPr>
        <w:ind w:left="720"/>
        <w:jc w:val="both"/>
        <w:rPr>
          <w:rFonts w:ascii="Arial" w:hAnsi="Arial" w:cs="Arial"/>
          <w:bCs/>
          <w:color w:val="FF0000"/>
        </w:rPr>
      </w:pPr>
    </w:p>
    <w:p w:rsidR="009E55ED" w:rsidRPr="008D00BD" w:rsidRDefault="009E55ED" w:rsidP="009E55ED">
      <w:pPr>
        <w:ind w:left="1440"/>
        <w:jc w:val="both"/>
        <w:rPr>
          <w:rFonts w:ascii="Arial" w:hAnsi="Arial" w:cs="Arial"/>
          <w:b/>
          <w:color w:val="FF0000"/>
          <w:u w:val="single"/>
        </w:rPr>
      </w:pPr>
      <w:r w:rsidRPr="008D00BD">
        <w:rPr>
          <w:rFonts w:ascii="Arial" w:hAnsi="Arial" w:cs="Arial"/>
          <w:color w:val="FF0000"/>
        </w:rPr>
        <w:t xml:space="preserve">In areas along this pipeline ROW shaded in </w:t>
      </w:r>
      <w:r w:rsidR="00EA7553" w:rsidRPr="008D00BD">
        <w:rPr>
          <w:rFonts w:ascii="Arial" w:hAnsi="Arial" w:cs="Arial"/>
          <w:color w:val="FF0000"/>
        </w:rPr>
        <w:t>blue</w:t>
      </w:r>
      <w:r w:rsidRPr="008D00BD">
        <w:rPr>
          <w:rFonts w:ascii="Arial" w:hAnsi="Arial" w:cs="Arial"/>
          <w:color w:val="FF0000"/>
        </w:rPr>
        <w:t xml:space="preserve"> on Plan map Attachment C in Jackson County, both AGLC and Liberty Utilities shall be contacted in the event of a gas emergency.</w:t>
      </w:r>
    </w:p>
    <w:p w:rsidR="009E55ED" w:rsidRDefault="009E55ED" w:rsidP="003F342A">
      <w:pPr>
        <w:jc w:val="both"/>
        <w:rPr>
          <w:rFonts w:ascii="Arial" w:hAnsi="Arial" w:cs="Arial"/>
          <w:b/>
          <w:u w:val="single"/>
        </w:rPr>
      </w:pPr>
    </w:p>
    <w:p w:rsidR="00563ACF" w:rsidRPr="00103A7D" w:rsidRDefault="00563ACF" w:rsidP="003F342A">
      <w:pPr>
        <w:jc w:val="both"/>
        <w:rPr>
          <w:rFonts w:ascii="Arial" w:hAnsi="Arial" w:cs="Arial"/>
          <w:b/>
          <w:u w:val="single"/>
        </w:rPr>
      </w:pPr>
      <w:r w:rsidRPr="00103A7D">
        <w:rPr>
          <w:rFonts w:ascii="Arial" w:hAnsi="Arial" w:cs="Arial"/>
          <w:b/>
          <w:u w:val="single"/>
        </w:rPr>
        <w:t>Boundary 4:</w:t>
      </w:r>
    </w:p>
    <w:p w:rsidR="00563ACF" w:rsidRPr="00103A7D" w:rsidRDefault="00563ACF" w:rsidP="003F342A">
      <w:pPr>
        <w:jc w:val="both"/>
        <w:rPr>
          <w:rFonts w:ascii="Arial" w:hAnsi="Arial" w:cs="Arial"/>
        </w:rPr>
      </w:pPr>
      <w:r w:rsidRPr="00223627">
        <w:rPr>
          <w:rFonts w:ascii="Arial" w:hAnsi="Arial" w:cs="Arial"/>
          <w:color w:val="FF0000"/>
        </w:rPr>
        <w:t xml:space="preserve">Boundary 4 is between Atlanta Gas Light Company and the City of </w:t>
      </w:r>
      <w:r w:rsidR="00223627" w:rsidRPr="00223627">
        <w:rPr>
          <w:rFonts w:ascii="Arial" w:hAnsi="Arial" w:cs="Arial"/>
          <w:color w:val="FF0000"/>
        </w:rPr>
        <w:t>Commerce</w:t>
      </w:r>
      <w:r w:rsidRPr="00223627">
        <w:rPr>
          <w:rFonts w:ascii="Arial" w:hAnsi="Arial" w:cs="Arial"/>
          <w:color w:val="FF0000"/>
        </w:rPr>
        <w:t>.</w:t>
      </w:r>
      <w:r w:rsidRPr="00103A7D">
        <w:rPr>
          <w:rFonts w:ascii="Arial" w:hAnsi="Arial" w:cs="Arial"/>
        </w:rPr>
        <w:t xml:space="preserve"> </w:t>
      </w:r>
      <w:r w:rsidR="00223627" w:rsidRPr="00223627">
        <w:rPr>
          <w:rFonts w:ascii="Arial" w:hAnsi="Arial" w:cs="Arial"/>
        </w:rPr>
        <w:t>Boundary 4 begins at the point where the North Oconee River enters Jackson County at the Jackson/Barrow County line to the south</w:t>
      </w:r>
      <w:r w:rsidR="00E87673">
        <w:rPr>
          <w:rFonts w:ascii="Arial" w:hAnsi="Arial" w:cs="Arial"/>
        </w:rPr>
        <w:t xml:space="preserve"> </w:t>
      </w:r>
      <w:r w:rsidR="00E87673">
        <w:rPr>
          <w:rFonts w:ascii="Arial" w:hAnsi="Arial" w:cs="Arial"/>
          <w:color w:val="FF0000"/>
        </w:rPr>
        <w:t xml:space="preserve">at </w:t>
      </w:r>
      <w:r w:rsidR="00E87673" w:rsidRPr="00E028C7">
        <w:rPr>
          <w:rFonts w:ascii="Arial" w:hAnsi="Arial" w:cs="Arial"/>
          <w:bCs/>
          <w:color w:val="FF0000"/>
        </w:rPr>
        <w:t xml:space="preserve">approximately Latitude: </w:t>
      </w:r>
      <w:r w:rsidR="00E87673" w:rsidRPr="00E87673">
        <w:rPr>
          <w:rFonts w:ascii="Arial" w:hAnsi="Arial" w:cs="Arial"/>
          <w:bCs/>
          <w:color w:val="FF0000"/>
        </w:rPr>
        <w:t>34.016864</w:t>
      </w:r>
      <w:r w:rsidR="00E87673" w:rsidRPr="00E028C7">
        <w:rPr>
          <w:rFonts w:ascii="Arial" w:hAnsi="Arial" w:cs="Arial"/>
          <w:bCs/>
          <w:color w:val="FF0000"/>
        </w:rPr>
        <w:t xml:space="preserve">, </w:t>
      </w:r>
      <w:r w:rsidR="00E87673" w:rsidRPr="00E028C7">
        <w:rPr>
          <w:rFonts w:ascii="Arial" w:hAnsi="Arial" w:cs="Arial"/>
          <w:bCs/>
          <w:color w:val="FF0000"/>
        </w:rPr>
        <w:lastRenderedPageBreak/>
        <w:t xml:space="preserve">Longitude: </w:t>
      </w:r>
      <w:r w:rsidR="00E87673" w:rsidRPr="00E87673">
        <w:rPr>
          <w:rFonts w:ascii="Arial" w:hAnsi="Arial" w:cs="Arial"/>
          <w:bCs/>
          <w:color w:val="FF0000"/>
        </w:rPr>
        <w:t>-83.422036</w:t>
      </w:r>
      <w:r w:rsidR="00223627" w:rsidRPr="00223627">
        <w:rPr>
          <w:rFonts w:ascii="Arial" w:hAnsi="Arial" w:cs="Arial"/>
        </w:rPr>
        <w:t>.  Boundary 4 extends northwest along the centerline of the North Oconee River to Curry Creek</w:t>
      </w:r>
      <w:r w:rsidR="00E87673">
        <w:rPr>
          <w:rFonts w:ascii="Arial" w:hAnsi="Arial" w:cs="Arial"/>
        </w:rPr>
        <w:t xml:space="preserve"> </w:t>
      </w:r>
      <w:r w:rsidR="00E87673">
        <w:rPr>
          <w:rFonts w:ascii="Arial" w:hAnsi="Arial" w:cs="Arial"/>
          <w:color w:val="FF0000"/>
        </w:rPr>
        <w:t xml:space="preserve">at </w:t>
      </w:r>
      <w:r w:rsidR="00E87673" w:rsidRPr="00E028C7">
        <w:rPr>
          <w:rFonts w:ascii="Arial" w:hAnsi="Arial" w:cs="Arial"/>
          <w:bCs/>
          <w:color w:val="FF0000"/>
        </w:rPr>
        <w:t xml:space="preserve">approximately Latitude: </w:t>
      </w:r>
      <w:r w:rsidR="00E87673" w:rsidRPr="00E87673">
        <w:rPr>
          <w:rFonts w:ascii="Arial" w:hAnsi="Arial" w:cs="Arial"/>
          <w:bCs/>
          <w:color w:val="FF0000"/>
        </w:rPr>
        <w:t>34.081910</w:t>
      </w:r>
      <w:r w:rsidR="00E87673" w:rsidRPr="00E028C7">
        <w:rPr>
          <w:rFonts w:ascii="Arial" w:hAnsi="Arial" w:cs="Arial"/>
          <w:bCs/>
          <w:color w:val="FF0000"/>
        </w:rPr>
        <w:t xml:space="preserve">, Longitude: </w:t>
      </w:r>
      <w:r w:rsidR="00E87673" w:rsidRPr="00E87673">
        <w:rPr>
          <w:rFonts w:ascii="Arial" w:hAnsi="Arial" w:cs="Arial"/>
          <w:bCs/>
          <w:color w:val="FF0000"/>
        </w:rPr>
        <w:t>-83.463757</w:t>
      </w:r>
      <w:r w:rsidR="00D10485">
        <w:rPr>
          <w:rFonts w:ascii="Arial" w:hAnsi="Arial" w:cs="Arial"/>
          <w:bCs/>
          <w:color w:val="FF0000"/>
        </w:rPr>
        <w:t xml:space="preserve"> then extends northwesterly along the centerline of Curry Creek to its intersection with Little Curry Creek at </w:t>
      </w:r>
      <w:r w:rsidR="00D10485" w:rsidRPr="00E028C7">
        <w:rPr>
          <w:rFonts w:ascii="Arial" w:hAnsi="Arial" w:cs="Arial"/>
          <w:bCs/>
          <w:color w:val="FF0000"/>
        </w:rPr>
        <w:t xml:space="preserve">approximately Latitude: </w:t>
      </w:r>
      <w:r w:rsidR="00D10485" w:rsidRPr="00D10485">
        <w:rPr>
          <w:rFonts w:ascii="Arial" w:hAnsi="Arial" w:cs="Arial"/>
          <w:bCs/>
          <w:color w:val="FF0000"/>
        </w:rPr>
        <w:t>34.085204</w:t>
      </w:r>
      <w:r w:rsidR="00D10485" w:rsidRPr="00E028C7">
        <w:rPr>
          <w:rFonts w:ascii="Arial" w:hAnsi="Arial" w:cs="Arial"/>
          <w:bCs/>
          <w:color w:val="FF0000"/>
        </w:rPr>
        <w:t xml:space="preserve">, Longitude: </w:t>
      </w:r>
      <w:r w:rsidR="00D10485" w:rsidRPr="00D10485">
        <w:rPr>
          <w:rFonts w:ascii="Arial" w:hAnsi="Arial" w:cs="Arial"/>
          <w:bCs/>
          <w:color w:val="FF0000"/>
        </w:rPr>
        <w:t>-83.467212</w:t>
      </w:r>
      <w:r w:rsidR="00223627" w:rsidRPr="00223627">
        <w:rPr>
          <w:rFonts w:ascii="Arial" w:hAnsi="Arial" w:cs="Arial"/>
        </w:rPr>
        <w:t xml:space="preserve">.  Boundary 4 </w:t>
      </w:r>
      <w:r w:rsidR="00D10485">
        <w:rPr>
          <w:rFonts w:ascii="Arial" w:hAnsi="Arial" w:cs="Arial"/>
          <w:color w:val="FF0000"/>
        </w:rPr>
        <w:t xml:space="preserve">then continues to </w:t>
      </w:r>
      <w:r w:rsidR="00223627" w:rsidRPr="00223627">
        <w:rPr>
          <w:rFonts w:ascii="Arial" w:hAnsi="Arial" w:cs="Arial"/>
        </w:rPr>
        <w:t>extend north</w:t>
      </w:r>
      <w:r w:rsidR="00D10485">
        <w:rPr>
          <w:rFonts w:ascii="Arial" w:hAnsi="Arial" w:cs="Arial"/>
          <w:color w:val="FF0000"/>
        </w:rPr>
        <w:t>westerly</w:t>
      </w:r>
      <w:r w:rsidR="00223627" w:rsidRPr="00223627">
        <w:rPr>
          <w:rFonts w:ascii="Arial" w:hAnsi="Arial" w:cs="Arial"/>
        </w:rPr>
        <w:t xml:space="preserve"> along the centerline of </w:t>
      </w:r>
      <w:r w:rsidR="00D10485">
        <w:rPr>
          <w:rFonts w:ascii="Arial" w:hAnsi="Arial" w:cs="Arial"/>
          <w:color w:val="FF0000"/>
        </w:rPr>
        <w:t xml:space="preserve">Little </w:t>
      </w:r>
      <w:r w:rsidR="00223627" w:rsidRPr="00223627">
        <w:rPr>
          <w:rFonts w:ascii="Arial" w:hAnsi="Arial" w:cs="Arial"/>
        </w:rPr>
        <w:t xml:space="preserve">Curry Creek to a </w:t>
      </w:r>
      <w:r w:rsidR="00D10485">
        <w:rPr>
          <w:rFonts w:ascii="Arial" w:hAnsi="Arial" w:cs="Arial"/>
          <w:color w:val="FF0000"/>
        </w:rPr>
        <w:t xml:space="preserve">Little Curry Creek Tributary at </w:t>
      </w:r>
      <w:r w:rsidR="00D10485" w:rsidRPr="00E028C7">
        <w:rPr>
          <w:rFonts w:ascii="Arial" w:hAnsi="Arial" w:cs="Arial"/>
          <w:bCs/>
          <w:color w:val="FF0000"/>
        </w:rPr>
        <w:t xml:space="preserve">approximately Latitude: </w:t>
      </w:r>
      <w:r w:rsidR="00D10485" w:rsidRPr="00D10485">
        <w:rPr>
          <w:rFonts w:ascii="Arial" w:hAnsi="Arial" w:cs="Arial"/>
          <w:bCs/>
          <w:color w:val="FF0000"/>
        </w:rPr>
        <w:t>34.106382</w:t>
      </w:r>
      <w:r w:rsidR="00D10485" w:rsidRPr="00E028C7">
        <w:rPr>
          <w:rFonts w:ascii="Arial" w:hAnsi="Arial" w:cs="Arial"/>
          <w:bCs/>
          <w:color w:val="FF0000"/>
        </w:rPr>
        <w:t xml:space="preserve">, Longitude: </w:t>
      </w:r>
      <w:r w:rsidR="00D10485" w:rsidRPr="00D10485">
        <w:rPr>
          <w:rFonts w:ascii="Arial" w:hAnsi="Arial" w:cs="Arial"/>
          <w:bCs/>
          <w:color w:val="FF0000"/>
        </w:rPr>
        <w:t>-83.504730</w:t>
      </w:r>
      <w:r w:rsidR="00D10485">
        <w:rPr>
          <w:rFonts w:ascii="Arial" w:hAnsi="Arial" w:cs="Arial"/>
          <w:bCs/>
          <w:color w:val="FF0000"/>
        </w:rPr>
        <w:t xml:space="preserve"> then continues north along the centerline of said Tributary to a </w:t>
      </w:r>
      <w:r w:rsidR="00223627" w:rsidRPr="00223627">
        <w:rPr>
          <w:rFonts w:ascii="Arial" w:hAnsi="Arial" w:cs="Arial"/>
        </w:rPr>
        <w:t xml:space="preserve">point just south of the intersection of GA Highway 335 and </w:t>
      </w:r>
      <w:r w:rsidR="00F8252C">
        <w:rPr>
          <w:rFonts w:ascii="Arial" w:hAnsi="Arial" w:cs="Arial"/>
          <w:color w:val="FF0000"/>
        </w:rPr>
        <w:t xml:space="preserve">Thyatira </w:t>
      </w:r>
      <w:r w:rsidR="00223627" w:rsidRPr="00223627">
        <w:rPr>
          <w:rFonts w:ascii="Arial" w:hAnsi="Arial" w:cs="Arial"/>
        </w:rPr>
        <w:t>Brockton Road</w:t>
      </w:r>
      <w:r w:rsidR="00F8252C">
        <w:rPr>
          <w:rFonts w:ascii="Arial" w:hAnsi="Arial" w:cs="Arial"/>
        </w:rPr>
        <w:t xml:space="preserve"> </w:t>
      </w:r>
      <w:r w:rsidR="00F8252C">
        <w:rPr>
          <w:rFonts w:ascii="Arial" w:hAnsi="Arial" w:cs="Arial"/>
          <w:color w:val="FF0000"/>
        </w:rPr>
        <w:t xml:space="preserve">at </w:t>
      </w:r>
      <w:r w:rsidR="00F8252C" w:rsidRPr="00E028C7">
        <w:rPr>
          <w:rFonts w:ascii="Arial" w:hAnsi="Arial" w:cs="Arial"/>
          <w:bCs/>
          <w:color w:val="FF0000"/>
        </w:rPr>
        <w:t xml:space="preserve">approximately Latitude: </w:t>
      </w:r>
      <w:r w:rsidR="00F8252C" w:rsidRPr="00F8252C">
        <w:rPr>
          <w:rFonts w:ascii="Arial" w:hAnsi="Arial" w:cs="Arial"/>
          <w:bCs/>
          <w:color w:val="FF0000"/>
        </w:rPr>
        <w:t>34.119848</w:t>
      </w:r>
      <w:r w:rsidR="00F8252C" w:rsidRPr="00E028C7">
        <w:rPr>
          <w:rFonts w:ascii="Arial" w:hAnsi="Arial" w:cs="Arial"/>
          <w:bCs/>
          <w:color w:val="FF0000"/>
        </w:rPr>
        <w:t xml:space="preserve">, Longitude: </w:t>
      </w:r>
      <w:r w:rsidR="00F8252C" w:rsidRPr="00F8252C">
        <w:rPr>
          <w:rFonts w:ascii="Arial" w:hAnsi="Arial" w:cs="Arial"/>
          <w:bCs/>
          <w:color w:val="FF0000"/>
        </w:rPr>
        <w:t>-83.500514</w:t>
      </w:r>
      <w:r w:rsidR="00B01A61">
        <w:rPr>
          <w:rFonts w:ascii="Arial" w:hAnsi="Arial" w:cs="Arial"/>
          <w:bCs/>
          <w:color w:val="FF0000"/>
        </w:rPr>
        <w:t xml:space="preserve"> then </w:t>
      </w:r>
      <w:r w:rsidR="00B01A61" w:rsidRPr="00B01A61">
        <w:rPr>
          <w:rFonts w:ascii="Arial" w:hAnsi="Arial" w:cs="Arial"/>
          <w:color w:val="FF0000"/>
        </w:rPr>
        <w:t xml:space="preserve">extends </w:t>
      </w:r>
      <w:r w:rsidR="00B01A61">
        <w:rPr>
          <w:rFonts w:ascii="Arial" w:hAnsi="Arial" w:cs="Arial"/>
          <w:color w:val="FF0000"/>
        </w:rPr>
        <w:t xml:space="preserve">west a short distance </w:t>
      </w:r>
      <w:r w:rsidR="00B01A61" w:rsidRPr="00B01A61">
        <w:rPr>
          <w:rFonts w:ascii="Arial" w:hAnsi="Arial" w:cs="Arial"/>
          <w:color w:val="FF0000"/>
        </w:rPr>
        <w:t xml:space="preserve">then north along property lines crossing over the intersection of Brockton Road and Thyatira Brockton Road </w:t>
      </w:r>
      <w:r w:rsidR="00B01A61">
        <w:rPr>
          <w:rFonts w:ascii="Arial" w:hAnsi="Arial" w:cs="Arial"/>
          <w:color w:val="FF0000"/>
        </w:rPr>
        <w:t xml:space="preserve">continuing north along property lines </w:t>
      </w:r>
      <w:r w:rsidR="00B01A61" w:rsidRPr="00B01A61">
        <w:rPr>
          <w:rFonts w:ascii="Arial" w:hAnsi="Arial" w:cs="Arial"/>
          <w:color w:val="FF0000"/>
        </w:rPr>
        <w:t xml:space="preserve">to </w:t>
      </w:r>
      <w:r w:rsidR="00B01A61" w:rsidRPr="00B01A61">
        <w:rPr>
          <w:rFonts w:ascii="Arial" w:hAnsi="Arial" w:cs="Arial"/>
          <w:bCs/>
          <w:color w:val="FF0000"/>
        </w:rPr>
        <w:t xml:space="preserve">approximately </w:t>
      </w:r>
      <w:r w:rsidR="00B01A61" w:rsidRPr="00E028C7">
        <w:rPr>
          <w:rFonts w:ascii="Arial" w:hAnsi="Arial" w:cs="Arial"/>
          <w:bCs/>
          <w:color w:val="FF0000"/>
        </w:rPr>
        <w:t xml:space="preserve">Latitude: </w:t>
      </w:r>
      <w:r w:rsidR="00B01A61" w:rsidRPr="00B01A61">
        <w:rPr>
          <w:rFonts w:ascii="Arial" w:hAnsi="Arial" w:cs="Arial"/>
          <w:bCs/>
          <w:color w:val="FF0000"/>
        </w:rPr>
        <w:t>34.125572</w:t>
      </w:r>
      <w:r w:rsidR="00B01A61" w:rsidRPr="00E028C7">
        <w:rPr>
          <w:rFonts w:ascii="Arial" w:hAnsi="Arial" w:cs="Arial"/>
          <w:bCs/>
          <w:color w:val="FF0000"/>
        </w:rPr>
        <w:t xml:space="preserve">, Longitude: </w:t>
      </w:r>
      <w:r w:rsidR="00B01A61" w:rsidRPr="00B01A61">
        <w:rPr>
          <w:rFonts w:ascii="Arial" w:hAnsi="Arial" w:cs="Arial"/>
          <w:bCs/>
          <w:color w:val="FF0000"/>
        </w:rPr>
        <w:t>-83.503016</w:t>
      </w:r>
      <w:r w:rsidR="00223627" w:rsidRPr="00223627">
        <w:rPr>
          <w:rFonts w:ascii="Arial" w:hAnsi="Arial" w:cs="Arial"/>
        </w:rPr>
        <w:t xml:space="preserve">.  Boundary 4 </w:t>
      </w:r>
      <w:r w:rsidR="00B01A61">
        <w:rPr>
          <w:rFonts w:ascii="Arial" w:hAnsi="Arial" w:cs="Arial"/>
          <w:color w:val="FF0000"/>
        </w:rPr>
        <w:t xml:space="preserve">then </w:t>
      </w:r>
      <w:r w:rsidR="00223627" w:rsidRPr="00223627">
        <w:rPr>
          <w:rFonts w:ascii="Arial" w:hAnsi="Arial" w:cs="Arial"/>
        </w:rPr>
        <w:t xml:space="preserve">extends north along </w:t>
      </w:r>
      <w:r w:rsidR="005D24A6" w:rsidRPr="005D24A6">
        <w:rPr>
          <w:rFonts w:ascii="Arial" w:hAnsi="Arial" w:cs="Arial"/>
          <w:color w:val="FF0000"/>
        </w:rPr>
        <w:t xml:space="preserve">back </w:t>
      </w:r>
      <w:r w:rsidR="00223627" w:rsidRPr="00223627">
        <w:rPr>
          <w:rFonts w:ascii="Arial" w:hAnsi="Arial" w:cs="Arial"/>
        </w:rPr>
        <w:t xml:space="preserve">property lines of parcels fronting Apple Valley Road </w:t>
      </w:r>
      <w:r w:rsidR="00B01A61">
        <w:rPr>
          <w:rFonts w:ascii="Arial" w:hAnsi="Arial" w:cs="Arial"/>
          <w:color w:val="FF0000"/>
        </w:rPr>
        <w:t>on the west side to</w:t>
      </w:r>
      <w:r w:rsidR="00415260">
        <w:rPr>
          <w:rFonts w:ascii="Arial" w:hAnsi="Arial" w:cs="Arial"/>
          <w:color w:val="FF0000"/>
        </w:rPr>
        <w:t xml:space="preserve"> </w:t>
      </w:r>
      <w:r w:rsidR="00415260" w:rsidRPr="00B01A61">
        <w:rPr>
          <w:rFonts w:ascii="Arial" w:hAnsi="Arial" w:cs="Arial"/>
          <w:bCs/>
          <w:color w:val="FF0000"/>
        </w:rPr>
        <w:t xml:space="preserve">approximately </w:t>
      </w:r>
      <w:r w:rsidR="00415260" w:rsidRPr="00E028C7">
        <w:rPr>
          <w:rFonts w:ascii="Arial" w:hAnsi="Arial" w:cs="Arial"/>
          <w:bCs/>
          <w:color w:val="FF0000"/>
        </w:rPr>
        <w:t xml:space="preserve">Latitude: </w:t>
      </w:r>
      <w:r w:rsidR="00415260" w:rsidRPr="00415260">
        <w:rPr>
          <w:rFonts w:ascii="Arial" w:hAnsi="Arial" w:cs="Arial"/>
          <w:bCs/>
          <w:color w:val="FF0000"/>
        </w:rPr>
        <w:t>34.131514</w:t>
      </w:r>
      <w:r w:rsidR="00415260" w:rsidRPr="00E028C7">
        <w:rPr>
          <w:rFonts w:ascii="Arial" w:hAnsi="Arial" w:cs="Arial"/>
          <w:bCs/>
          <w:color w:val="FF0000"/>
        </w:rPr>
        <w:t xml:space="preserve">, Longitude: </w:t>
      </w:r>
      <w:r w:rsidR="00415260" w:rsidRPr="00415260">
        <w:rPr>
          <w:rFonts w:ascii="Arial" w:hAnsi="Arial" w:cs="Arial"/>
          <w:bCs/>
          <w:color w:val="FF0000"/>
        </w:rPr>
        <w:t>-83.502597</w:t>
      </w:r>
      <w:r w:rsidR="005D24A6">
        <w:rPr>
          <w:rFonts w:ascii="Arial" w:hAnsi="Arial" w:cs="Arial"/>
          <w:bCs/>
          <w:color w:val="FF0000"/>
        </w:rPr>
        <w:t xml:space="preserve"> then continues along properly lines to Potts Road then jumps over </w:t>
      </w:r>
      <w:r w:rsidR="00223627" w:rsidRPr="00223627">
        <w:rPr>
          <w:rFonts w:ascii="Arial" w:hAnsi="Arial" w:cs="Arial"/>
        </w:rPr>
        <w:t>to the Parks Creek tributary at Potts Road</w:t>
      </w:r>
      <w:r w:rsidR="005D24A6">
        <w:rPr>
          <w:rFonts w:ascii="Arial" w:hAnsi="Arial" w:cs="Arial"/>
        </w:rPr>
        <w:t xml:space="preserve"> </w:t>
      </w:r>
      <w:r w:rsidR="005D24A6">
        <w:rPr>
          <w:rFonts w:ascii="Arial" w:hAnsi="Arial" w:cs="Arial"/>
          <w:color w:val="FF0000"/>
        </w:rPr>
        <w:t xml:space="preserve">at </w:t>
      </w:r>
      <w:r w:rsidR="005D24A6" w:rsidRPr="00B01A61">
        <w:rPr>
          <w:rFonts w:ascii="Arial" w:hAnsi="Arial" w:cs="Arial"/>
          <w:bCs/>
          <w:color w:val="FF0000"/>
        </w:rPr>
        <w:t xml:space="preserve">approximately </w:t>
      </w:r>
      <w:r w:rsidR="005D24A6" w:rsidRPr="00E028C7">
        <w:rPr>
          <w:rFonts w:ascii="Arial" w:hAnsi="Arial" w:cs="Arial"/>
          <w:bCs/>
          <w:color w:val="FF0000"/>
        </w:rPr>
        <w:t xml:space="preserve">Latitude: </w:t>
      </w:r>
      <w:r w:rsidR="005D24A6" w:rsidRPr="005D24A6">
        <w:rPr>
          <w:rFonts w:ascii="Arial" w:hAnsi="Arial" w:cs="Arial"/>
          <w:bCs/>
          <w:color w:val="FF0000"/>
        </w:rPr>
        <w:t>34.133572</w:t>
      </w:r>
      <w:r w:rsidR="005D24A6" w:rsidRPr="00E028C7">
        <w:rPr>
          <w:rFonts w:ascii="Arial" w:hAnsi="Arial" w:cs="Arial"/>
          <w:bCs/>
          <w:color w:val="FF0000"/>
        </w:rPr>
        <w:t xml:space="preserve">, Longitude: </w:t>
      </w:r>
      <w:r w:rsidR="005D24A6" w:rsidRPr="005D24A6">
        <w:rPr>
          <w:rFonts w:ascii="Arial" w:hAnsi="Arial" w:cs="Arial"/>
          <w:bCs/>
          <w:color w:val="FF0000"/>
        </w:rPr>
        <w:t>-83.502040</w:t>
      </w:r>
      <w:r w:rsidR="00223627" w:rsidRPr="00223627">
        <w:rPr>
          <w:rFonts w:ascii="Arial" w:hAnsi="Arial" w:cs="Arial"/>
        </w:rPr>
        <w:t>.  Boundary 4 extends north</w:t>
      </w:r>
      <w:r w:rsidR="002D0241">
        <w:rPr>
          <w:rFonts w:ascii="Arial" w:hAnsi="Arial" w:cs="Arial"/>
          <w:color w:val="FF0000"/>
        </w:rPr>
        <w:t>east</w:t>
      </w:r>
      <w:r w:rsidR="00223627" w:rsidRPr="00223627">
        <w:rPr>
          <w:rFonts w:ascii="Arial" w:hAnsi="Arial" w:cs="Arial"/>
        </w:rPr>
        <w:t xml:space="preserve"> along the centerline of said tributary </w:t>
      </w:r>
      <w:r w:rsidR="002D0241">
        <w:rPr>
          <w:rFonts w:ascii="Arial" w:hAnsi="Arial" w:cs="Arial"/>
          <w:color w:val="FF0000"/>
        </w:rPr>
        <w:t xml:space="preserve">to where it intersects Parks Creek at </w:t>
      </w:r>
      <w:r w:rsidR="002D0241" w:rsidRPr="00B01A61">
        <w:rPr>
          <w:rFonts w:ascii="Arial" w:hAnsi="Arial" w:cs="Arial"/>
          <w:bCs/>
          <w:color w:val="FF0000"/>
        </w:rPr>
        <w:t xml:space="preserve">approximately </w:t>
      </w:r>
      <w:r w:rsidR="002D0241" w:rsidRPr="00E028C7">
        <w:rPr>
          <w:rFonts w:ascii="Arial" w:hAnsi="Arial" w:cs="Arial"/>
          <w:bCs/>
          <w:color w:val="FF0000"/>
        </w:rPr>
        <w:t xml:space="preserve">Latitude: </w:t>
      </w:r>
      <w:r w:rsidR="002D0241" w:rsidRPr="002D0241">
        <w:rPr>
          <w:rFonts w:ascii="Arial" w:hAnsi="Arial" w:cs="Arial"/>
          <w:bCs/>
          <w:color w:val="FF0000"/>
        </w:rPr>
        <w:t>34.136820</w:t>
      </w:r>
      <w:r w:rsidR="002D0241" w:rsidRPr="00E028C7">
        <w:rPr>
          <w:rFonts w:ascii="Arial" w:hAnsi="Arial" w:cs="Arial"/>
          <w:bCs/>
          <w:color w:val="FF0000"/>
        </w:rPr>
        <w:t xml:space="preserve">, Longitude: </w:t>
      </w:r>
      <w:r w:rsidR="002D0241" w:rsidRPr="002D0241">
        <w:rPr>
          <w:rFonts w:ascii="Arial" w:hAnsi="Arial" w:cs="Arial"/>
          <w:bCs/>
          <w:color w:val="FF0000"/>
        </w:rPr>
        <w:t>-83.494495</w:t>
      </w:r>
      <w:r w:rsidR="002D0241">
        <w:rPr>
          <w:rFonts w:ascii="Arial" w:hAnsi="Arial" w:cs="Arial"/>
          <w:bCs/>
          <w:color w:val="FF0000"/>
        </w:rPr>
        <w:t xml:space="preserve"> </w:t>
      </w:r>
      <w:r w:rsidR="002D0241" w:rsidRPr="002D0241">
        <w:rPr>
          <w:rFonts w:ascii="Arial" w:hAnsi="Arial" w:cs="Arial"/>
          <w:color w:val="FF0000"/>
        </w:rPr>
        <w:t>then</w:t>
      </w:r>
      <w:r w:rsidR="002D0241">
        <w:rPr>
          <w:rFonts w:ascii="Arial" w:hAnsi="Arial" w:cs="Arial"/>
          <w:color w:val="FF0000"/>
        </w:rPr>
        <w:t xml:space="preserve"> extends northwest along the centerline</w:t>
      </w:r>
      <w:r w:rsidR="002D0241" w:rsidRPr="002D0241">
        <w:rPr>
          <w:rFonts w:ascii="Arial" w:hAnsi="Arial" w:cs="Arial"/>
          <w:color w:val="FF0000"/>
        </w:rPr>
        <w:t xml:space="preserve"> </w:t>
      </w:r>
      <w:r w:rsidR="002D0241">
        <w:rPr>
          <w:rFonts w:ascii="Arial" w:hAnsi="Arial" w:cs="Arial"/>
          <w:color w:val="FF0000"/>
        </w:rPr>
        <w:t>of</w:t>
      </w:r>
      <w:r w:rsidR="00223627" w:rsidRPr="002D0241">
        <w:rPr>
          <w:rFonts w:ascii="Arial" w:hAnsi="Arial" w:cs="Arial"/>
          <w:color w:val="FF0000"/>
        </w:rPr>
        <w:t xml:space="preserve"> </w:t>
      </w:r>
      <w:r w:rsidR="00223627" w:rsidRPr="00223627">
        <w:rPr>
          <w:rFonts w:ascii="Arial" w:hAnsi="Arial" w:cs="Arial"/>
        </w:rPr>
        <w:t>Parks Creek to a point southeast of the intersection of Mitchell Road and GA Highway 82</w:t>
      </w:r>
      <w:r w:rsidR="0062227B">
        <w:rPr>
          <w:rFonts w:ascii="Arial" w:hAnsi="Arial" w:cs="Arial"/>
        </w:rPr>
        <w:t xml:space="preserve"> </w:t>
      </w:r>
      <w:r w:rsidR="0062227B">
        <w:rPr>
          <w:rFonts w:ascii="Arial" w:hAnsi="Arial" w:cs="Arial"/>
          <w:color w:val="FF0000"/>
        </w:rPr>
        <w:t xml:space="preserve">at </w:t>
      </w:r>
      <w:r w:rsidR="0062227B" w:rsidRPr="00B01A61">
        <w:rPr>
          <w:rFonts w:ascii="Arial" w:hAnsi="Arial" w:cs="Arial"/>
          <w:bCs/>
          <w:color w:val="FF0000"/>
        </w:rPr>
        <w:t xml:space="preserve">approximately </w:t>
      </w:r>
      <w:r w:rsidR="0062227B" w:rsidRPr="00E028C7">
        <w:rPr>
          <w:rFonts w:ascii="Arial" w:hAnsi="Arial" w:cs="Arial"/>
          <w:bCs/>
          <w:color w:val="FF0000"/>
        </w:rPr>
        <w:t xml:space="preserve">Latitude: </w:t>
      </w:r>
      <w:r w:rsidR="0062227B" w:rsidRPr="0062227B">
        <w:rPr>
          <w:rFonts w:ascii="Arial" w:hAnsi="Arial" w:cs="Arial"/>
          <w:bCs/>
          <w:color w:val="FF0000"/>
        </w:rPr>
        <w:t>34.184104</w:t>
      </w:r>
      <w:r w:rsidR="0062227B" w:rsidRPr="00E028C7">
        <w:rPr>
          <w:rFonts w:ascii="Arial" w:hAnsi="Arial" w:cs="Arial"/>
          <w:bCs/>
          <w:color w:val="FF0000"/>
        </w:rPr>
        <w:t xml:space="preserve">, Longitude: </w:t>
      </w:r>
      <w:r w:rsidR="0062227B" w:rsidRPr="0062227B">
        <w:rPr>
          <w:rFonts w:ascii="Arial" w:hAnsi="Arial" w:cs="Arial"/>
          <w:bCs/>
          <w:color w:val="FF0000"/>
        </w:rPr>
        <w:t>-83.552304</w:t>
      </w:r>
      <w:r w:rsidR="00223627" w:rsidRPr="00223627">
        <w:rPr>
          <w:rFonts w:ascii="Arial" w:hAnsi="Arial" w:cs="Arial"/>
        </w:rPr>
        <w:t>.  Boundary 4 extends north</w:t>
      </w:r>
      <w:r w:rsidR="007B6D0E">
        <w:rPr>
          <w:rFonts w:ascii="Arial" w:hAnsi="Arial" w:cs="Arial"/>
          <w:color w:val="FF0000"/>
        </w:rPr>
        <w:t>east</w:t>
      </w:r>
      <w:r w:rsidR="00223627" w:rsidRPr="00223627">
        <w:rPr>
          <w:rFonts w:ascii="Arial" w:hAnsi="Arial" w:cs="Arial"/>
        </w:rPr>
        <w:t xml:space="preserve"> along property lines </w:t>
      </w:r>
      <w:r w:rsidR="007B6D0E">
        <w:rPr>
          <w:rFonts w:ascii="Arial" w:hAnsi="Arial" w:cs="Arial"/>
          <w:color w:val="FF0000"/>
        </w:rPr>
        <w:t xml:space="preserve">crossing Apple valley Road at </w:t>
      </w:r>
      <w:r w:rsidR="007B6D0E" w:rsidRPr="00B01A61">
        <w:rPr>
          <w:rFonts w:ascii="Arial" w:hAnsi="Arial" w:cs="Arial"/>
          <w:bCs/>
          <w:color w:val="FF0000"/>
        </w:rPr>
        <w:t xml:space="preserve">approximately </w:t>
      </w:r>
      <w:r w:rsidR="007B6D0E" w:rsidRPr="00E028C7">
        <w:rPr>
          <w:rFonts w:ascii="Arial" w:hAnsi="Arial" w:cs="Arial"/>
          <w:bCs/>
          <w:color w:val="FF0000"/>
        </w:rPr>
        <w:t xml:space="preserve">Latitude: </w:t>
      </w:r>
      <w:r w:rsidR="007B6D0E" w:rsidRPr="007B6D0E">
        <w:rPr>
          <w:rFonts w:ascii="Arial" w:hAnsi="Arial" w:cs="Arial"/>
          <w:bCs/>
          <w:color w:val="FF0000"/>
        </w:rPr>
        <w:t>34.190006</w:t>
      </w:r>
      <w:r w:rsidR="007B6D0E" w:rsidRPr="00E028C7">
        <w:rPr>
          <w:rFonts w:ascii="Arial" w:hAnsi="Arial" w:cs="Arial"/>
          <w:bCs/>
          <w:color w:val="FF0000"/>
        </w:rPr>
        <w:t xml:space="preserve">, Longitude: </w:t>
      </w:r>
      <w:r w:rsidR="007B6D0E" w:rsidRPr="007B6D0E">
        <w:rPr>
          <w:rFonts w:ascii="Arial" w:hAnsi="Arial" w:cs="Arial"/>
          <w:bCs/>
          <w:color w:val="FF0000"/>
        </w:rPr>
        <w:t>-83.549600</w:t>
      </w:r>
      <w:r w:rsidR="007B6D0E">
        <w:rPr>
          <w:rFonts w:ascii="Arial" w:hAnsi="Arial" w:cs="Arial"/>
          <w:bCs/>
          <w:color w:val="FF0000"/>
        </w:rPr>
        <w:t xml:space="preserve"> and continuing northeast</w:t>
      </w:r>
      <w:r w:rsidR="007B6D0E">
        <w:rPr>
          <w:rFonts w:ascii="Arial" w:hAnsi="Arial" w:cs="Arial"/>
          <w:color w:val="FF0000"/>
        </w:rPr>
        <w:t xml:space="preserve"> </w:t>
      </w:r>
      <w:r w:rsidR="007B6D0E">
        <w:rPr>
          <w:rFonts w:ascii="Arial" w:hAnsi="Arial" w:cs="Arial"/>
          <w:bCs/>
          <w:color w:val="FF0000"/>
        </w:rPr>
        <w:t xml:space="preserve">along property lines crossing over Harrison Lane to </w:t>
      </w:r>
      <w:r w:rsidR="007B6D0E" w:rsidRPr="00B01A61">
        <w:rPr>
          <w:rFonts w:ascii="Arial" w:hAnsi="Arial" w:cs="Arial"/>
          <w:bCs/>
          <w:color w:val="FF0000"/>
        </w:rPr>
        <w:t xml:space="preserve">approximately </w:t>
      </w:r>
      <w:r w:rsidR="007B6D0E" w:rsidRPr="00E028C7">
        <w:rPr>
          <w:rFonts w:ascii="Arial" w:hAnsi="Arial" w:cs="Arial"/>
          <w:bCs/>
          <w:color w:val="FF0000"/>
        </w:rPr>
        <w:t xml:space="preserve">Latitude: </w:t>
      </w:r>
      <w:r w:rsidR="007B6D0E" w:rsidRPr="007B6D0E">
        <w:rPr>
          <w:rFonts w:ascii="Arial" w:hAnsi="Arial" w:cs="Arial"/>
          <w:bCs/>
          <w:color w:val="FF0000"/>
        </w:rPr>
        <w:t>34.194914</w:t>
      </w:r>
      <w:r w:rsidR="007B6D0E" w:rsidRPr="00E028C7">
        <w:rPr>
          <w:rFonts w:ascii="Arial" w:hAnsi="Arial" w:cs="Arial"/>
          <w:bCs/>
          <w:color w:val="FF0000"/>
        </w:rPr>
        <w:t xml:space="preserve">, Longitude: </w:t>
      </w:r>
      <w:r w:rsidR="007B6D0E" w:rsidRPr="007B6D0E">
        <w:rPr>
          <w:rFonts w:ascii="Arial" w:hAnsi="Arial" w:cs="Arial"/>
          <w:bCs/>
          <w:color w:val="FF0000"/>
        </w:rPr>
        <w:t>-83.547476</w:t>
      </w:r>
      <w:r w:rsidR="007B6D0E">
        <w:rPr>
          <w:rFonts w:ascii="Arial" w:hAnsi="Arial" w:cs="Arial"/>
          <w:bCs/>
          <w:color w:val="FF0000"/>
        </w:rPr>
        <w:t xml:space="preserve"> then extends southeast/northeast/northwest along back property lines of parcels fronting Old Woods Bridge Road and Woods Bridge Road on the south side to the center of Woods Bridge Road at </w:t>
      </w:r>
      <w:r w:rsidR="007B6D0E" w:rsidRPr="00B01A61">
        <w:rPr>
          <w:rFonts w:ascii="Arial" w:hAnsi="Arial" w:cs="Arial"/>
          <w:bCs/>
          <w:color w:val="FF0000"/>
        </w:rPr>
        <w:t xml:space="preserve">approximately </w:t>
      </w:r>
      <w:r w:rsidR="007B6D0E" w:rsidRPr="00E028C7">
        <w:rPr>
          <w:rFonts w:ascii="Arial" w:hAnsi="Arial" w:cs="Arial"/>
          <w:bCs/>
          <w:color w:val="FF0000"/>
        </w:rPr>
        <w:t xml:space="preserve">Latitude: </w:t>
      </w:r>
      <w:r w:rsidR="005E40D1" w:rsidRPr="005E40D1">
        <w:rPr>
          <w:rFonts w:ascii="Arial" w:hAnsi="Arial" w:cs="Arial"/>
          <w:bCs/>
          <w:color w:val="FF0000"/>
        </w:rPr>
        <w:t>34.197958</w:t>
      </w:r>
      <w:r w:rsidR="007B6D0E" w:rsidRPr="00E028C7">
        <w:rPr>
          <w:rFonts w:ascii="Arial" w:hAnsi="Arial" w:cs="Arial"/>
          <w:bCs/>
          <w:color w:val="FF0000"/>
        </w:rPr>
        <w:t xml:space="preserve">, Longitude: </w:t>
      </w:r>
      <w:r w:rsidR="005E40D1" w:rsidRPr="005E40D1">
        <w:rPr>
          <w:rFonts w:ascii="Arial" w:hAnsi="Arial" w:cs="Arial"/>
          <w:bCs/>
          <w:color w:val="FF0000"/>
        </w:rPr>
        <w:t>-83.542863</w:t>
      </w:r>
      <w:r w:rsidR="005E40D1">
        <w:rPr>
          <w:rFonts w:ascii="Arial" w:hAnsi="Arial" w:cs="Arial"/>
          <w:bCs/>
          <w:color w:val="FF0000"/>
        </w:rPr>
        <w:t xml:space="preserve">. Boundary 4 then extends northwest/northeast/northwest along back property lines of parcels fronting Glenn Fuller Circle on the east and north side to </w:t>
      </w:r>
      <w:r w:rsidR="005E40D1" w:rsidRPr="00B01A61">
        <w:rPr>
          <w:rFonts w:ascii="Arial" w:hAnsi="Arial" w:cs="Arial"/>
          <w:bCs/>
          <w:color w:val="FF0000"/>
        </w:rPr>
        <w:t xml:space="preserve">approximately </w:t>
      </w:r>
      <w:r w:rsidR="005E40D1" w:rsidRPr="00E028C7">
        <w:rPr>
          <w:rFonts w:ascii="Arial" w:hAnsi="Arial" w:cs="Arial"/>
          <w:bCs/>
          <w:color w:val="FF0000"/>
        </w:rPr>
        <w:t xml:space="preserve">Latitude: </w:t>
      </w:r>
      <w:r w:rsidR="005E40D1" w:rsidRPr="005E40D1">
        <w:rPr>
          <w:rFonts w:ascii="Arial" w:hAnsi="Arial" w:cs="Arial"/>
          <w:bCs/>
          <w:color w:val="FF0000"/>
        </w:rPr>
        <w:t>34.201321</w:t>
      </w:r>
      <w:r w:rsidR="005E40D1" w:rsidRPr="00E028C7">
        <w:rPr>
          <w:rFonts w:ascii="Arial" w:hAnsi="Arial" w:cs="Arial"/>
          <w:bCs/>
          <w:color w:val="FF0000"/>
        </w:rPr>
        <w:t xml:space="preserve">, Longitude: </w:t>
      </w:r>
      <w:r w:rsidR="005E40D1" w:rsidRPr="005E40D1">
        <w:rPr>
          <w:rFonts w:ascii="Arial" w:hAnsi="Arial" w:cs="Arial"/>
          <w:bCs/>
          <w:color w:val="FF0000"/>
        </w:rPr>
        <w:t>-83.544901</w:t>
      </w:r>
      <w:r w:rsidR="005E40D1">
        <w:rPr>
          <w:rFonts w:ascii="Arial" w:hAnsi="Arial" w:cs="Arial"/>
          <w:bCs/>
          <w:color w:val="FF0000"/>
        </w:rPr>
        <w:t xml:space="preserve"> then extends north along property lines to </w:t>
      </w:r>
      <w:r w:rsidR="004A1298">
        <w:rPr>
          <w:rFonts w:ascii="Arial" w:hAnsi="Arial" w:cs="Arial"/>
          <w:bCs/>
          <w:color w:val="FF0000"/>
        </w:rPr>
        <w:t xml:space="preserve">a North Oconee River Tributary at </w:t>
      </w:r>
      <w:r w:rsidR="007B6D0E">
        <w:rPr>
          <w:rFonts w:ascii="Arial" w:hAnsi="Arial" w:cs="Arial"/>
          <w:bCs/>
          <w:color w:val="FF0000"/>
        </w:rPr>
        <w:t xml:space="preserve"> </w:t>
      </w:r>
      <w:r w:rsidR="004A1298" w:rsidRPr="00B01A61">
        <w:rPr>
          <w:rFonts w:ascii="Arial" w:hAnsi="Arial" w:cs="Arial"/>
          <w:bCs/>
          <w:color w:val="FF0000"/>
        </w:rPr>
        <w:t xml:space="preserve">approximately </w:t>
      </w:r>
      <w:r w:rsidR="004A1298" w:rsidRPr="00E028C7">
        <w:rPr>
          <w:rFonts w:ascii="Arial" w:hAnsi="Arial" w:cs="Arial"/>
          <w:bCs/>
          <w:color w:val="FF0000"/>
        </w:rPr>
        <w:t xml:space="preserve">Latitude: </w:t>
      </w:r>
      <w:r w:rsidR="004A1298" w:rsidRPr="004A1298">
        <w:rPr>
          <w:rFonts w:ascii="Arial" w:hAnsi="Arial" w:cs="Arial"/>
          <w:bCs/>
          <w:color w:val="FF0000"/>
        </w:rPr>
        <w:t>34.205296</w:t>
      </w:r>
      <w:r w:rsidR="004A1298" w:rsidRPr="00E028C7">
        <w:rPr>
          <w:rFonts w:ascii="Arial" w:hAnsi="Arial" w:cs="Arial"/>
          <w:bCs/>
          <w:color w:val="FF0000"/>
        </w:rPr>
        <w:t xml:space="preserve">, Longitude: </w:t>
      </w:r>
      <w:r w:rsidR="004A1298" w:rsidRPr="004A1298">
        <w:rPr>
          <w:rFonts w:ascii="Arial" w:hAnsi="Arial" w:cs="Arial"/>
          <w:bCs/>
          <w:color w:val="FF0000"/>
        </w:rPr>
        <w:t>-83.544297</w:t>
      </w:r>
      <w:r w:rsidR="004A1298">
        <w:rPr>
          <w:rFonts w:ascii="Arial" w:hAnsi="Arial" w:cs="Arial"/>
          <w:bCs/>
          <w:color w:val="FF0000"/>
        </w:rPr>
        <w:t xml:space="preserve"> then extends northeasterly along said Tributary crossing I-85 to where it intersects the North Oconee River at </w:t>
      </w:r>
      <w:r w:rsidR="004A1298" w:rsidRPr="00B01A61">
        <w:rPr>
          <w:rFonts w:ascii="Arial" w:hAnsi="Arial" w:cs="Arial"/>
          <w:bCs/>
          <w:color w:val="FF0000"/>
        </w:rPr>
        <w:t xml:space="preserve">approximately </w:t>
      </w:r>
      <w:r w:rsidR="004A1298" w:rsidRPr="00E028C7">
        <w:rPr>
          <w:rFonts w:ascii="Arial" w:hAnsi="Arial" w:cs="Arial"/>
          <w:bCs/>
          <w:color w:val="FF0000"/>
        </w:rPr>
        <w:t xml:space="preserve">Latitude: </w:t>
      </w:r>
      <w:r w:rsidR="004A1298" w:rsidRPr="004A1298">
        <w:rPr>
          <w:rFonts w:ascii="Arial" w:hAnsi="Arial" w:cs="Arial"/>
          <w:bCs/>
          <w:color w:val="FF0000"/>
        </w:rPr>
        <w:t>34.211928</w:t>
      </w:r>
      <w:r w:rsidR="004A1298" w:rsidRPr="00E028C7">
        <w:rPr>
          <w:rFonts w:ascii="Arial" w:hAnsi="Arial" w:cs="Arial"/>
          <w:bCs/>
          <w:color w:val="FF0000"/>
        </w:rPr>
        <w:t xml:space="preserve">, Longitude: </w:t>
      </w:r>
      <w:r w:rsidR="004A1298" w:rsidRPr="004A1298">
        <w:rPr>
          <w:rFonts w:ascii="Arial" w:hAnsi="Arial" w:cs="Arial"/>
          <w:bCs/>
          <w:color w:val="FF0000"/>
        </w:rPr>
        <w:t>-83.542674</w:t>
      </w:r>
      <w:r w:rsidR="004A1298">
        <w:rPr>
          <w:rFonts w:ascii="Arial" w:hAnsi="Arial" w:cs="Arial"/>
          <w:bCs/>
          <w:color w:val="FF0000"/>
        </w:rPr>
        <w:t xml:space="preserve">. Boundary 4 then extends northwesterly along the centerline of North Oconee River </w:t>
      </w:r>
      <w:r w:rsidR="003F3505">
        <w:rPr>
          <w:rFonts w:ascii="Arial" w:hAnsi="Arial" w:cs="Arial"/>
          <w:bCs/>
          <w:color w:val="FF0000"/>
        </w:rPr>
        <w:t xml:space="preserve">crossing Highway 82 to </w:t>
      </w:r>
      <w:r w:rsidR="003F3505" w:rsidRPr="00B01A61">
        <w:rPr>
          <w:rFonts w:ascii="Arial" w:hAnsi="Arial" w:cs="Arial"/>
          <w:bCs/>
          <w:color w:val="FF0000"/>
        </w:rPr>
        <w:t xml:space="preserve">approximately </w:t>
      </w:r>
      <w:r w:rsidR="003F3505" w:rsidRPr="00E028C7">
        <w:rPr>
          <w:rFonts w:ascii="Arial" w:hAnsi="Arial" w:cs="Arial"/>
          <w:bCs/>
          <w:color w:val="FF0000"/>
        </w:rPr>
        <w:t xml:space="preserve">Latitude: </w:t>
      </w:r>
      <w:r w:rsidR="003F3505" w:rsidRPr="003F3505">
        <w:rPr>
          <w:rFonts w:ascii="Arial" w:hAnsi="Arial" w:cs="Arial"/>
          <w:bCs/>
          <w:color w:val="FF0000"/>
        </w:rPr>
        <w:t>34.218400</w:t>
      </w:r>
      <w:r w:rsidR="003F3505" w:rsidRPr="00E028C7">
        <w:rPr>
          <w:rFonts w:ascii="Arial" w:hAnsi="Arial" w:cs="Arial"/>
          <w:bCs/>
          <w:color w:val="FF0000"/>
        </w:rPr>
        <w:t xml:space="preserve">, Longitude: </w:t>
      </w:r>
      <w:r w:rsidR="003F3505" w:rsidRPr="003F3505">
        <w:rPr>
          <w:rFonts w:ascii="Arial" w:hAnsi="Arial" w:cs="Arial"/>
          <w:bCs/>
          <w:color w:val="FF0000"/>
        </w:rPr>
        <w:t>-83.552564</w:t>
      </w:r>
      <w:r w:rsidR="003F3505">
        <w:rPr>
          <w:rFonts w:ascii="Arial" w:hAnsi="Arial" w:cs="Arial"/>
          <w:bCs/>
          <w:color w:val="FF0000"/>
        </w:rPr>
        <w:t xml:space="preserve"> then extends northeast along back property lines of parcels fronting Highway 82 on the west side to the center of Highway 82 at </w:t>
      </w:r>
      <w:r w:rsidR="003F3505" w:rsidRPr="00B01A61">
        <w:rPr>
          <w:rFonts w:ascii="Arial" w:hAnsi="Arial" w:cs="Arial"/>
          <w:bCs/>
          <w:color w:val="FF0000"/>
        </w:rPr>
        <w:t xml:space="preserve">approximately </w:t>
      </w:r>
      <w:r w:rsidR="003F3505" w:rsidRPr="00E028C7">
        <w:rPr>
          <w:rFonts w:ascii="Arial" w:hAnsi="Arial" w:cs="Arial"/>
          <w:bCs/>
          <w:color w:val="FF0000"/>
        </w:rPr>
        <w:t xml:space="preserve">Latitude: </w:t>
      </w:r>
      <w:r w:rsidR="003F3505" w:rsidRPr="003F3505">
        <w:rPr>
          <w:rFonts w:ascii="Arial" w:hAnsi="Arial" w:cs="Arial"/>
          <w:bCs/>
          <w:color w:val="FF0000"/>
        </w:rPr>
        <w:t>34.223829</w:t>
      </w:r>
      <w:r w:rsidR="003F3505" w:rsidRPr="00E028C7">
        <w:rPr>
          <w:rFonts w:ascii="Arial" w:hAnsi="Arial" w:cs="Arial"/>
          <w:bCs/>
          <w:color w:val="FF0000"/>
        </w:rPr>
        <w:t xml:space="preserve">, Longitude: </w:t>
      </w:r>
      <w:r w:rsidR="003F3505" w:rsidRPr="003F3505">
        <w:rPr>
          <w:rFonts w:ascii="Arial" w:hAnsi="Arial" w:cs="Arial"/>
          <w:bCs/>
          <w:color w:val="FF0000"/>
        </w:rPr>
        <w:t>-83.549587</w:t>
      </w:r>
      <w:r w:rsidR="003F3505">
        <w:rPr>
          <w:rFonts w:ascii="Arial" w:hAnsi="Arial" w:cs="Arial"/>
          <w:bCs/>
          <w:color w:val="FF0000"/>
        </w:rPr>
        <w:t xml:space="preserve">. Boundary 4 then extends </w:t>
      </w:r>
      <w:r w:rsidR="006C2CD3">
        <w:rPr>
          <w:rFonts w:ascii="Arial" w:hAnsi="Arial" w:cs="Arial"/>
          <w:bCs/>
          <w:color w:val="FF0000"/>
        </w:rPr>
        <w:t xml:space="preserve">east/northeasterly along property lines of parcels fronting Highway 82 on the east side and Wheeler Creek Road on the south side to </w:t>
      </w:r>
      <w:r w:rsidR="006C2CD3" w:rsidRPr="00B01A61">
        <w:rPr>
          <w:rFonts w:ascii="Arial" w:hAnsi="Arial" w:cs="Arial"/>
          <w:bCs/>
          <w:color w:val="FF0000"/>
        </w:rPr>
        <w:t xml:space="preserve">approximately </w:t>
      </w:r>
      <w:r w:rsidR="006C2CD3" w:rsidRPr="00E028C7">
        <w:rPr>
          <w:rFonts w:ascii="Arial" w:hAnsi="Arial" w:cs="Arial"/>
          <w:bCs/>
          <w:color w:val="FF0000"/>
        </w:rPr>
        <w:t xml:space="preserve">Latitude: </w:t>
      </w:r>
      <w:r w:rsidR="006C2CD3" w:rsidRPr="006C2CD3">
        <w:rPr>
          <w:rFonts w:ascii="Arial" w:hAnsi="Arial" w:cs="Arial"/>
          <w:bCs/>
          <w:color w:val="FF0000"/>
        </w:rPr>
        <w:t>34.228185</w:t>
      </w:r>
      <w:r w:rsidR="006C2CD3" w:rsidRPr="00E028C7">
        <w:rPr>
          <w:rFonts w:ascii="Arial" w:hAnsi="Arial" w:cs="Arial"/>
          <w:bCs/>
          <w:color w:val="FF0000"/>
        </w:rPr>
        <w:t xml:space="preserve">, Longitude: </w:t>
      </w:r>
      <w:r w:rsidR="006C2CD3" w:rsidRPr="006C2CD3">
        <w:rPr>
          <w:rFonts w:ascii="Arial" w:hAnsi="Arial" w:cs="Arial"/>
          <w:bCs/>
          <w:color w:val="FF0000"/>
        </w:rPr>
        <w:t>-83.538815</w:t>
      </w:r>
      <w:r w:rsidR="006C2CD3">
        <w:rPr>
          <w:rFonts w:ascii="Arial" w:hAnsi="Arial" w:cs="Arial"/>
          <w:bCs/>
          <w:color w:val="FF0000"/>
        </w:rPr>
        <w:t xml:space="preserve"> then continues northwesterly along property lines crossing Wheeler Creek Road at </w:t>
      </w:r>
      <w:r w:rsidR="006C2CD3" w:rsidRPr="00B01A61">
        <w:rPr>
          <w:rFonts w:ascii="Arial" w:hAnsi="Arial" w:cs="Arial"/>
          <w:bCs/>
          <w:color w:val="FF0000"/>
        </w:rPr>
        <w:t xml:space="preserve">approximately </w:t>
      </w:r>
      <w:r w:rsidR="006C2CD3" w:rsidRPr="00E028C7">
        <w:rPr>
          <w:rFonts w:ascii="Arial" w:hAnsi="Arial" w:cs="Arial"/>
          <w:bCs/>
          <w:color w:val="FF0000"/>
        </w:rPr>
        <w:t xml:space="preserve">Latitude: </w:t>
      </w:r>
      <w:r w:rsidR="006C2CD3" w:rsidRPr="006C2CD3">
        <w:rPr>
          <w:rFonts w:ascii="Arial" w:hAnsi="Arial" w:cs="Arial"/>
          <w:bCs/>
          <w:color w:val="FF0000"/>
        </w:rPr>
        <w:t>34.233003</w:t>
      </w:r>
      <w:r w:rsidR="006C2CD3" w:rsidRPr="00E028C7">
        <w:rPr>
          <w:rFonts w:ascii="Arial" w:hAnsi="Arial" w:cs="Arial"/>
          <w:bCs/>
          <w:color w:val="FF0000"/>
        </w:rPr>
        <w:t xml:space="preserve">, Longitude: </w:t>
      </w:r>
      <w:r w:rsidR="006C2CD3" w:rsidRPr="006C2CD3">
        <w:rPr>
          <w:rFonts w:ascii="Arial" w:hAnsi="Arial" w:cs="Arial"/>
          <w:bCs/>
          <w:color w:val="FF0000"/>
        </w:rPr>
        <w:t>-83.544517</w:t>
      </w:r>
      <w:r w:rsidR="00076E61">
        <w:rPr>
          <w:rFonts w:ascii="Arial" w:hAnsi="Arial" w:cs="Arial"/>
          <w:bCs/>
          <w:color w:val="FF0000"/>
        </w:rPr>
        <w:t xml:space="preserve"> then continues northeasterly along property lines to </w:t>
      </w:r>
      <w:r w:rsidR="00076E61" w:rsidRPr="00B01A61">
        <w:rPr>
          <w:rFonts w:ascii="Arial" w:hAnsi="Arial" w:cs="Arial"/>
          <w:bCs/>
          <w:color w:val="FF0000"/>
        </w:rPr>
        <w:t xml:space="preserve">approximately </w:t>
      </w:r>
      <w:r w:rsidR="00076E61" w:rsidRPr="00E028C7">
        <w:rPr>
          <w:rFonts w:ascii="Arial" w:hAnsi="Arial" w:cs="Arial"/>
          <w:bCs/>
          <w:color w:val="FF0000"/>
        </w:rPr>
        <w:t xml:space="preserve">Latitude: </w:t>
      </w:r>
      <w:r w:rsidR="00076E61" w:rsidRPr="00076E61">
        <w:rPr>
          <w:rFonts w:ascii="Arial" w:hAnsi="Arial" w:cs="Arial"/>
          <w:bCs/>
          <w:color w:val="FF0000"/>
        </w:rPr>
        <w:t>34.237349</w:t>
      </w:r>
      <w:r w:rsidR="00076E61" w:rsidRPr="00E028C7">
        <w:rPr>
          <w:rFonts w:ascii="Arial" w:hAnsi="Arial" w:cs="Arial"/>
          <w:bCs/>
          <w:color w:val="FF0000"/>
        </w:rPr>
        <w:t xml:space="preserve">, Longitude: </w:t>
      </w:r>
      <w:r w:rsidR="00076E61" w:rsidRPr="00076E61">
        <w:rPr>
          <w:rFonts w:ascii="Arial" w:hAnsi="Arial" w:cs="Arial"/>
          <w:bCs/>
          <w:color w:val="FF0000"/>
        </w:rPr>
        <w:t>-83.542886</w:t>
      </w:r>
      <w:r w:rsidR="00076E61">
        <w:rPr>
          <w:rFonts w:ascii="Arial" w:hAnsi="Arial" w:cs="Arial"/>
          <w:bCs/>
          <w:color w:val="FF0000"/>
        </w:rPr>
        <w:t xml:space="preserve"> then extends </w:t>
      </w:r>
      <w:r w:rsidR="00434309">
        <w:rPr>
          <w:rFonts w:ascii="Arial" w:hAnsi="Arial" w:cs="Arial"/>
          <w:bCs/>
          <w:color w:val="FF0000"/>
        </w:rPr>
        <w:t xml:space="preserve">east </w:t>
      </w:r>
      <w:r w:rsidR="00076E61">
        <w:rPr>
          <w:rFonts w:ascii="Arial" w:hAnsi="Arial" w:cs="Arial"/>
          <w:bCs/>
          <w:color w:val="FF0000"/>
        </w:rPr>
        <w:t xml:space="preserve">along back property lines </w:t>
      </w:r>
      <w:r w:rsidR="00434309">
        <w:rPr>
          <w:rFonts w:ascii="Arial" w:hAnsi="Arial" w:cs="Arial"/>
          <w:bCs/>
          <w:color w:val="FF0000"/>
        </w:rPr>
        <w:t xml:space="preserve">of parcels fronting Wheeler Creek Road and Wheeler Cemetery Road on the north side to </w:t>
      </w:r>
      <w:r w:rsidR="003F3505">
        <w:rPr>
          <w:rFonts w:ascii="Arial" w:hAnsi="Arial" w:cs="Arial"/>
          <w:bCs/>
          <w:color w:val="FF0000"/>
        </w:rPr>
        <w:t xml:space="preserve"> </w:t>
      </w:r>
      <w:r w:rsidR="004A1298">
        <w:rPr>
          <w:rFonts w:ascii="Arial" w:hAnsi="Arial" w:cs="Arial"/>
          <w:bCs/>
          <w:color w:val="FF0000"/>
        </w:rPr>
        <w:t xml:space="preserve">  </w:t>
      </w:r>
      <w:r w:rsidR="00434309" w:rsidRPr="00672EA6">
        <w:rPr>
          <w:rFonts w:ascii="Arial" w:hAnsi="Arial" w:cs="Arial"/>
          <w:bCs/>
          <w:color w:val="FF0000"/>
        </w:rPr>
        <w:t xml:space="preserve">approximately Latitude: 34.230714, Longitude: -83.524840 then extends northeast </w:t>
      </w:r>
      <w:r w:rsidR="00634496" w:rsidRPr="00672EA6">
        <w:rPr>
          <w:rFonts w:ascii="Arial" w:hAnsi="Arial" w:cs="Arial"/>
          <w:bCs/>
          <w:color w:val="FF0000"/>
        </w:rPr>
        <w:t>along</w:t>
      </w:r>
      <w:r w:rsidR="00434309" w:rsidRPr="00672EA6">
        <w:rPr>
          <w:rFonts w:ascii="Arial" w:hAnsi="Arial" w:cs="Arial"/>
          <w:bCs/>
          <w:color w:val="FF0000"/>
        </w:rPr>
        <w:t xml:space="preserve"> back property lines of parcels fronting Wheeler Cemetery Road and Beacon Drive </w:t>
      </w:r>
      <w:r w:rsidR="00434309" w:rsidRPr="00672EA6">
        <w:rPr>
          <w:rFonts w:ascii="Arial" w:hAnsi="Arial" w:cs="Arial"/>
          <w:bCs/>
          <w:color w:val="FF0000"/>
        </w:rPr>
        <w:lastRenderedPageBreak/>
        <w:t xml:space="preserve">on the west side to approximately Latitude: </w:t>
      </w:r>
      <w:r w:rsidR="00672EA6" w:rsidRPr="00672EA6">
        <w:rPr>
          <w:rFonts w:ascii="Arial" w:hAnsi="Arial" w:cs="Arial"/>
          <w:bCs/>
          <w:color w:val="FF0000"/>
        </w:rPr>
        <w:t>34.238262</w:t>
      </w:r>
      <w:r w:rsidR="00434309" w:rsidRPr="00672EA6">
        <w:rPr>
          <w:rFonts w:ascii="Arial" w:hAnsi="Arial" w:cs="Arial"/>
          <w:bCs/>
          <w:color w:val="FF0000"/>
        </w:rPr>
        <w:t xml:space="preserve">, Longitude: </w:t>
      </w:r>
      <w:r w:rsidR="00672EA6" w:rsidRPr="00672EA6">
        <w:rPr>
          <w:rFonts w:ascii="Arial" w:hAnsi="Arial" w:cs="Arial"/>
          <w:bCs/>
          <w:color w:val="FF0000"/>
        </w:rPr>
        <w:t>-83.521643</w:t>
      </w:r>
      <w:r w:rsidR="0095047F" w:rsidRPr="00672EA6">
        <w:rPr>
          <w:rFonts w:ascii="Arial" w:hAnsi="Arial" w:cs="Arial"/>
          <w:bCs/>
          <w:color w:val="FF0000"/>
        </w:rPr>
        <w:t xml:space="preserve"> then </w:t>
      </w:r>
      <w:r w:rsidR="00926757" w:rsidRPr="00672EA6">
        <w:rPr>
          <w:rFonts w:ascii="Arial" w:hAnsi="Arial" w:cs="Arial"/>
          <w:bCs/>
          <w:color w:val="FF0000"/>
        </w:rPr>
        <w:t xml:space="preserve"> </w:t>
      </w:r>
      <w:r w:rsidR="0095047F" w:rsidRPr="00672EA6">
        <w:rPr>
          <w:rFonts w:ascii="Arial" w:hAnsi="Arial" w:cs="Arial"/>
          <w:bCs/>
          <w:color w:val="FF0000"/>
        </w:rPr>
        <w:t xml:space="preserve">extends east </w:t>
      </w:r>
      <w:r w:rsidR="00672EA6" w:rsidRPr="00672EA6">
        <w:rPr>
          <w:rFonts w:ascii="Arial" w:hAnsi="Arial" w:cs="Arial"/>
          <w:bCs/>
          <w:color w:val="FF0000"/>
        </w:rPr>
        <w:t>to approximately Latitude: 34.237996, Longitude: -83.518934</w:t>
      </w:r>
      <w:r w:rsidR="00672EA6">
        <w:rPr>
          <w:rFonts w:ascii="Arial" w:hAnsi="Arial" w:cs="Arial"/>
          <w:bCs/>
          <w:color w:val="FF0000"/>
        </w:rPr>
        <w:t xml:space="preserve"> then extends north crossing over Maysville Road to </w:t>
      </w:r>
      <w:r w:rsidR="005F0F94" w:rsidRPr="00672EA6">
        <w:rPr>
          <w:rFonts w:ascii="Arial" w:hAnsi="Arial" w:cs="Arial"/>
          <w:bCs/>
          <w:color w:val="FF0000"/>
        </w:rPr>
        <w:t xml:space="preserve">approximately Latitude: </w:t>
      </w:r>
      <w:r w:rsidR="005F0F94" w:rsidRPr="005F0F94">
        <w:rPr>
          <w:rFonts w:ascii="Arial" w:hAnsi="Arial" w:cs="Arial"/>
          <w:bCs/>
          <w:color w:val="FF0000"/>
        </w:rPr>
        <w:t>34.243025</w:t>
      </w:r>
      <w:r w:rsidR="005F0F94" w:rsidRPr="00672EA6">
        <w:rPr>
          <w:rFonts w:ascii="Arial" w:hAnsi="Arial" w:cs="Arial"/>
          <w:bCs/>
          <w:color w:val="FF0000"/>
        </w:rPr>
        <w:t xml:space="preserve">, Longitude: </w:t>
      </w:r>
      <w:r w:rsidR="005F0F94" w:rsidRPr="005F0F94">
        <w:rPr>
          <w:rFonts w:ascii="Arial" w:hAnsi="Arial" w:cs="Arial"/>
          <w:bCs/>
          <w:color w:val="FF0000"/>
        </w:rPr>
        <w:t>-83.518459</w:t>
      </w:r>
      <w:r w:rsidR="00672EA6" w:rsidRPr="005F0F94">
        <w:rPr>
          <w:rFonts w:ascii="Arial" w:hAnsi="Arial" w:cs="Arial"/>
          <w:bCs/>
          <w:color w:val="FF0000"/>
        </w:rPr>
        <w:t xml:space="preserve"> </w:t>
      </w:r>
      <w:r w:rsidR="005F0F94" w:rsidRPr="005F0F94">
        <w:rPr>
          <w:rFonts w:ascii="Arial" w:hAnsi="Arial" w:cs="Arial"/>
          <w:bCs/>
          <w:color w:val="FF0000"/>
        </w:rPr>
        <w:t xml:space="preserve">then extends west to </w:t>
      </w:r>
      <w:r w:rsidR="00B83A0D" w:rsidRPr="005F0F94">
        <w:rPr>
          <w:rFonts w:ascii="Arial" w:hAnsi="Arial" w:cs="Arial"/>
          <w:bCs/>
          <w:color w:val="FF0000"/>
        </w:rPr>
        <w:t>a Grove Creek Tributary</w:t>
      </w:r>
      <w:r w:rsidR="005F0F94" w:rsidRPr="005F0F94">
        <w:rPr>
          <w:rFonts w:ascii="Arial" w:hAnsi="Arial" w:cs="Arial"/>
          <w:bCs/>
          <w:color w:val="FF0000"/>
        </w:rPr>
        <w:t xml:space="preserve"> at approximately </w:t>
      </w:r>
      <w:r w:rsidR="005F0F94" w:rsidRPr="00672EA6">
        <w:rPr>
          <w:rFonts w:ascii="Arial" w:hAnsi="Arial" w:cs="Arial"/>
          <w:bCs/>
          <w:color w:val="FF0000"/>
        </w:rPr>
        <w:t xml:space="preserve">Latitude: </w:t>
      </w:r>
      <w:r w:rsidR="005F0F94" w:rsidRPr="005F0F94">
        <w:rPr>
          <w:rFonts w:ascii="Arial" w:hAnsi="Arial" w:cs="Arial"/>
          <w:bCs/>
          <w:color w:val="FF0000"/>
        </w:rPr>
        <w:t>34.244039</w:t>
      </w:r>
      <w:r w:rsidR="005F0F94" w:rsidRPr="00672EA6">
        <w:rPr>
          <w:rFonts w:ascii="Arial" w:hAnsi="Arial" w:cs="Arial"/>
          <w:bCs/>
          <w:color w:val="FF0000"/>
        </w:rPr>
        <w:t xml:space="preserve">, Longitude: </w:t>
      </w:r>
      <w:r w:rsidR="005F0F94" w:rsidRPr="005F0F94">
        <w:rPr>
          <w:rFonts w:ascii="Arial" w:hAnsi="Arial" w:cs="Arial"/>
          <w:bCs/>
          <w:color w:val="FF0000"/>
        </w:rPr>
        <w:t>-83.522639</w:t>
      </w:r>
      <w:r w:rsidR="005F0F94">
        <w:rPr>
          <w:rFonts w:ascii="Arial" w:hAnsi="Arial" w:cs="Arial"/>
          <w:bCs/>
          <w:color w:val="FF0000"/>
        </w:rPr>
        <w:t xml:space="preserve"> then continues</w:t>
      </w:r>
      <w:r w:rsidR="008E173B">
        <w:rPr>
          <w:rFonts w:ascii="Arial" w:hAnsi="Arial" w:cs="Arial"/>
          <w:bCs/>
          <w:color w:val="FF0000"/>
        </w:rPr>
        <w:t xml:space="preserve"> northwest/northeasterly along the centerline of said Tributary</w:t>
      </w:r>
      <w:r w:rsidR="005F0F94">
        <w:rPr>
          <w:rFonts w:ascii="Arial" w:hAnsi="Arial" w:cs="Arial"/>
          <w:bCs/>
          <w:color w:val="FF0000"/>
        </w:rPr>
        <w:t xml:space="preserve"> </w:t>
      </w:r>
      <w:r w:rsidR="00223627" w:rsidRPr="00223627">
        <w:rPr>
          <w:rFonts w:ascii="Arial" w:hAnsi="Arial" w:cs="Arial"/>
        </w:rPr>
        <w:t>paralleling Mangum Bridge Road to the west</w:t>
      </w:r>
      <w:r w:rsidR="00B83A0D">
        <w:rPr>
          <w:rFonts w:ascii="Arial" w:hAnsi="Arial" w:cs="Arial"/>
        </w:rPr>
        <w:t xml:space="preserve"> </w:t>
      </w:r>
      <w:r w:rsidR="00223627" w:rsidRPr="00223627">
        <w:rPr>
          <w:rFonts w:ascii="Arial" w:hAnsi="Arial" w:cs="Arial"/>
        </w:rPr>
        <w:t>to the Jackson/Banks County line</w:t>
      </w:r>
      <w:r w:rsidR="002969B2">
        <w:rPr>
          <w:rFonts w:ascii="Arial" w:hAnsi="Arial" w:cs="Arial"/>
        </w:rPr>
        <w:t xml:space="preserve"> </w:t>
      </w:r>
      <w:r w:rsidR="002969B2">
        <w:rPr>
          <w:rFonts w:ascii="Arial" w:hAnsi="Arial" w:cs="Arial"/>
          <w:color w:val="FF0000"/>
        </w:rPr>
        <w:t xml:space="preserve">at </w:t>
      </w:r>
      <w:r w:rsidR="002969B2" w:rsidRPr="00B01A61">
        <w:rPr>
          <w:rFonts w:ascii="Arial" w:hAnsi="Arial" w:cs="Arial"/>
          <w:bCs/>
          <w:color w:val="FF0000"/>
        </w:rPr>
        <w:t xml:space="preserve">approximately </w:t>
      </w:r>
      <w:r w:rsidR="002969B2" w:rsidRPr="00E028C7">
        <w:rPr>
          <w:rFonts w:ascii="Arial" w:hAnsi="Arial" w:cs="Arial"/>
          <w:bCs/>
          <w:color w:val="FF0000"/>
        </w:rPr>
        <w:t xml:space="preserve">Latitude: </w:t>
      </w:r>
      <w:r w:rsidR="008E173B" w:rsidRPr="008E173B">
        <w:rPr>
          <w:rFonts w:ascii="Arial" w:hAnsi="Arial" w:cs="Arial"/>
          <w:bCs/>
          <w:color w:val="FF0000"/>
        </w:rPr>
        <w:t>34.256056</w:t>
      </w:r>
      <w:r w:rsidR="002969B2" w:rsidRPr="00E028C7">
        <w:rPr>
          <w:rFonts w:ascii="Arial" w:hAnsi="Arial" w:cs="Arial"/>
          <w:bCs/>
          <w:color w:val="FF0000"/>
        </w:rPr>
        <w:t xml:space="preserve">, Longitude: </w:t>
      </w:r>
      <w:r w:rsidR="008E173B" w:rsidRPr="008E173B">
        <w:rPr>
          <w:rFonts w:ascii="Arial" w:hAnsi="Arial" w:cs="Arial"/>
          <w:bCs/>
          <w:color w:val="FF0000"/>
        </w:rPr>
        <w:t>-83.523579</w:t>
      </w:r>
      <w:r w:rsidR="00223627" w:rsidRPr="00223627">
        <w:rPr>
          <w:rFonts w:ascii="Arial" w:hAnsi="Arial" w:cs="Arial"/>
        </w:rPr>
        <w:t>.</w:t>
      </w:r>
    </w:p>
    <w:p w:rsidR="00563ACF" w:rsidRPr="00103A7D" w:rsidRDefault="00563ACF" w:rsidP="003F342A">
      <w:pPr>
        <w:jc w:val="both"/>
        <w:rPr>
          <w:rFonts w:ascii="Arial" w:hAnsi="Arial" w:cs="Arial"/>
        </w:rPr>
      </w:pPr>
    </w:p>
    <w:p w:rsidR="00563ACF" w:rsidRPr="00103A7D" w:rsidRDefault="00563ACF" w:rsidP="003F342A">
      <w:pPr>
        <w:jc w:val="both"/>
        <w:rPr>
          <w:rFonts w:ascii="Arial" w:hAnsi="Arial" w:cs="Arial"/>
        </w:rPr>
      </w:pPr>
    </w:p>
    <w:p w:rsidR="00563ACF" w:rsidRPr="00A0203C" w:rsidRDefault="00563ACF" w:rsidP="003F342A">
      <w:pPr>
        <w:jc w:val="both"/>
        <w:rPr>
          <w:rFonts w:ascii="Arial" w:hAnsi="Arial" w:cs="Arial"/>
          <w:b/>
          <w:u w:val="single"/>
        </w:rPr>
      </w:pPr>
      <w:r w:rsidRPr="00BD6830">
        <w:rPr>
          <w:rFonts w:ascii="Arial" w:hAnsi="Arial" w:cs="Arial"/>
          <w:b/>
          <w:u w:val="single"/>
        </w:rPr>
        <w:t xml:space="preserve">Areas of </w:t>
      </w:r>
      <w:r>
        <w:rPr>
          <w:rFonts w:ascii="Arial" w:hAnsi="Arial" w:cs="Arial"/>
          <w:b/>
          <w:u w:val="single"/>
        </w:rPr>
        <w:t xml:space="preserve">Close Proximity and </w:t>
      </w:r>
      <w:r w:rsidRPr="00BD6830">
        <w:rPr>
          <w:rFonts w:ascii="Arial" w:hAnsi="Arial" w:cs="Arial"/>
          <w:b/>
          <w:u w:val="single"/>
        </w:rPr>
        <w:t>Joint Response</w:t>
      </w:r>
      <w:r w:rsidRPr="00A0203C">
        <w:rPr>
          <w:rFonts w:ascii="Arial" w:hAnsi="Arial" w:cs="Arial"/>
          <w:b/>
          <w:u w:val="single"/>
        </w:rPr>
        <w:t>:</w:t>
      </w:r>
    </w:p>
    <w:p w:rsidR="00563ACF" w:rsidRDefault="00563ACF" w:rsidP="003F342A">
      <w:pPr>
        <w:jc w:val="both"/>
        <w:rPr>
          <w:rFonts w:ascii="Arial" w:hAnsi="Arial" w:cs="Arial"/>
          <w:bCs/>
        </w:rPr>
      </w:pPr>
      <w:r w:rsidRPr="008232C8">
        <w:rPr>
          <w:rFonts w:ascii="Arial" w:hAnsi="Arial" w:cs="Arial"/>
          <w:color w:val="000000"/>
        </w:rPr>
        <w:t>In all areas identified on Plan map(s) Attachment C as areas of</w:t>
      </w:r>
      <w:r>
        <w:rPr>
          <w:rFonts w:ascii="Arial" w:hAnsi="Arial" w:cs="Arial"/>
          <w:color w:val="000000"/>
        </w:rPr>
        <w:t xml:space="preserve"> close proximity and/or</w:t>
      </w:r>
      <w:r w:rsidRPr="008232C8">
        <w:rPr>
          <w:rFonts w:ascii="Arial" w:hAnsi="Arial" w:cs="Arial"/>
          <w:color w:val="000000"/>
        </w:rPr>
        <w:t xml:space="preserve"> joint response, </w:t>
      </w:r>
      <w:r>
        <w:rPr>
          <w:rFonts w:ascii="Arial" w:hAnsi="Arial" w:cs="Arial"/>
          <w:color w:val="000000"/>
        </w:rPr>
        <w:t>each affected</w:t>
      </w:r>
      <w:r w:rsidRPr="008232C8">
        <w:rPr>
          <w:rFonts w:ascii="Arial" w:hAnsi="Arial" w:cs="Arial"/>
          <w:color w:val="000000"/>
        </w:rPr>
        <w:t xml:space="preserve"> natural gas operator </w:t>
      </w:r>
      <w:r>
        <w:rPr>
          <w:rFonts w:ascii="Arial" w:hAnsi="Arial" w:cs="Arial"/>
          <w:color w:val="000000"/>
        </w:rPr>
        <w:t>(</w:t>
      </w:r>
      <w:r w:rsidRPr="008232C8">
        <w:rPr>
          <w:rFonts w:ascii="Arial" w:hAnsi="Arial" w:cs="Arial"/>
          <w:color w:val="000000"/>
        </w:rPr>
        <w:t>i.e. AGLC and the City of Buford</w:t>
      </w:r>
      <w:r>
        <w:rPr>
          <w:rFonts w:ascii="Arial" w:hAnsi="Arial" w:cs="Arial"/>
          <w:color w:val="000000"/>
        </w:rPr>
        <w:t xml:space="preserve">, </w:t>
      </w:r>
      <w:r w:rsidRPr="008232C8">
        <w:rPr>
          <w:rFonts w:ascii="Arial" w:hAnsi="Arial" w:cs="Arial"/>
          <w:color w:val="000000"/>
        </w:rPr>
        <w:t xml:space="preserve">AGLC and </w:t>
      </w:r>
      <w:r w:rsidR="00A64A4A">
        <w:rPr>
          <w:rFonts w:ascii="Arial" w:hAnsi="Arial" w:cs="Arial"/>
          <w:color w:val="000000"/>
        </w:rPr>
        <w:t>Liberty Utilities</w:t>
      </w:r>
      <w:r>
        <w:rPr>
          <w:rFonts w:ascii="Arial" w:hAnsi="Arial" w:cs="Arial"/>
          <w:color w:val="000000"/>
        </w:rPr>
        <w:t xml:space="preserve">, </w:t>
      </w:r>
      <w:r w:rsidR="00A64A4A">
        <w:rPr>
          <w:rFonts w:ascii="Arial" w:hAnsi="Arial" w:cs="Arial"/>
          <w:color w:val="000000"/>
        </w:rPr>
        <w:t xml:space="preserve">and </w:t>
      </w:r>
      <w:r w:rsidRPr="008232C8">
        <w:rPr>
          <w:rFonts w:ascii="Arial" w:hAnsi="Arial" w:cs="Arial"/>
          <w:color w:val="000000"/>
        </w:rPr>
        <w:t xml:space="preserve">AGLC and the City of </w:t>
      </w:r>
      <w:r w:rsidR="00A64A4A">
        <w:rPr>
          <w:rFonts w:ascii="Arial" w:hAnsi="Arial" w:cs="Arial"/>
          <w:color w:val="000000"/>
        </w:rPr>
        <w:t>Commerce)</w:t>
      </w:r>
      <w:r>
        <w:rPr>
          <w:rFonts w:ascii="Arial" w:hAnsi="Arial" w:cs="Arial"/>
          <w:color w:val="000000"/>
        </w:rPr>
        <w:t xml:space="preserve"> shall</w:t>
      </w:r>
      <w:r w:rsidRPr="008232C8">
        <w:rPr>
          <w:rFonts w:ascii="Arial" w:hAnsi="Arial" w:cs="Arial"/>
          <w:color w:val="000000"/>
        </w:rPr>
        <w:t xml:space="preserve"> be contacted in the event of a natural gas emergency.</w:t>
      </w:r>
    </w:p>
    <w:p w:rsidR="00563ACF" w:rsidRDefault="00563ACF" w:rsidP="0035515A">
      <w:pPr>
        <w:rPr>
          <w:rFonts w:ascii="Arial" w:hAnsi="Arial" w:cs="Arial"/>
          <w:color w:val="000080"/>
          <w:sz w:val="20"/>
          <w:szCs w:val="20"/>
        </w:rPr>
      </w:pPr>
    </w:p>
    <w:p w:rsidR="00563ACF" w:rsidRDefault="00563ACF" w:rsidP="00B36D20">
      <w:pPr>
        <w:ind w:left="720"/>
        <w:rPr>
          <w:rFonts w:ascii="Arial" w:hAnsi="Arial" w:cs="Arial"/>
        </w:rPr>
      </w:pPr>
    </w:p>
    <w:p w:rsidR="00563ACF" w:rsidRPr="00C869B4" w:rsidRDefault="00563ACF" w:rsidP="00966126">
      <w:pPr>
        <w:keepNext/>
        <w:keepLines/>
        <w:jc w:val="center"/>
        <w:rPr>
          <w:rFonts w:ascii="Arial" w:hAnsi="Arial" w:cs="Arial"/>
          <w:b/>
        </w:rPr>
      </w:pPr>
      <w:r w:rsidRPr="005A3025">
        <w:rPr>
          <w:rFonts w:ascii="Arial" w:hAnsi="Arial" w:cs="Arial"/>
          <w:b/>
        </w:rPr>
        <w:t>SECTION FOUR</w:t>
      </w:r>
      <w:r w:rsidRPr="005A3025">
        <w:rPr>
          <w:rFonts w:ascii="Arial" w:hAnsi="Arial" w:cs="Arial"/>
          <w:b/>
        </w:rPr>
        <w:br/>
      </w:r>
    </w:p>
    <w:p w:rsidR="000675C4" w:rsidRPr="00C869B4" w:rsidRDefault="000675C4" w:rsidP="000675C4">
      <w:pPr>
        <w:keepNext/>
        <w:keepLines/>
        <w:jc w:val="center"/>
        <w:rPr>
          <w:rFonts w:ascii="Arial" w:hAnsi="Arial" w:cs="Arial"/>
          <w:b/>
        </w:rPr>
      </w:pPr>
      <w:r w:rsidRPr="00C869B4">
        <w:rPr>
          <w:rFonts w:ascii="Arial" w:hAnsi="Arial" w:cs="Arial"/>
          <w:b/>
        </w:rPr>
        <w:t>Notification and Map Updating Procedures</w:t>
      </w:r>
    </w:p>
    <w:p w:rsidR="00563ACF" w:rsidRPr="00C869B4" w:rsidRDefault="000675C4" w:rsidP="000675C4">
      <w:pPr>
        <w:keepNext/>
        <w:keepLines/>
        <w:jc w:val="center"/>
        <w:rPr>
          <w:rFonts w:ascii="Arial" w:hAnsi="Arial" w:cs="Arial"/>
          <w:b/>
          <w:i/>
        </w:rPr>
      </w:pPr>
      <w:r w:rsidRPr="00C869B4">
        <w:rPr>
          <w:rFonts w:ascii="Arial" w:hAnsi="Arial" w:cs="Arial"/>
          <w:b/>
          <w:i/>
        </w:rPr>
        <w:t>[See Subsections (3)(b), (3)(c), (3)(d) and 7(c) of the Rule]</w:t>
      </w:r>
    </w:p>
    <w:p w:rsidR="00563ACF" w:rsidRPr="00C869B4" w:rsidRDefault="00563ACF" w:rsidP="00966126">
      <w:pPr>
        <w:keepNext/>
        <w:keepLines/>
        <w:jc w:val="center"/>
        <w:rPr>
          <w:rFonts w:ascii="Arial" w:hAnsi="Arial" w:cs="Arial"/>
          <w:b/>
        </w:rPr>
      </w:pPr>
    </w:p>
    <w:p w:rsidR="00563ACF" w:rsidRPr="005A3025" w:rsidRDefault="00563ACF" w:rsidP="00966126">
      <w:pPr>
        <w:keepNext/>
        <w:keepLines/>
        <w:rPr>
          <w:rFonts w:ascii="Arial" w:hAnsi="Arial" w:cs="Arial"/>
        </w:rPr>
      </w:pPr>
      <w:r w:rsidRPr="005A3025">
        <w:rPr>
          <w:rFonts w:ascii="Arial" w:hAnsi="Arial" w:cs="Arial"/>
        </w:rPr>
        <w:t xml:space="preserve">The </w:t>
      </w:r>
      <w:r>
        <w:rPr>
          <w:rFonts w:ascii="Arial" w:hAnsi="Arial" w:cs="Arial"/>
        </w:rPr>
        <w:t>P</w:t>
      </w:r>
      <w:r w:rsidRPr="005A3025">
        <w:rPr>
          <w:rFonts w:ascii="Arial" w:hAnsi="Arial" w:cs="Arial"/>
        </w:rPr>
        <w:t xml:space="preserve">arties to this </w:t>
      </w:r>
      <w:r>
        <w:rPr>
          <w:rFonts w:ascii="Arial" w:hAnsi="Arial" w:cs="Arial"/>
        </w:rPr>
        <w:t>P</w:t>
      </w:r>
      <w:r w:rsidRPr="005A3025">
        <w:rPr>
          <w:rFonts w:ascii="Arial" w:hAnsi="Arial" w:cs="Arial"/>
        </w:rPr>
        <w:t xml:space="preserve">lan agree to the following notification and map updating procedures for Operators, Emergency Responders and Public Officials as defined in Sections 3(b), 3(c) and 3(d) of the </w:t>
      </w:r>
      <w:r>
        <w:rPr>
          <w:rFonts w:ascii="Arial" w:hAnsi="Arial" w:cs="Arial"/>
        </w:rPr>
        <w:t>R</w:t>
      </w:r>
      <w:r w:rsidRPr="005A3025">
        <w:rPr>
          <w:rFonts w:ascii="Arial" w:hAnsi="Arial" w:cs="Arial"/>
        </w:rPr>
        <w:t>ule.</w:t>
      </w:r>
    </w:p>
    <w:p w:rsidR="00563ACF" w:rsidRPr="005A3025" w:rsidRDefault="00563ACF" w:rsidP="00966126">
      <w:pPr>
        <w:keepNext/>
        <w:keepLines/>
        <w:jc w:val="center"/>
        <w:rPr>
          <w:rFonts w:ascii="Arial" w:hAnsi="Arial" w:cs="Arial"/>
          <w:b/>
        </w:rPr>
      </w:pPr>
    </w:p>
    <w:p w:rsidR="00563ACF" w:rsidRPr="005A3025" w:rsidRDefault="00563ACF" w:rsidP="00966126">
      <w:pPr>
        <w:numPr>
          <w:ilvl w:val="0"/>
          <w:numId w:val="18"/>
        </w:numPr>
        <w:jc w:val="both"/>
        <w:rPr>
          <w:rFonts w:ascii="Arial" w:hAnsi="Arial" w:cs="Arial"/>
          <w:b/>
        </w:rPr>
      </w:pPr>
      <w:r w:rsidRPr="005A3025">
        <w:rPr>
          <w:rFonts w:ascii="Arial" w:hAnsi="Arial" w:cs="Arial"/>
          <w:b/>
        </w:rPr>
        <w:t xml:space="preserve">Operators </w:t>
      </w:r>
    </w:p>
    <w:p w:rsidR="00563ACF" w:rsidRPr="005A3025" w:rsidRDefault="00563ACF" w:rsidP="00966126">
      <w:pPr>
        <w:ind w:left="360"/>
        <w:jc w:val="both"/>
        <w:rPr>
          <w:rFonts w:ascii="Arial" w:hAnsi="Arial" w:cs="Arial"/>
          <w:b/>
        </w:rPr>
      </w:pPr>
    </w:p>
    <w:p w:rsidR="00563ACF" w:rsidRDefault="00563ACF" w:rsidP="00EB06A5">
      <w:pPr>
        <w:numPr>
          <w:ilvl w:val="1"/>
          <w:numId w:val="18"/>
        </w:numPr>
        <w:jc w:val="both"/>
        <w:rPr>
          <w:rFonts w:ascii="Arial" w:hAnsi="Arial" w:cs="Arial"/>
        </w:rPr>
      </w:pPr>
      <w:r w:rsidRPr="00A55770">
        <w:rPr>
          <w:rFonts w:ascii="Arial" w:hAnsi="Arial" w:cs="Arial"/>
        </w:rPr>
        <w:t xml:space="preserve">All Operators in </w:t>
      </w:r>
      <w:bookmarkStart w:id="9" w:name="_Hlk46932668"/>
      <w:r w:rsidR="00A64A4A">
        <w:rPr>
          <w:rFonts w:ascii="Arial" w:hAnsi="Arial" w:cs="Arial"/>
        </w:rPr>
        <w:t>Jackson</w:t>
      </w:r>
      <w:r w:rsidRPr="00A55770">
        <w:rPr>
          <w:rFonts w:ascii="Arial" w:hAnsi="Arial" w:cs="Arial"/>
        </w:rPr>
        <w:t xml:space="preserve"> </w:t>
      </w:r>
      <w:bookmarkEnd w:id="9"/>
      <w:r w:rsidRPr="00A55770">
        <w:rPr>
          <w:rFonts w:ascii="Arial" w:hAnsi="Arial" w:cs="Arial"/>
        </w:rPr>
        <w:t xml:space="preserve">County agree to exchange up-to-date detailed maps.  Such map exchanges shall occur within 60 days of Commission approval of this Plan and subsequently by the end of the first </w:t>
      </w:r>
      <w:r>
        <w:rPr>
          <w:rFonts w:ascii="Arial" w:hAnsi="Arial" w:cs="Arial"/>
        </w:rPr>
        <w:t xml:space="preserve">quarter of each calendar year </w:t>
      </w:r>
      <w:r w:rsidRPr="00A55770">
        <w:rPr>
          <w:rFonts w:ascii="Arial" w:hAnsi="Arial" w:cs="Arial"/>
        </w:rPr>
        <w:t xml:space="preserve">thereafter.  These maps shall identify current facility locations, showing the location of the natural gas pipeline facilities of each Operator within the county. Each operator’s personnel identified in </w:t>
      </w:r>
      <w:r w:rsidRPr="00EB06A5">
        <w:rPr>
          <w:rFonts w:ascii="Arial" w:hAnsi="Arial" w:cs="Arial"/>
          <w:b/>
        </w:rPr>
        <w:t>Attachments B-2 through B-</w:t>
      </w:r>
      <w:r>
        <w:rPr>
          <w:rFonts w:ascii="Arial" w:hAnsi="Arial" w:cs="Arial"/>
          <w:b/>
        </w:rPr>
        <w:t>5</w:t>
      </w:r>
      <w:r>
        <w:rPr>
          <w:rFonts w:ascii="Arial" w:hAnsi="Arial" w:cs="Arial"/>
        </w:rPr>
        <w:t xml:space="preserve"> responsible for </w:t>
      </w:r>
      <w:r w:rsidRPr="00A55770">
        <w:rPr>
          <w:rFonts w:ascii="Arial" w:hAnsi="Arial" w:cs="Arial"/>
        </w:rPr>
        <w:t>Annual Liaison activities in this Plan will ensure that this exchange o</w:t>
      </w:r>
      <w:r>
        <w:rPr>
          <w:rFonts w:ascii="Arial" w:hAnsi="Arial" w:cs="Arial"/>
        </w:rPr>
        <w:t>f maps between operators occurs</w:t>
      </w:r>
      <w:r w:rsidRPr="00A55770">
        <w:rPr>
          <w:rFonts w:ascii="Arial" w:hAnsi="Arial" w:cs="Arial"/>
        </w:rPr>
        <w:t xml:space="preserve"> annually. Maps may be exchanged electronically, via certified mail or by hand-delivery. The up-to-date detailed maps shall be used to annually identify changes in areas of overlap, and areas of close proximity and joint response.  Areas of close proximity and joint response identified during this annual review shall be annotated on the area maps provided to Emergency Responders and Public Officials addressed below in item 2 of this Plan Section 4. Any Operator may request a meeting with any other Operators in the event that there are issues requiring clarification and such meeting shall take place within 60 days of request</w:t>
      </w:r>
      <w:r>
        <w:rPr>
          <w:rFonts w:ascii="Arial" w:hAnsi="Arial" w:cs="Arial"/>
        </w:rPr>
        <w:t>.</w:t>
      </w:r>
    </w:p>
    <w:p w:rsidR="00563ACF" w:rsidRDefault="00563ACF" w:rsidP="00682562">
      <w:pPr>
        <w:ind w:left="1440"/>
        <w:jc w:val="both"/>
        <w:rPr>
          <w:rFonts w:ascii="Arial" w:hAnsi="Arial" w:cs="Arial"/>
        </w:rPr>
      </w:pPr>
    </w:p>
    <w:p w:rsidR="00563ACF" w:rsidRDefault="00563ACF" w:rsidP="00EB06A5">
      <w:pPr>
        <w:numPr>
          <w:ilvl w:val="1"/>
          <w:numId w:val="18"/>
        </w:numPr>
        <w:jc w:val="both"/>
        <w:rPr>
          <w:rFonts w:ascii="Arial" w:hAnsi="Arial" w:cs="Arial"/>
        </w:rPr>
      </w:pPr>
      <w:r w:rsidRPr="00EB06A5">
        <w:rPr>
          <w:rFonts w:ascii="Arial" w:hAnsi="Arial" w:cs="Arial"/>
        </w:rPr>
        <w:lastRenderedPageBreak/>
        <w:t>Should any areas of overlap, as defined by this rule, develop the operators will provide detailed maps. These maps will show the locations of all mains and related facilities within the overlap area</w:t>
      </w:r>
      <w:r>
        <w:rPr>
          <w:rFonts w:ascii="Arial" w:hAnsi="Arial" w:cs="Arial"/>
        </w:rPr>
        <w:t>.</w:t>
      </w:r>
    </w:p>
    <w:p w:rsidR="00563ACF" w:rsidRDefault="00563ACF" w:rsidP="00EB06A5">
      <w:pPr>
        <w:ind w:left="1440"/>
        <w:jc w:val="both"/>
        <w:rPr>
          <w:rFonts w:ascii="Arial" w:hAnsi="Arial" w:cs="Arial"/>
        </w:rPr>
      </w:pPr>
    </w:p>
    <w:p w:rsidR="00563ACF" w:rsidRDefault="00563ACF" w:rsidP="00EB06A5">
      <w:pPr>
        <w:numPr>
          <w:ilvl w:val="1"/>
          <w:numId w:val="18"/>
        </w:numPr>
        <w:jc w:val="both"/>
        <w:rPr>
          <w:rFonts w:ascii="Arial" w:hAnsi="Arial" w:cs="Arial"/>
        </w:rPr>
      </w:pPr>
      <w:r w:rsidRPr="00EB06A5">
        <w:rPr>
          <w:rFonts w:ascii="Arial" w:hAnsi="Arial" w:cs="Arial"/>
        </w:rPr>
        <w:t>Operators shall meet at least annually, to perform Annual Liaison with all other operators, first responders, appropriate fire departments, law enforcement agencies, county 911 and other public officials to update all parties on the boundaries and procedures contained within this Plan. Documentation of such meeting shall be kept and shall include, but not be limited to, a list of attendees, an itemized and dated agenda, copy of all presentations, meeting minutes (such as questions, comments and concerns raised) and updated maps. Emergency Responders or Public Officials that are unable to attend the Annual Liaison meeting shall be provided with copies of all meeting documents listed above, which shall be provided by e-mail, facsimile or certified return-receipt requested mail. Proof of service thereof shall be maintained by each operator where information is later confirmed face-to-face. Proof of service thereof shall be maintained by each operator for the two most recent exchanges</w:t>
      </w:r>
      <w:r>
        <w:rPr>
          <w:rFonts w:ascii="Arial" w:hAnsi="Arial" w:cs="Arial"/>
        </w:rPr>
        <w:t>.</w:t>
      </w:r>
    </w:p>
    <w:p w:rsidR="00563ACF" w:rsidRDefault="00563ACF" w:rsidP="00EB06A5">
      <w:pPr>
        <w:pStyle w:val="ListParagraph"/>
        <w:rPr>
          <w:rFonts w:ascii="Arial" w:hAnsi="Arial" w:cs="Arial"/>
        </w:rPr>
      </w:pPr>
    </w:p>
    <w:p w:rsidR="00563ACF" w:rsidRPr="005A3025" w:rsidRDefault="00563ACF" w:rsidP="00EB06A5">
      <w:pPr>
        <w:numPr>
          <w:ilvl w:val="1"/>
          <w:numId w:val="18"/>
        </w:numPr>
        <w:jc w:val="both"/>
        <w:rPr>
          <w:rFonts w:ascii="Arial" w:hAnsi="Arial" w:cs="Arial"/>
        </w:rPr>
      </w:pPr>
      <w:r w:rsidRPr="006909DA">
        <w:rPr>
          <w:rFonts w:ascii="Arial" w:hAnsi="Arial" w:cs="Arial"/>
        </w:rPr>
        <w:t xml:space="preserve">Should an additional meeting for clarification be necessary, the affected Operator(s) will make a request for such via letter delivered by certified mail or electronic mail to the person(s) listed in plan </w:t>
      </w:r>
      <w:r w:rsidRPr="006909DA">
        <w:rPr>
          <w:rFonts w:ascii="Arial" w:hAnsi="Arial" w:cs="Arial"/>
          <w:b/>
        </w:rPr>
        <w:t>Attachment(s) B-1 through B-</w:t>
      </w:r>
      <w:r>
        <w:rPr>
          <w:rFonts w:ascii="Arial" w:hAnsi="Arial" w:cs="Arial"/>
          <w:b/>
        </w:rPr>
        <w:t>5</w:t>
      </w:r>
      <w:r w:rsidRPr="006909DA">
        <w:rPr>
          <w:rFonts w:ascii="Arial" w:hAnsi="Arial" w:cs="Arial"/>
        </w:rPr>
        <w:t xml:space="preserve"> responsible for liaison activities for each operator whose system is in question by Operator(s).  Proof of service will be maintained by each Operator(s) as documentation that a meeting was requested. Affected operators will maintain the completed </w:t>
      </w:r>
      <w:r w:rsidRPr="006909DA">
        <w:rPr>
          <w:rFonts w:ascii="Arial" w:hAnsi="Arial" w:cs="Arial"/>
          <w:i/>
        </w:rPr>
        <w:t>Record of Countywide Natural Gas Safety Plan Meeting</w:t>
      </w:r>
      <w:r w:rsidRPr="006909DA">
        <w:rPr>
          <w:rFonts w:ascii="Arial" w:hAnsi="Arial" w:cs="Arial"/>
        </w:rPr>
        <w:t xml:space="preserve"> form </w:t>
      </w:r>
      <w:r>
        <w:rPr>
          <w:rFonts w:ascii="Arial" w:hAnsi="Arial" w:cs="Arial"/>
          <w:b/>
        </w:rPr>
        <w:t>(Attachment D</w:t>
      </w:r>
      <w:r w:rsidRPr="006909DA">
        <w:rPr>
          <w:rFonts w:ascii="Arial" w:hAnsi="Arial" w:cs="Arial"/>
          <w:b/>
        </w:rPr>
        <w:t>)</w:t>
      </w:r>
      <w:r w:rsidRPr="006909DA">
        <w:rPr>
          <w:rFonts w:ascii="Arial" w:hAnsi="Arial" w:cs="Arial"/>
        </w:rPr>
        <w:t xml:space="preserve"> as documentation that a meeting occurred between operators to address issues requiring clarification.  As detailed on the form, meeting date, involved parties and designated representatives, reason for the meeting, and topics discussed will be recorded.  Records will be kept for five years</w:t>
      </w:r>
      <w:r>
        <w:rPr>
          <w:rFonts w:ascii="Arial" w:hAnsi="Arial" w:cs="Arial"/>
        </w:rPr>
        <w:t>.</w:t>
      </w:r>
    </w:p>
    <w:p w:rsidR="00563ACF" w:rsidRDefault="00563ACF" w:rsidP="003E537A">
      <w:pPr>
        <w:ind w:left="360"/>
        <w:jc w:val="both"/>
        <w:rPr>
          <w:rFonts w:ascii="Arial" w:hAnsi="Arial" w:cs="Arial"/>
          <w:b/>
        </w:rPr>
      </w:pPr>
    </w:p>
    <w:p w:rsidR="00563ACF" w:rsidRPr="00CD39C5" w:rsidRDefault="00563ACF" w:rsidP="00CD39C5">
      <w:pPr>
        <w:pStyle w:val="ListParagraph"/>
        <w:numPr>
          <w:ilvl w:val="0"/>
          <w:numId w:val="18"/>
        </w:numPr>
        <w:rPr>
          <w:rFonts w:ascii="Arial" w:hAnsi="Arial" w:cs="Arial"/>
          <w:b/>
        </w:rPr>
      </w:pPr>
      <w:r w:rsidRPr="00CD39C5">
        <w:rPr>
          <w:rFonts w:ascii="Arial" w:hAnsi="Arial" w:cs="Arial"/>
          <w:b/>
        </w:rPr>
        <w:t>Emergency Responders and Public Officials</w:t>
      </w:r>
    </w:p>
    <w:p w:rsidR="00563ACF" w:rsidRPr="005A3025" w:rsidRDefault="00563ACF" w:rsidP="00966126">
      <w:pPr>
        <w:jc w:val="both"/>
        <w:rPr>
          <w:rFonts w:ascii="Arial" w:hAnsi="Arial" w:cs="Arial"/>
        </w:rPr>
      </w:pPr>
    </w:p>
    <w:p w:rsidR="00563ACF" w:rsidRDefault="00563ACF" w:rsidP="00966126">
      <w:pPr>
        <w:numPr>
          <w:ilvl w:val="1"/>
          <w:numId w:val="18"/>
        </w:numPr>
        <w:jc w:val="both"/>
        <w:rPr>
          <w:rFonts w:ascii="Arial" w:hAnsi="Arial" w:cs="Arial"/>
        </w:rPr>
      </w:pPr>
      <w:r w:rsidRPr="00AD38C3">
        <w:rPr>
          <w:rFonts w:ascii="Arial" w:hAnsi="Arial" w:cs="Arial"/>
        </w:rPr>
        <w:t xml:space="preserve">Each Operator agrees to establish and maintain liaison with Emergency Responders, and Public Officials (see </w:t>
      </w:r>
      <w:r w:rsidRPr="00AD38C3">
        <w:rPr>
          <w:rFonts w:ascii="Arial" w:hAnsi="Arial" w:cs="Arial"/>
          <w:b/>
        </w:rPr>
        <w:t>Attachment B-1</w:t>
      </w:r>
      <w:r w:rsidRPr="00AD38C3">
        <w:rPr>
          <w:rFonts w:ascii="Arial" w:hAnsi="Arial" w:cs="Arial"/>
        </w:rPr>
        <w:t>) at least once each calendar year following Commission approval of the plan. Said liaison shall coordinate an annual meeting and invite Emergency Responders and Public Officials and Operators as well. The purpose of this liaison will be to</w:t>
      </w:r>
      <w:r>
        <w:rPr>
          <w:rFonts w:ascii="Arial" w:hAnsi="Arial" w:cs="Arial"/>
        </w:rPr>
        <w:t>:</w:t>
      </w:r>
    </w:p>
    <w:p w:rsidR="00563ACF" w:rsidRDefault="00563ACF" w:rsidP="00AD38C3">
      <w:pPr>
        <w:jc w:val="both"/>
        <w:rPr>
          <w:rFonts w:ascii="Arial" w:hAnsi="Arial" w:cs="Arial"/>
        </w:rPr>
      </w:pPr>
    </w:p>
    <w:p w:rsidR="00563ACF" w:rsidRDefault="00563ACF" w:rsidP="00FB5472">
      <w:pPr>
        <w:numPr>
          <w:ilvl w:val="0"/>
          <w:numId w:val="25"/>
        </w:numPr>
        <w:ind w:left="2160"/>
        <w:jc w:val="both"/>
        <w:rPr>
          <w:rFonts w:ascii="Arial" w:hAnsi="Arial" w:cs="Arial"/>
        </w:rPr>
      </w:pPr>
      <w:r w:rsidRPr="00AD38C3">
        <w:rPr>
          <w:rFonts w:ascii="Arial" w:hAnsi="Arial" w:cs="Arial"/>
        </w:rPr>
        <w:t xml:space="preserve">Provide current boundary maps (if applicable) and to perform liaison requirements required by 192.615(c) and API RP 1162. </w:t>
      </w:r>
    </w:p>
    <w:p w:rsidR="00563ACF" w:rsidRDefault="00563ACF" w:rsidP="00FB5472">
      <w:pPr>
        <w:ind w:left="2160"/>
        <w:jc w:val="both"/>
        <w:rPr>
          <w:rFonts w:ascii="Arial" w:hAnsi="Arial" w:cs="Arial"/>
        </w:rPr>
      </w:pPr>
    </w:p>
    <w:p w:rsidR="00563ACF" w:rsidRPr="005A3025" w:rsidRDefault="00563ACF" w:rsidP="00FB5472">
      <w:pPr>
        <w:numPr>
          <w:ilvl w:val="0"/>
          <w:numId w:val="25"/>
        </w:numPr>
        <w:ind w:left="2160"/>
        <w:jc w:val="both"/>
        <w:rPr>
          <w:rFonts w:ascii="Arial" w:hAnsi="Arial" w:cs="Arial"/>
        </w:rPr>
      </w:pPr>
      <w:r w:rsidRPr="00FB5472">
        <w:rPr>
          <w:rFonts w:ascii="Arial" w:hAnsi="Arial" w:cs="Arial"/>
        </w:rPr>
        <w:t xml:space="preserve">Identify and define for Public Officials and Emergency Responders any areas on the up-to-date boundary maps in which Public </w:t>
      </w:r>
      <w:r w:rsidRPr="00FB5472">
        <w:rPr>
          <w:rFonts w:ascii="Arial" w:hAnsi="Arial" w:cs="Arial"/>
        </w:rPr>
        <w:lastRenderedPageBreak/>
        <w:t>Officials and Emergency Responders should contact multiple Operators in the event of a natural gas emergency</w:t>
      </w:r>
      <w:r>
        <w:rPr>
          <w:rFonts w:ascii="Arial" w:hAnsi="Arial" w:cs="Arial"/>
        </w:rPr>
        <w:t>.</w:t>
      </w:r>
    </w:p>
    <w:p w:rsidR="00563ACF" w:rsidRPr="005A3025" w:rsidRDefault="00563ACF" w:rsidP="00966126">
      <w:pPr>
        <w:ind w:left="2160"/>
        <w:jc w:val="both"/>
        <w:rPr>
          <w:rFonts w:ascii="Arial" w:hAnsi="Arial" w:cs="Arial"/>
        </w:rPr>
      </w:pPr>
    </w:p>
    <w:p w:rsidR="00563ACF" w:rsidRDefault="00563ACF" w:rsidP="00966126">
      <w:pPr>
        <w:numPr>
          <w:ilvl w:val="1"/>
          <w:numId w:val="18"/>
        </w:numPr>
        <w:jc w:val="both"/>
        <w:rPr>
          <w:rFonts w:ascii="Arial" w:hAnsi="Arial" w:cs="Arial"/>
        </w:rPr>
      </w:pPr>
      <w:r w:rsidRPr="00F2140C">
        <w:rPr>
          <w:rFonts w:ascii="Arial" w:hAnsi="Arial" w:cs="Arial"/>
        </w:rPr>
        <w:t>Should boundary changes occur prior to the annual map updating requirement, operators shall provide updated boundary maps to all appropriate Emergency Responders and Public Officials within 60 days following Commission approval of Plan boundary changes</w:t>
      </w:r>
      <w:r w:rsidRPr="005A3025">
        <w:rPr>
          <w:rFonts w:ascii="Arial" w:hAnsi="Arial" w:cs="Arial"/>
        </w:rPr>
        <w:t xml:space="preserve">. </w:t>
      </w:r>
    </w:p>
    <w:p w:rsidR="00563ACF" w:rsidRDefault="00563ACF" w:rsidP="00F2140C">
      <w:pPr>
        <w:ind w:left="1440"/>
        <w:jc w:val="both"/>
        <w:rPr>
          <w:rFonts w:ascii="Arial" w:hAnsi="Arial" w:cs="Arial"/>
        </w:rPr>
      </w:pPr>
    </w:p>
    <w:p w:rsidR="00563ACF" w:rsidRDefault="00563ACF" w:rsidP="00966126">
      <w:pPr>
        <w:numPr>
          <w:ilvl w:val="1"/>
          <w:numId w:val="18"/>
        </w:numPr>
        <w:jc w:val="both"/>
        <w:rPr>
          <w:rFonts w:ascii="Arial" w:hAnsi="Arial" w:cs="Arial"/>
        </w:rPr>
      </w:pPr>
      <w:r w:rsidRPr="00F2140C">
        <w:rPr>
          <w:rFonts w:ascii="Arial" w:hAnsi="Arial" w:cs="Arial"/>
        </w:rPr>
        <w:t>Documentation associated with liaison activity and/or map updating, shall be kept in accordance with item 1(c) above in this Plan Section 4</w:t>
      </w:r>
      <w:r>
        <w:rPr>
          <w:rFonts w:ascii="Arial" w:hAnsi="Arial" w:cs="Arial"/>
        </w:rPr>
        <w:t>.</w:t>
      </w:r>
    </w:p>
    <w:p w:rsidR="000675C4" w:rsidRDefault="000675C4" w:rsidP="00966126">
      <w:pPr>
        <w:jc w:val="center"/>
        <w:rPr>
          <w:rFonts w:ascii="Arial" w:hAnsi="Arial" w:cs="Arial"/>
          <w:b/>
        </w:rPr>
      </w:pPr>
    </w:p>
    <w:p w:rsidR="000675C4" w:rsidRDefault="000675C4" w:rsidP="00966126">
      <w:pPr>
        <w:jc w:val="center"/>
        <w:rPr>
          <w:rFonts w:ascii="Arial" w:hAnsi="Arial" w:cs="Arial"/>
          <w:b/>
        </w:rPr>
      </w:pPr>
    </w:p>
    <w:p w:rsidR="00CD39C5" w:rsidRDefault="00CD39C5">
      <w:pPr>
        <w:rPr>
          <w:rFonts w:ascii="Arial" w:hAnsi="Arial" w:cs="Arial"/>
          <w:b/>
        </w:rPr>
      </w:pPr>
    </w:p>
    <w:p w:rsidR="00563ACF" w:rsidRPr="00C869B4" w:rsidRDefault="00563ACF" w:rsidP="00966126">
      <w:pPr>
        <w:jc w:val="center"/>
        <w:rPr>
          <w:rFonts w:ascii="Arial" w:hAnsi="Arial" w:cs="Arial"/>
          <w:b/>
        </w:rPr>
      </w:pPr>
      <w:r w:rsidRPr="00C869B4">
        <w:rPr>
          <w:rFonts w:ascii="Arial" w:hAnsi="Arial" w:cs="Arial"/>
          <w:b/>
        </w:rPr>
        <w:t>SECTION FIVE</w:t>
      </w:r>
    </w:p>
    <w:p w:rsidR="00563ACF" w:rsidRPr="00C869B4" w:rsidRDefault="00563ACF" w:rsidP="00966126">
      <w:pPr>
        <w:jc w:val="center"/>
        <w:rPr>
          <w:rFonts w:ascii="Arial" w:hAnsi="Arial" w:cs="Arial"/>
          <w:b/>
        </w:rPr>
      </w:pPr>
    </w:p>
    <w:p w:rsidR="000675C4" w:rsidRPr="00C869B4" w:rsidRDefault="000675C4" w:rsidP="000675C4">
      <w:pPr>
        <w:autoSpaceDE w:val="0"/>
        <w:autoSpaceDN w:val="0"/>
        <w:adjustRightInd w:val="0"/>
        <w:jc w:val="center"/>
        <w:rPr>
          <w:rFonts w:ascii="Arial" w:hAnsi="Arial" w:cs="Arial"/>
          <w:b/>
        </w:rPr>
      </w:pPr>
      <w:r w:rsidRPr="00C869B4">
        <w:rPr>
          <w:rFonts w:ascii="Arial" w:hAnsi="Arial" w:cs="Arial"/>
          <w:b/>
        </w:rPr>
        <w:t>Procedures Involving Facilities of Another Operator</w:t>
      </w:r>
    </w:p>
    <w:p w:rsidR="00563ACF" w:rsidRPr="00C869B4" w:rsidRDefault="000675C4" w:rsidP="000675C4">
      <w:pPr>
        <w:autoSpaceDE w:val="0"/>
        <w:autoSpaceDN w:val="0"/>
        <w:adjustRightInd w:val="0"/>
        <w:jc w:val="center"/>
        <w:rPr>
          <w:rFonts w:ascii="Arial" w:hAnsi="Arial" w:cs="Arial"/>
          <w:b/>
          <w:i/>
        </w:rPr>
      </w:pPr>
      <w:r w:rsidRPr="00C869B4">
        <w:rPr>
          <w:rFonts w:ascii="Arial" w:hAnsi="Arial" w:cs="Arial"/>
          <w:b/>
          <w:i/>
        </w:rPr>
        <w:t>[See Subsections (3)(e), (3)(f) and 7(b) of the Rule]</w:t>
      </w:r>
    </w:p>
    <w:p w:rsidR="00563ACF" w:rsidRPr="00C869B4" w:rsidRDefault="00563ACF" w:rsidP="00966126">
      <w:pPr>
        <w:rPr>
          <w:rFonts w:ascii="Arial" w:hAnsi="Arial" w:cs="Arial"/>
        </w:rPr>
      </w:pPr>
    </w:p>
    <w:p w:rsidR="00563ACF" w:rsidRDefault="00563ACF" w:rsidP="00493A03">
      <w:pPr>
        <w:jc w:val="both"/>
        <w:rPr>
          <w:rFonts w:ascii="Arial" w:hAnsi="Arial" w:cs="Arial"/>
        </w:rPr>
      </w:pPr>
      <w:r w:rsidRPr="00C869B4">
        <w:rPr>
          <w:rFonts w:ascii="Arial" w:hAnsi="Arial" w:cs="Arial"/>
        </w:rPr>
        <w:t xml:space="preserve">The purpose of this Section is to establish procedures for Operators </w:t>
      </w:r>
      <w:r w:rsidRPr="005A3025">
        <w:rPr>
          <w:rFonts w:ascii="Arial" w:hAnsi="Arial" w:cs="Arial"/>
        </w:rPr>
        <w:t xml:space="preserve">to follow in the event that an </w:t>
      </w:r>
      <w:r>
        <w:rPr>
          <w:rFonts w:ascii="Arial" w:hAnsi="Arial" w:cs="Arial"/>
        </w:rPr>
        <w:t>O</w:t>
      </w:r>
      <w:r w:rsidRPr="005A3025">
        <w:rPr>
          <w:rFonts w:ascii="Arial" w:hAnsi="Arial" w:cs="Arial"/>
        </w:rPr>
        <w:t xml:space="preserve">perator is contacted about an emergency involving another </w:t>
      </w:r>
      <w:r>
        <w:rPr>
          <w:rFonts w:ascii="Arial" w:hAnsi="Arial" w:cs="Arial"/>
        </w:rPr>
        <w:t>O</w:t>
      </w:r>
      <w:r w:rsidRPr="005A3025">
        <w:rPr>
          <w:rFonts w:ascii="Arial" w:hAnsi="Arial" w:cs="Arial"/>
        </w:rPr>
        <w:t xml:space="preserve">perator’s facilities.  The </w:t>
      </w:r>
      <w:r>
        <w:rPr>
          <w:rFonts w:ascii="Arial" w:hAnsi="Arial" w:cs="Arial"/>
        </w:rPr>
        <w:t>P</w:t>
      </w:r>
      <w:r w:rsidRPr="005A3025">
        <w:rPr>
          <w:rFonts w:ascii="Arial" w:hAnsi="Arial" w:cs="Arial"/>
        </w:rPr>
        <w:t xml:space="preserve">arties to this </w:t>
      </w:r>
      <w:r>
        <w:rPr>
          <w:rFonts w:ascii="Arial" w:hAnsi="Arial" w:cs="Arial"/>
        </w:rPr>
        <w:t>P</w:t>
      </w:r>
      <w:r w:rsidRPr="005A3025">
        <w:rPr>
          <w:rFonts w:ascii="Arial" w:hAnsi="Arial" w:cs="Arial"/>
        </w:rPr>
        <w:t xml:space="preserve">lan agree to the following provisions for procedures involving facilities of another </w:t>
      </w:r>
      <w:r>
        <w:rPr>
          <w:rFonts w:ascii="Arial" w:hAnsi="Arial" w:cs="Arial"/>
        </w:rPr>
        <w:t>O</w:t>
      </w:r>
      <w:r w:rsidRPr="005A3025">
        <w:rPr>
          <w:rFonts w:ascii="Arial" w:hAnsi="Arial" w:cs="Arial"/>
        </w:rPr>
        <w:t>perator as defined in Section</w:t>
      </w:r>
      <w:r>
        <w:rPr>
          <w:rFonts w:ascii="Arial" w:hAnsi="Arial" w:cs="Arial"/>
        </w:rPr>
        <w:t>s</w:t>
      </w:r>
      <w:r w:rsidRPr="005A3025">
        <w:rPr>
          <w:rFonts w:ascii="Arial" w:hAnsi="Arial" w:cs="Arial"/>
        </w:rPr>
        <w:t xml:space="preserve"> (3)(e) </w:t>
      </w:r>
      <w:r>
        <w:rPr>
          <w:rFonts w:ascii="Arial" w:hAnsi="Arial" w:cs="Arial"/>
        </w:rPr>
        <w:t xml:space="preserve">and (3)(f) </w:t>
      </w:r>
      <w:r w:rsidRPr="005A3025">
        <w:rPr>
          <w:rFonts w:ascii="Arial" w:hAnsi="Arial" w:cs="Arial"/>
        </w:rPr>
        <w:t xml:space="preserve">of the </w:t>
      </w:r>
      <w:r>
        <w:rPr>
          <w:rFonts w:ascii="Arial" w:hAnsi="Arial" w:cs="Arial"/>
        </w:rPr>
        <w:t>R</w:t>
      </w:r>
      <w:r w:rsidRPr="005A3025">
        <w:rPr>
          <w:rFonts w:ascii="Arial" w:hAnsi="Arial" w:cs="Arial"/>
        </w:rPr>
        <w:t>ule:</w:t>
      </w:r>
    </w:p>
    <w:p w:rsidR="00563ACF" w:rsidRDefault="00563ACF" w:rsidP="00493A03">
      <w:pPr>
        <w:ind w:left="360"/>
        <w:jc w:val="both"/>
        <w:rPr>
          <w:rFonts w:ascii="Arial" w:hAnsi="Arial" w:cs="Arial"/>
        </w:rPr>
      </w:pPr>
    </w:p>
    <w:p w:rsidR="00563ACF" w:rsidRDefault="00563ACF" w:rsidP="00493A03">
      <w:pPr>
        <w:numPr>
          <w:ilvl w:val="0"/>
          <w:numId w:val="21"/>
        </w:numPr>
        <w:jc w:val="both"/>
        <w:rPr>
          <w:rFonts w:ascii="Arial" w:hAnsi="Arial" w:cs="Arial"/>
        </w:rPr>
      </w:pPr>
      <w:r w:rsidRPr="00491E14">
        <w:rPr>
          <w:rFonts w:ascii="Arial" w:hAnsi="Arial" w:cs="Arial"/>
        </w:rPr>
        <w:t>The parties agree to hold public safety as the highest priority when addressing these natural gas facility emergency responses</w:t>
      </w:r>
      <w:r>
        <w:rPr>
          <w:rFonts w:ascii="Arial" w:hAnsi="Arial" w:cs="Arial"/>
        </w:rPr>
        <w:t>.</w:t>
      </w:r>
    </w:p>
    <w:p w:rsidR="00563ACF" w:rsidRDefault="00563ACF" w:rsidP="00493A03">
      <w:pPr>
        <w:ind w:left="720"/>
        <w:jc w:val="both"/>
        <w:rPr>
          <w:rFonts w:ascii="Arial" w:hAnsi="Arial" w:cs="Arial"/>
        </w:rPr>
      </w:pPr>
    </w:p>
    <w:p w:rsidR="00563ACF" w:rsidRDefault="00563ACF" w:rsidP="00493A03">
      <w:pPr>
        <w:numPr>
          <w:ilvl w:val="0"/>
          <w:numId w:val="21"/>
        </w:numPr>
        <w:jc w:val="both"/>
        <w:rPr>
          <w:rFonts w:ascii="Arial" w:hAnsi="Arial" w:cs="Arial"/>
        </w:rPr>
      </w:pPr>
      <w:r w:rsidRPr="00491E14">
        <w:rPr>
          <w:rFonts w:ascii="Arial" w:hAnsi="Arial" w:cs="Arial"/>
        </w:rPr>
        <w:t>For purposes of this Plan, Operators shall use the following procedures if they are contacted by members of the public or Public Officials and Emergency Responders regarding a natural gas emergency involving pipeline facilities that belong to another Operator</w:t>
      </w:r>
      <w:r>
        <w:rPr>
          <w:rFonts w:ascii="Arial" w:hAnsi="Arial" w:cs="Arial"/>
        </w:rPr>
        <w:t>.</w:t>
      </w:r>
    </w:p>
    <w:p w:rsidR="00563ACF" w:rsidRDefault="00563ACF" w:rsidP="00493A03">
      <w:pPr>
        <w:ind w:left="360"/>
        <w:jc w:val="both"/>
        <w:rPr>
          <w:rFonts w:ascii="Arial" w:hAnsi="Arial" w:cs="Arial"/>
        </w:rPr>
      </w:pPr>
    </w:p>
    <w:p w:rsidR="00563ACF" w:rsidRDefault="00563ACF" w:rsidP="00493A03">
      <w:pPr>
        <w:numPr>
          <w:ilvl w:val="1"/>
          <w:numId w:val="21"/>
        </w:numPr>
        <w:jc w:val="both"/>
        <w:rPr>
          <w:rFonts w:ascii="Arial" w:hAnsi="Arial" w:cs="Arial"/>
        </w:rPr>
      </w:pPr>
      <w:r w:rsidRPr="00491E14">
        <w:rPr>
          <w:rFonts w:ascii="Arial" w:hAnsi="Arial" w:cs="Arial"/>
        </w:rPr>
        <w:t>If an emergency is reported in areas where more than one Operator responds, then affected Operators will respond in accordance with the requirements below of item 3 of this Plan Section 5. In the event there is ever any question as to which Operator’s facilities are involved at a location of a reported emergency, each Operator agrees to dispatch an Operator Qualified representative to further evaluate the situation</w:t>
      </w:r>
      <w:r>
        <w:rPr>
          <w:rFonts w:ascii="Arial" w:hAnsi="Arial" w:cs="Arial"/>
        </w:rPr>
        <w:t>.</w:t>
      </w:r>
    </w:p>
    <w:p w:rsidR="00563ACF" w:rsidRDefault="00563ACF" w:rsidP="00493A03">
      <w:pPr>
        <w:ind w:left="1080"/>
        <w:jc w:val="both"/>
        <w:rPr>
          <w:rFonts w:ascii="Arial" w:hAnsi="Arial" w:cs="Arial"/>
        </w:rPr>
      </w:pPr>
    </w:p>
    <w:p w:rsidR="00563ACF" w:rsidRDefault="00563ACF" w:rsidP="00493A03">
      <w:pPr>
        <w:numPr>
          <w:ilvl w:val="1"/>
          <w:numId w:val="21"/>
        </w:numPr>
        <w:jc w:val="both"/>
        <w:rPr>
          <w:rFonts w:ascii="Arial" w:hAnsi="Arial" w:cs="Arial"/>
        </w:rPr>
      </w:pPr>
      <w:r w:rsidRPr="00491E14">
        <w:rPr>
          <w:rFonts w:ascii="Arial" w:hAnsi="Arial" w:cs="Arial"/>
        </w:rPr>
        <w:t>If an emergency is reported to an Operator in an area where the Responding Operator does not have facilities, then the Responding Operator shall immediately contact the affected Operator and other emergency responders as appropriate</w:t>
      </w:r>
      <w:r w:rsidRPr="005A3025">
        <w:rPr>
          <w:rFonts w:ascii="Arial" w:hAnsi="Arial" w:cs="Arial"/>
        </w:rPr>
        <w:t xml:space="preserve">. </w:t>
      </w:r>
    </w:p>
    <w:p w:rsidR="00563ACF" w:rsidRDefault="00563ACF" w:rsidP="00493A03">
      <w:pPr>
        <w:ind w:left="1080"/>
        <w:jc w:val="both"/>
        <w:rPr>
          <w:rFonts w:ascii="Arial" w:hAnsi="Arial" w:cs="Arial"/>
        </w:rPr>
      </w:pPr>
    </w:p>
    <w:p w:rsidR="00563ACF" w:rsidRDefault="00563ACF" w:rsidP="00493A03">
      <w:pPr>
        <w:numPr>
          <w:ilvl w:val="0"/>
          <w:numId w:val="21"/>
        </w:numPr>
        <w:jc w:val="both"/>
        <w:rPr>
          <w:rFonts w:ascii="Arial" w:hAnsi="Arial" w:cs="Arial"/>
        </w:rPr>
      </w:pPr>
      <w:r w:rsidRPr="00491E14">
        <w:rPr>
          <w:rFonts w:ascii="Arial" w:hAnsi="Arial" w:cs="Arial"/>
        </w:rPr>
        <w:lastRenderedPageBreak/>
        <w:t>For purposes of this Plan and with regard to minimizing hazards to life or property during an emergency response when the only Operator on site is one whose facilities are not involved, the Parties agree as follows</w:t>
      </w:r>
      <w:r>
        <w:rPr>
          <w:rFonts w:ascii="Arial" w:hAnsi="Arial" w:cs="Arial"/>
        </w:rPr>
        <w:t>:</w:t>
      </w:r>
    </w:p>
    <w:p w:rsidR="00563ACF" w:rsidRDefault="00563ACF" w:rsidP="00493A03">
      <w:pPr>
        <w:jc w:val="both"/>
        <w:rPr>
          <w:rFonts w:ascii="Arial" w:hAnsi="Arial" w:cs="Arial"/>
        </w:rPr>
      </w:pPr>
    </w:p>
    <w:p w:rsidR="00563ACF" w:rsidRDefault="00563ACF" w:rsidP="00493A03">
      <w:pPr>
        <w:numPr>
          <w:ilvl w:val="0"/>
          <w:numId w:val="26"/>
        </w:numPr>
        <w:jc w:val="both"/>
        <w:rPr>
          <w:rFonts w:ascii="Arial" w:hAnsi="Arial" w:cs="Arial"/>
        </w:rPr>
      </w:pPr>
      <w:r w:rsidRPr="00491E14">
        <w:rPr>
          <w:rFonts w:ascii="Arial" w:hAnsi="Arial" w:cs="Arial"/>
        </w:rPr>
        <w:t>The initial responding Operator will contact the Operator whose facilit</w:t>
      </w:r>
      <w:r>
        <w:rPr>
          <w:rFonts w:ascii="Arial" w:hAnsi="Arial" w:cs="Arial"/>
        </w:rPr>
        <w:t xml:space="preserve">ies are affected by the </w:t>
      </w:r>
      <w:r w:rsidRPr="00491E14">
        <w:rPr>
          <w:rFonts w:ascii="Arial" w:hAnsi="Arial" w:cs="Arial"/>
        </w:rPr>
        <w:t>Emergency area</w:t>
      </w:r>
      <w:r>
        <w:rPr>
          <w:rFonts w:ascii="Arial" w:hAnsi="Arial" w:cs="Arial"/>
        </w:rPr>
        <w:t>.</w:t>
      </w:r>
    </w:p>
    <w:p w:rsidR="00563ACF" w:rsidRDefault="00563ACF" w:rsidP="00493A03">
      <w:pPr>
        <w:ind w:left="1440"/>
        <w:jc w:val="both"/>
        <w:rPr>
          <w:rFonts w:ascii="Arial" w:hAnsi="Arial" w:cs="Arial"/>
        </w:rPr>
      </w:pPr>
    </w:p>
    <w:p w:rsidR="00563ACF" w:rsidRDefault="00563ACF" w:rsidP="00493A03">
      <w:pPr>
        <w:numPr>
          <w:ilvl w:val="0"/>
          <w:numId w:val="26"/>
        </w:numPr>
        <w:jc w:val="both"/>
        <w:rPr>
          <w:rFonts w:ascii="Arial" w:hAnsi="Arial" w:cs="Arial"/>
        </w:rPr>
      </w:pPr>
      <w:r w:rsidRPr="00491E14">
        <w:rPr>
          <w:rFonts w:ascii="Arial" w:hAnsi="Arial" w:cs="Arial"/>
        </w:rPr>
        <w:t>Each Operator will dispatch only Operator Qualified individuals trained on the emergency procedures identified in this Plan and that have access to the safety boundaries for the county defined in this Plan</w:t>
      </w:r>
      <w:r>
        <w:rPr>
          <w:rFonts w:ascii="Arial" w:hAnsi="Arial" w:cs="Arial"/>
        </w:rPr>
        <w:t>.</w:t>
      </w:r>
    </w:p>
    <w:p w:rsidR="00563ACF" w:rsidRDefault="00563ACF" w:rsidP="00493A03">
      <w:pPr>
        <w:pStyle w:val="ListParagraph"/>
        <w:jc w:val="both"/>
        <w:rPr>
          <w:rFonts w:ascii="Arial" w:hAnsi="Arial" w:cs="Arial"/>
        </w:rPr>
      </w:pPr>
    </w:p>
    <w:p w:rsidR="00563ACF" w:rsidRDefault="00563ACF" w:rsidP="00493A03">
      <w:pPr>
        <w:numPr>
          <w:ilvl w:val="0"/>
          <w:numId w:val="26"/>
        </w:numPr>
        <w:jc w:val="both"/>
        <w:rPr>
          <w:rFonts w:ascii="Arial" w:hAnsi="Arial" w:cs="Arial"/>
        </w:rPr>
      </w:pPr>
      <w:r w:rsidRPr="00491E14">
        <w:rPr>
          <w:rFonts w:ascii="Arial" w:hAnsi="Arial" w:cs="Arial"/>
        </w:rPr>
        <w:t>In the event of an emergency involving the facilities of another Operator and subject to d., e. and f. below, nothing in this sub-section shall require the Responding Operator’s representative to take any action other than as set forth in this subsections (3) of Section (5) of this Plan</w:t>
      </w:r>
      <w:r>
        <w:rPr>
          <w:rFonts w:ascii="Arial" w:hAnsi="Arial" w:cs="Arial"/>
        </w:rPr>
        <w:t>.</w:t>
      </w:r>
    </w:p>
    <w:p w:rsidR="00563ACF" w:rsidRDefault="00563ACF" w:rsidP="00493A03">
      <w:pPr>
        <w:pStyle w:val="ListParagraph"/>
        <w:jc w:val="both"/>
        <w:rPr>
          <w:rFonts w:ascii="Arial" w:hAnsi="Arial" w:cs="Arial"/>
        </w:rPr>
      </w:pPr>
    </w:p>
    <w:p w:rsidR="00563ACF" w:rsidRDefault="00563ACF" w:rsidP="00493A03">
      <w:pPr>
        <w:numPr>
          <w:ilvl w:val="0"/>
          <w:numId w:val="26"/>
        </w:numPr>
        <w:jc w:val="both"/>
        <w:rPr>
          <w:rFonts w:ascii="Arial" w:hAnsi="Arial" w:cs="Arial"/>
        </w:rPr>
      </w:pPr>
      <w:r w:rsidRPr="00530122">
        <w:rPr>
          <w:rFonts w:ascii="Arial" w:hAnsi="Arial" w:cs="Arial"/>
        </w:rPr>
        <w:t>When the Responding Operator’s representative is first on the scene, he/she shall have the authority, but not the obligation, to:</w:t>
      </w:r>
      <w:r>
        <w:rPr>
          <w:rFonts w:ascii="Arial" w:hAnsi="Arial" w:cs="Arial"/>
        </w:rPr>
        <w:t xml:space="preserve"> </w:t>
      </w:r>
      <w:r w:rsidRPr="00530122">
        <w:rPr>
          <w:rFonts w:ascii="Arial" w:hAnsi="Arial" w:cs="Arial"/>
        </w:rPr>
        <w:t>close the service valve(s) at the affected premises of the Affected Operator’s customer(s)</w:t>
      </w:r>
      <w:r>
        <w:rPr>
          <w:rFonts w:ascii="Arial" w:hAnsi="Arial" w:cs="Arial"/>
        </w:rPr>
        <w:t>,</w:t>
      </w:r>
      <w:r w:rsidRPr="00530122">
        <w:rPr>
          <w:rFonts w:ascii="Arial" w:hAnsi="Arial" w:cs="Arial"/>
        </w:rPr>
        <w:t xml:space="preserve"> if, in the Responding Operator’s representative’s sole judg</w:t>
      </w:r>
      <w:r>
        <w:rPr>
          <w:rFonts w:ascii="Arial" w:hAnsi="Arial" w:cs="Arial"/>
        </w:rPr>
        <w:t xml:space="preserve">ment, </w:t>
      </w:r>
      <w:r w:rsidRPr="00530122">
        <w:rPr>
          <w:rFonts w:ascii="Arial" w:hAnsi="Arial" w:cs="Arial"/>
        </w:rPr>
        <w:t>he/she is able to do so without risk to personal safety</w:t>
      </w:r>
      <w:r>
        <w:rPr>
          <w:rFonts w:ascii="Arial" w:hAnsi="Arial" w:cs="Arial"/>
        </w:rPr>
        <w:t>.</w:t>
      </w:r>
    </w:p>
    <w:p w:rsidR="00563ACF" w:rsidRDefault="00563ACF" w:rsidP="00493A03">
      <w:pPr>
        <w:pStyle w:val="ListParagraph"/>
        <w:jc w:val="both"/>
        <w:rPr>
          <w:rFonts w:ascii="Arial" w:hAnsi="Arial" w:cs="Arial"/>
        </w:rPr>
      </w:pPr>
    </w:p>
    <w:p w:rsidR="00563ACF" w:rsidRDefault="00563ACF" w:rsidP="00493A03">
      <w:pPr>
        <w:numPr>
          <w:ilvl w:val="0"/>
          <w:numId w:val="26"/>
        </w:numPr>
        <w:jc w:val="both"/>
        <w:rPr>
          <w:rFonts w:ascii="Arial" w:hAnsi="Arial" w:cs="Arial"/>
        </w:rPr>
      </w:pPr>
      <w:r w:rsidRPr="00FC4D5B">
        <w:rPr>
          <w:rFonts w:ascii="Arial" w:hAnsi="Arial" w:cs="Arial"/>
        </w:rPr>
        <w:t>“Area of a gas emergency” shall include but not be limited to: “incident”, “incident area”, “scene”, “scene of the emergency” and all other gas emergencies that may arise.  All Operators shall ensure that all procedures included in this CWSP (specifically and/or by incorporation of Operator qualifications and Operator emergency procedures) are utilized in all areas of a gas emergency, whether or not such area of gas emergency involves an Operator’s own facilities or that of another Operator’s facilities.</w:t>
      </w:r>
    </w:p>
    <w:p w:rsidR="00563ACF" w:rsidRDefault="00563ACF" w:rsidP="00374A25">
      <w:pPr>
        <w:pStyle w:val="ListParagraph"/>
        <w:rPr>
          <w:rFonts w:ascii="Arial" w:hAnsi="Arial" w:cs="Arial"/>
        </w:rPr>
      </w:pPr>
    </w:p>
    <w:p w:rsidR="00563ACF" w:rsidRDefault="00563ACF" w:rsidP="00493A03">
      <w:pPr>
        <w:numPr>
          <w:ilvl w:val="0"/>
          <w:numId w:val="26"/>
        </w:numPr>
        <w:jc w:val="both"/>
        <w:rPr>
          <w:rFonts w:ascii="Arial" w:hAnsi="Arial" w:cs="Arial"/>
        </w:rPr>
      </w:pPr>
      <w:r w:rsidRPr="00374A25">
        <w:rPr>
          <w:rFonts w:ascii="Arial" w:hAnsi="Arial" w:cs="Arial"/>
        </w:rPr>
        <w:t>The responding Operators representative will not depart until;</w:t>
      </w:r>
    </w:p>
    <w:p w:rsidR="00563ACF" w:rsidRDefault="00563ACF" w:rsidP="00493A03">
      <w:pPr>
        <w:pStyle w:val="ListParagraph"/>
        <w:jc w:val="both"/>
        <w:rPr>
          <w:rFonts w:ascii="Arial" w:hAnsi="Arial" w:cs="Arial"/>
        </w:rPr>
      </w:pPr>
    </w:p>
    <w:p w:rsidR="00563ACF" w:rsidRDefault="00563ACF" w:rsidP="00493A03">
      <w:pPr>
        <w:numPr>
          <w:ilvl w:val="1"/>
          <w:numId w:val="26"/>
        </w:numPr>
        <w:jc w:val="both"/>
        <w:rPr>
          <w:rFonts w:ascii="Arial" w:hAnsi="Arial" w:cs="Arial"/>
        </w:rPr>
      </w:pPr>
      <w:r w:rsidRPr="00374A25">
        <w:rPr>
          <w:rFonts w:ascii="Arial" w:hAnsi="Arial" w:cs="Arial"/>
        </w:rPr>
        <w:t>They have ensured that the affected operators personnel are on site, or</w:t>
      </w:r>
    </w:p>
    <w:p w:rsidR="00563ACF" w:rsidRDefault="00563ACF" w:rsidP="00493A03">
      <w:pPr>
        <w:numPr>
          <w:ilvl w:val="1"/>
          <w:numId w:val="26"/>
        </w:numPr>
        <w:jc w:val="both"/>
        <w:rPr>
          <w:rFonts w:ascii="Arial" w:hAnsi="Arial" w:cs="Arial"/>
        </w:rPr>
      </w:pPr>
      <w:r w:rsidRPr="00374A25">
        <w:rPr>
          <w:rFonts w:ascii="Arial" w:hAnsi="Arial" w:cs="Arial"/>
        </w:rPr>
        <w:t>They have ensured that another emergency responding agency (i.e. Fire Department / Police) is in control of the area, or</w:t>
      </w:r>
    </w:p>
    <w:p w:rsidR="00563ACF" w:rsidRDefault="00563ACF" w:rsidP="00493A03">
      <w:pPr>
        <w:numPr>
          <w:ilvl w:val="1"/>
          <w:numId w:val="26"/>
        </w:numPr>
        <w:jc w:val="both"/>
        <w:rPr>
          <w:rFonts w:ascii="Arial" w:hAnsi="Arial" w:cs="Arial"/>
        </w:rPr>
      </w:pPr>
      <w:r w:rsidRPr="00374A25">
        <w:rPr>
          <w:rFonts w:ascii="Arial" w:hAnsi="Arial" w:cs="Arial"/>
        </w:rPr>
        <w:t>They have ensured that there is no immediate danger to the health and welfare of the general public, that the affected operator is aware of the situation, and in their professional opinion there is no further need for them to remain on the scene, or</w:t>
      </w:r>
    </w:p>
    <w:p w:rsidR="00563ACF" w:rsidRDefault="00563ACF" w:rsidP="00493A03">
      <w:pPr>
        <w:numPr>
          <w:ilvl w:val="1"/>
          <w:numId w:val="26"/>
        </w:numPr>
        <w:jc w:val="both"/>
        <w:rPr>
          <w:rFonts w:ascii="Arial" w:hAnsi="Arial" w:cs="Arial"/>
        </w:rPr>
      </w:pPr>
      <w:r w:rsidRPr="00374A25">
        <w:rPr>
          <w:rFonts w:ascii="Arial" w:hAnsi="Arial" w:cs="Arial"/>
        </w:rPr>
        <w:t xml:space="preserve">In the event that a Responding Operator receives notice of an emergency on their pipeline system, the Operator’s representative may respond to the emergency provided that the Operator’s personnel takes action to notify both the affected Operator, and local Emergency Responders as identified in </w:t>
      </w:r>
      <w:r w:rsidRPr="00374A25">
        <w:rPr>
          <w:rFonts w:ascii="Arial" w:hAnsi="Arial" w:cs="Arial"/>
          <w:b/>
        </w:rPr>
        <w:t xml:space="preserve">Attachments B-1 </w:t>
      </w:r>
      <w:r w:rsidRPr="00374A25">
        <w:rPr>
          <w:rFonts w:ascii="Arial" w:hAnsi="Arial" w:cs="Arial"/>
          <w:b/>
        </w:rPr>
        <w:lastRenderedPageBreak/>
        <w:t>through B-</w:t>
      </w:r>
      <w:r>
        <w:rPr>
          <w:rFonts w:ascii="Arial" w:hAnsi="Arial" w:cs="Arial"/>
          <w:b/>
        </w:rPr>
        <w:t>5</w:t>
      </w:r>
      <w:r w:rsidRPr="00374A25">
        <w:rPr>
          <w:rFonts w:ascii="Arial" w:hAnsi="Arial" w:cs="Arial"/>
        </w:rPr>
        <w:t>. The responding Operator’s representative will document the circumstances necessitating the emergency for departure and the responding Operator will maintain this documentation as part of this plan.</w:t>
      </w:r>
    </w:p>
    <w:p w:rsidR="00563ACF" w:rsidRDefault="00563ACF" w:rsidP="00493A03">
      <w:pPr>
        <w:ind w:left="2160"/>
        <w:jc w:val="both"/>
        <w:rPr>
          <w:rFonts w:ascii="Arial" w:hAnsi="Arial" w:cs="Arial"/>
        </w:rPr>
      </w:pPr>
    </w:p>
    <w:p w:rsidR="00563ACF" w:rsidRDefault="00563ACF" w:rsidP="00493A03">
      <w:pPr>
        <w:numPr>
          <w:ilvl w:val="0"/>
          <w:numId w:val="26"/>
        </w:numPr>
        <w:jc w:val="both"/>
        <w:rPr>
          <w:rFonts w:ascii="Arial" w:hAnsi="Arial" w:cs="Arial"/>
        </w:rPr>
      </w:pPr>
      <w:r w:rsidRPr="00860296">
        <w:rPr>
          <w:rFonts w:ascii="Arial" w:hAnsi="Arial" w:cs="Arial"/>
        </w:rPr>
        <w:t>In performing the actions set forth in subsection f. (i)-(iv) in this Plan section, the Responding Operator’s representative will comply with the Responding Operator’s emergency procedures set forth below.  As a courtesy, a copy of these procedures will be provided to the Pipeline Safety Staff.</w:t>
      </w:r>
    </w:p>
    <w:p w:rsidR="00563ACF" w:rsidRDefault="00563ACF" w:rsidP="00493A03">
      <w:pPr>
        <w:ind w:left="1440"/>
        <w:jc w:val="both"/>
        <w:rPr>
          <w:rFonts w:ascii="Arial" w:hAnsi="Arial" w:cs="Arial"/>
        </w:rPr>
      </w:pPr>
    </w:p>
    <w:p w:rsidR="00563ACF" w:rsidRDefault="00563ACF" w:rsidP="00493A03">
      <w:pPr>
        <w:numPr>
          <w:ilvl w:val="0"/>
          <w:numId w:val="26"/>
        </w:numPr>
        <w:jc w:val="both"/>
        <w:rPr>
          <w:rFonts w:ascii="Arial" w:hAnsi="Arial" w:cs="Arial"/>
        </w:rPr>
      </w:pPr>
      <w:r w:rsidRPr="00860296">
        <w:rPr>
          <w:rFonts w:ascii="Arial" w:hAnsi="Arial" w:cs="Arial"/>
        </w:rPr>
        <w:t>The provisions in Section Five are not to be construed as creating a duty on the part of the Responding Operator to perform any action other tha</w:t>
      </w:r>
      <w:r>
        <w:rPr>
          <w:rFonts w:ascii="Arial" w:hAnsi="Arial" w:cs="Arial"/>
        </w:rPr>
        <w:t xml:space="preserve">n as set forth in subsection </w:t>
      </w:r>
      <w:r w:rsidRPr="00860296">
        <w:rPr>
          <w:rFonts w:ascii="Arial" w:hAnsi="Arial" w:cs="Arial"/>
        </w:rPr>
        <w:t xml:space="preserve">(3) of Section (5) of this Plan; </w:t>
      </w:r>
      <w:r>
        <w:rPr>
          <w:rFonts w:ascii="Arial" w:hAnsi="Arial" w:cs="Arial"/>
        </w:rPr>
        <w:t xml:space="preserve">or as permission by the </w:t>
      </w:r>
      <w:r w:rsidRPr="00860296">
        <w:rPr>
          <w:rFonts w:ascii="Arial" w:hAnsi="Arial" w:cs="Arial"/>
        </w:rPr>
        <w:t>Affected Operator to the initial Responding Operator to perform any other acts not enumerated above; or to operate any equipment on a gas main or transmission line that is part of the ga</w:t>
      </w:r>
      <w:r>
        <w:rPr>
          <w:rFonts w:ascii="Arial" w:hAnsi="Arial" w:cs="Arial"/>
        </w:rPr>
        <w:t xml:space="preserve">s infrastructure of the </w:t>
      </w:r>
      <w:r w:rsidRPr="00860296">
        <w:rPr>
          <w:rFonts w:ascii="Arial" w:hAnsi="Arial" w:cs="Arial"/>
        </w:rPr>
        <w:t>Affected Operator.</w:t>
      </w:r>
    </w:p>
    <w:p w:rsidR="00563ACF" w:rsidRDefault="00563ACF" w:rsidP="00966126">
      <w:pPr>
        <w:ind w:left="360"/>
        <w:rPr>
          <w:rFonts w:ascii="Arial" w:hAnsi="Arial" w:cs="Arial"/>
        </w:rPr>
      </w:pPr>
    </w:p>
    <w:p w:rsidR="00563ACF" w:rsidRDefault="00563ACF" w:rsidP="00CB4B8D">
      <w:pPr>
        <w:numPr>
          <w:ilvl w:val="0"/>
          <w:numId w:val="21"/>
        </w:numPr>
        <w:jc w:val="both"/>
        <w:rPr>
          <w:rFonts w:ascii="Arial" w:hAnsi="Arial" w:cs="Arial"/>
        </w:rPr>
      </w:pPr>
      <w:r w:rsidRPr="004D7825">
        <w:rPr>
          <w:rFonts w:ascii="Arial" w:hAnsi="Arial" w:cs="Arial"/>
        </w:rPr>
        <w:t>Atlanta Gas Light Company will use its emergency procedures detailed in Sections 2.4 through 2.12 of the AGLC emergency procedures manual developed in accordance with 49 CFR 192.615(a) for emergency response, and Operator Qualification Abandonment and Deactivation of Facilities (service line not in use) - Protocol 001B for discontinuing gas service. Atlanta Gas Light Company will provide these procedures to the Pipeline Safety Staff, and the other operators subject to this plan, and will provide updates as necessary</w:t>
      </w:r>
      <w:r>
        <w:rPr>
          <w:rFonts w:ascii="Arial" w:hAnsi="Arial" w:cs="Arial"/>
        </w:rPr>
        <w:t>.</w:t>
      </w:r>
    </w:p>
    <w:p w:rsidR="00563ACF" w:rsidRDefault="00563ACF" w:rsidP="004D7825">
      <w:pPr>
        <w:ind w:left="720"/>
        <w:jc w:val="both"/>
        <w:rPr>
          <w:rFonts w:ascii="Arial" w:hAnsi="Arial" w:cs="Arial"/>
        </w:rPr>
      </w:pPr>
    </w:p>
    <w:p w:rsidR="00563ACF" w:rsidRDefault="00563ACF" w:rsidP="00CB4B8D">
      <w:pPr>
        <w:numPr>
          <w:ilvl w:val="0"/>
          <w:numId w:val="21"/>
        </w:numPr>
        <w:jc w:val="both"/>
        <w:rPr>
          <w:rFonts w:ascii="Arial" w:hAnsi="Arial" w:cs="Arial"/>
        </w:rPr>
      </w:pPr>
      <w:r w:rsidRPr="007869D1">
        <w:rPr>
          <w:rFonts w:ascii="Arial" w:hAnsi="Arial" w:cs="Arial"/>
        </w:rPr>
        <w:t>The</w:t>
      </w:r>
      <w:r>
        <w:rPr>
          <w:rFonts w:ascii="Arial" w:hAnsi="Arial" w:cs="Arial"/>
        </w:rPr>
        <w:t xml:space="preserve"> Cities of Buford and </w:t>
      </w:r>
      <w:r w:rsidR="00894B55">
        <w:rPr>
          <w:rFonts w:ascii="Arial" w:hAnsi="Arial" w:cs="Arial"/>
        </w:rPr>
        <w:t>Commerce</w:t>
      </w:r>
      <w:r w:rsidRPr="007869D1">
        <w:rPr>
          <w:rFonts w:ascii="Arial" w:hAnsi="Arial" w:cs="Arial"/>
        </w:rPr>
        <w:t xml:space="preserve"> will use </w:t>
      </w:r>
      <w:r>
        <w:rPr>
          <w:rFonts w:ascii="Arial" w:hAnsi="Arial" w:cs="Arial"/>
        </w:rPr>
        <w:t xml:space="preserve">their </w:t>
      </w:r>
      <w:r w:rsidRPr="007869D1">
        <w:rPr>
          <w:rFonts w:ascii="Arial" w:hAnsi="Arial" w:cs="Arial"/>
        </w:rPr>
        <w:t xml:space="preserve">emergency procedures detailed in Sections I, III, and VI of the SRCS Emergency Plan, which were developed in accordance with 49 CFR 192.615(a), and the negotiated GMA OQ procedure for Manually Opening and Closing Valves (B31Q Task #0301). The </w:t>
      </w:r>
      <w:r>
        <w:rPr>
          <w:rFonts w:ascii="Arial" w:hAnsi="Arial" w:cs="Arial"/>
        </w:rPr>
        <w:t>Cities of Buford, Lawrenceville, and Sugar Hill</w:t>
      </w:r>
      <w:r w:rsidRPr="007869D1">
        <w:rPr>
          <w:rFonts w:ascii="Arial" w:hAnsi="Arial" w:cs="Arial"/>
        </w:rPr>
        <w:t xml:space="preserve"> will provide these procedures to the Pipeline Safety Staff one time for use in all counties in Georgia in which they operate, and update as necessary</w:t>
      </w:r>
      <w:r>
        <w:rPr>
          <w:rFonts w:ascii="Arial" w:hAnsi="Arial" w:cs="Arial"/>
        </w:rPr>
        <w:t>.</w:t>
      </w:r>
    </w:p>
    <w:p w:rsidR="00894B55" w:rsidRDefault="00894B55" w:rsidP="00894B55">
      <w:pPr>
        <w:pStyle w:val="ListParagraph"/>
        <w:rPr>
          <w:rFonts w:ascii="Arial" w:hAnsi="Arial" w:cs="Arial"/>
        </w:rPr>
      </w:pPr>
    </w:p>
    <w:p w:rsidR="00894B55" w:rsidRDefault="00894B55" w:rsidP="00CB4B8D">
      <w:pPr>
        <w:numPr>
          <w:ilvl w:val="0"/>
          <w:numId w:val="21"/>
        </w:numPr>
        <w:jc w:val="both"/>
        <w:rPr>
          <w:rFonts w:ascii="Arial" w:hAnsi="Arial" w:cs="Arial"/>
        </w:rPr>
      </w:pPr>
      <w:r w:rsidRPr="00894B55">
        <w:rPr>
          <w:rFonts w:ascii="Arial" w:hAnsi="Arial" w:cs="Arial"/>
        </w:rPr>
        <w:t>Liberty Utilities will use its emergency procedures detailed in Sections 27.1, 27.2, 27.4 through 27.10, 27.12, and 27.13 of the Liberty Utilities O&amp;M Manual, which were developed in accordance with 49 CFR 192.615 (a), and Operator Qualification turn off procedure as detailed in Chapter 3 page 16 of the Liberty Utilities Service Procedure Manual for emergency response and/or discontinuing gas service. Liberty Utilities will provide these procedures to the Pipeline Safety Staff one time for use in all counties in Georgia in which they operate and update as necessary</w:t>
      </w:r>
    </w:p>
    <w:p w:rsidR="00563ACF" w:rsidRDefault="00563ACF" w:rsidP="00552BA7">
      <w:pPr>
        <w:jc w:val="both"/>
        <w:rPr>
          <w:rFonts w:ascii="Arial" w:hAnsi="Arial" w:cs="Arial"/>
        </w:rPr>
      </w:pPr>
    </w:p>
    <w:p w:rsidR="00563ACF" w:rsidRDefault="00563ACF" w:rsidP="00493A03">
      <w:pPr>
        <w:numPr>
          <w:ilvl w:val="0"/>
          <w:numId w:val="21"/>
        </w:numPr>
        <w:jc w:val="both"/>
        <w:rPr>
          <w:rFonts w:ascii="Arial" w:hAnsi="Arial" w:cs="Arial"/>
        </w:rPr>
      </w:pPr>
      <w:r w:rsidRPr="005A3025">
        <w:rPr>
          <w:rFonts w:ascii="Arial" w:hAnsi="Arial" w:cs="Arial"/>
        </w:rPr>
        <w:t xml:space="preserve">All Operators in this </w:t>
      </w:r>
      <w:r>
        <w:rPr>
          <w:rFonts w:ascii="Arial" w:hAnsi="Arial" w:cs="Arial"/>
        </w:rPr>
        <w:t>P</w:t>
      </w:r>
      <w:r w:rsidRPr="005A3025">
        <w:rPr>
          <w:rFonts w:ascii="Arial" w:hAnsi="Arial" w:cs="Arial"/>
        </w:rPr>
        <w:t>lan agree to</w:t>
      </w:r>
      <w:r>
        <w:rPr>
          <w:rFonts w:ascii="Arial" w:hAnsi="Arial" w:cs="Arial"/>
        </w:rPr>
        <w:t>, exchange, review, and accept</w:t>
      </w:r>
      <w:r w:rsidRPr="005A3025">
        <w:rPr>
          <w:rFonts w:ascii="Arial" w:hAnsi="Arial" w:cs="Arial"/>
        </w:rPr>
        <w:t xml:space="preserve"> the Operator Qualification and emergency procedures detailed above</w:t>
      </w:r>
      <w:r>
        <w:rPr>
          <w:rFonts w:ascii="Arial" w:hAnsi="Arial" w:cs="Arial"/>
        </w:rPr>
        <w:t xml:space="preserve"> in Section Five </w:t>
      </w:r>
      <w:r>
        <w:rPr>
          <w:rFonts w:ascii="Arial" w:hAnsi="Arial" w:cs="Arial"/>
        </w:rPr>
        <w:lastRenderedPageBreak/>
        <w:t>subparagraphs 2 through 5 for the specific applications required for compliance with this Plan before allowing other Operators to perform the aforementioned procedures, and update said procedures when necessary</w:t>
      </w:r>
      <w:r w:rsidRPr="005A3025">
        <w:rPr>
          <w:rFonts w:ascii="Arial" w:hAnsi="Arial" w:cs="Arial"/>
        </w:rPr>
        <w:t>.</w:t>
      </w:r>
    </w:p>
    <w:p w:rsidR="00563ACF" w:rsidRDefault="00563ACF" w:rsidP="00493A03">
      <w:pPr>
        <w:jc w:val="both"/>
        <w:rPr>
          <w:rFonts w:ascii="Arial" w:hAnsi="Arial" w:cs="Arial"/>
        </w:rPr>
      </w:pPr>
    </w:p>
    <w:p w:rsidR="00563ACF" w:rsidRDefault="00563ACF" w:rsidP="00493A03">
      <w:pPr>
        <w:numPr>
          <w:ilvl w:val="0"/>
          <w:numId w:val="21"/>
        </w:numPr>
        <w:jc w:val="both"/>
        <w:rPr>
          <w:rFonts w:ascii="Arial" w:hAnsi="Arial" w:cs="Arial"/>
        </w:rPr>
      </w:pPr>
      <w:r w:rsidRPr="005A3025">
        <w:rPr>
          <w:rFonts w:ascii="Arial" w:hAnsi="Arial" w:cs="Arial"/>
        </w:rPr>
        <w:t xml:space="preserve">Each </w:t>
      </w:r>
      <w:r>
        <w:rPr>
          <w:rFonts w:ascii="Arial" w:hAnsi="Arial" w:cs="Arial"/>
        </w:rPr>
        <w:t>O</w:t>
      </w:r>
      <w:r w:rsidRPr="005A3025">
        <w:rPr>
          <w:rFonts w:ascii="Arial" w:hAnsi="Arial" w:cs="Arial"/>
        </w:rPr>
        <w:t xml:space="preserve">perator’s designated point(s) of contact for communication between Operators, Public Officials and Emergency Responders when an </w:t>
      </w:r>
      <w:r>
        <w:rPr>
          <w:rFonts w:ascii="Arial" w:hAnsi="Arial" w:cs="Arial"/>
        </w:rPr>
        <w:t>O</w:t>
      </w:r>
      <w:r w:rsidRPr="005A3025">
        <w:rPr>
          <w:rFonts w:ascii="Arial" w:hAnsi="Arial" w:cs="Arial"/>
        </w:rPr>
        <w:t xml:space="preserve">perator is contacted about an emergency involving another </w:t>
      </w:r>
      <w:r>
        <w:rPr>
          <w:rFonts w:ascii="Arial" w:hAnsi="Arial" w:cs="Arial"/>
        </w:rPr>
        <w:t>O</w:t>
      </w:r>
      <w:r w:rsidRPr="005A3025">
        <w:rPr>
          <w:rFonts w:ascii="Arial" w:hAnsi="Arial" w:cs="Arial"/>
        </w:rPr>
        <w:t xml:space="preserve">perator’s facilities </w:t>
      </w:r>
      <w:r>
        <w:rPr>
          <w:rFonts w:ascii="Arial" w:hAnsi="Arial" w:cs="Arial"/>
        </w:rPr>
        <w:t>are</w:t>
      </w:r>
      <w:r w:rsidRPr="005A3025">
        <w:rPr>
          <w:rFonts w:ascii="Arial" w:hAnsi="Arial" w:cs="Arial"/>
        </w:rPr>
        <w:t xml:space="preserve"> identified </w:t>
      </w:r>
      <w:r>
        <w:rPr>
          <w:rFonts w:ascii="Arial" w:hAnsi="Arial" w:cs="Arial"/>
        </w:rPr>
        <w:t xml:space="preserve"> and defined under the roles and responsibilities listed </w:t>
      </w:r>
      <w:r w:rsidRPr="005A3025">
        <w:rPr>
          <w:rFonts w:ascii="Arial" w:hAnsi="Arial" w:cs="Arial"/>
        </w:rPr>
        <w:t xml:space="preserve">in </w:t>
      </w:r>
      <w:r w:rsidRPr="004D7825">
        <w:rPr>
          <w:rFonts w:ascii="Arial" w:hAnsi="Arial" w:cs="Arial"/>
          <w:b/>
        </w:rPr>
        <w:t>Attachments B-1 through B-</w:t>
      </w:r>
      <w:r>
        <w:rPr>
          <w:rFonts w:ascii="Arial" w:hAnsi="Arial" w:cs="Arial"/>
          <w:b/>
        </w:rPr>
        <w:t>5</w:t>
      </w:r>
      <w:r w:rsidRPr="005A3025">
        <w:rPr>
          <w:rFonts w:ascii="Arial" w:hAnsi="Arial" w:cs="Arial"/>
        </w:rPr>
        <w:t xml:space="preserve"> of this </w:t>
      </w:r>
      <w:r>
        <w:rPr>
          <w:rFonts w:ascii="Arial" w:hAnsi="Arial" w:cs="Arial"/>
        </w:rPr>
        <w:t>P</w:t>
      </w:r>
      <w:r w:rsidRPr="005A3025">
        <w:rPr>
          <w:rFonts w:ascii="Arial" w:hAnsi="Arial" w:cs="Arial"/>
        </w:rPr>
        <w:t>lan.</w:t>
      </w:r>
    </w:p>
    <w:p w:rsidR="00563ACF" w:rsidRDefault="00563ACF" w:rsidP="00493A03">
      <w:pPr>
        <w:pStyle w:val="ListParagraph"/>
        <w:jc w:val="both"/>
        <w:rPr>
          <w:rFonts w:ascii="Arial" w:hAnsi="Arial" w:cs="Arial"/>
        </w:rPr>
      </w:pPr>
    </w:p>
    <w:p w:rsidR="00563ACF" w:rsidRDefault="00563ACF" w:rsidP="00966126">
      <w:pPr>
        <w:rPr>
          <w:rFonts w:ascii="Arial" w:hAnsi="Arial" w:cs="Arial"/>
        </w:rPr>
      </w:pPr>
    </w:p>
    <w:p w:rsidR="00563ACF" w:rsidRPr="005A3025" w:rsidRDefault="00563ACF" w:rsidP="00966126">
      <w:pPr>
        <w:autoSpaceDE w:val="0"/>
        <w:autoSpaceDN w:val="0"/>
        <w:adjustRightInd w:val="0"/>
        <w:jc w:val="center"/>
        <w:rPr>
          <w:rFonts w:ascii="Arial" w:hAnsi="Arial" w:cs="Arial"/>
          <w:b/>
        </w:rPr>
      </w:pPr>
      <w:r w:rsidRPr="005A3025">
        <w:rPr>
          <w:rFonts w:ascii="Arial" w:hAnsi="Arial" w:cs="Arial"/>
          <w:b/>
        </w:rPr>
        <w:t>SECTION SIX</w:t>
      </w:r>
    </w:p>
    <w:p w:rsidR="00563ACF" w:rsidRPr="00C869B4" w:rsidRDefault="00563ACF" w:rsidP="00966126">
      <w:pPr>
        <w:autoSpaceDE w:val="0"/>
        <w:autoSpaceDN w:val="0"/>
        <w:adjustRightInd w:val="0"/>
        <w:jc w:val="center"/>
        <w:rPr>
          <w:rFonts w:ascii="Arial" w:hAnsi="Arial" w:cs="Arial"/>
          <w:b/>
        </w:rPr>
      </w:pPr>
    </w:p>
    <w:p w:rsidR="000675C4" w:rsidRPr="00C869B4" w:rsidRDefault="000675C4" w:rsidP="000675C4">
      <w:pPr>
        <w:autoSpaceDE w:val="0"/>
        <w:autoSpaceDN w:val="0"/>
        <w:adjustRightInd w:val="0"/>
        <w:jc w:val="center"/>
        <w:rPr>
          <w:rFonts w:ascii="Arial" w:hAnsi="Arial" w:cs="Arial"/>
          <w:b/>
        </w:rPr>
      </w:pPr>
      <w:r w:rsidRPr="00C869B4">
        <w:rPr>
          <w:rFonts w:ascii="Arial" w:hAnsi="Arial" w:cs="Arial"/>
          <w:b/>
        </w:rPr>
        <w:t>Transfer of Customers</w:t>
      </w:r>
    </w:p>
    <w:p w:rsidR="00563ACF" w:rsidRPr="00C869B4" w:rsidRDefault="000675C4" w:rsidP="000675C4">
      <w:pPr>
        <w:autoSpaceDE w:val="0"/>
        <w:autoSpaceDN w:val="0"/>
        <w:adjustRightInd w:val="0"/>
        <w:jc w:val="center"/>
        <w:rPr>
          <w:rFonts w:ascii="Arial" w:hAnsi="Arial" w:cs="Arial"/>
          <w:b/>
          <w:i/>
        </w:rPr>
      </w:pPr>
      <w:r w:rsidRPr="00C869B4">
        <w:rPr>
          <w:rFonts w:ascii="Arial" w:hAnsi="Arial" w:cs="Arial"/>
          <w:b/>
          <w:i/>
        </w:rPr>
        <w:t>[See Subsections (3)(g)(i) and (8) of the Rule]</w:t>
      </w:r>
    </w:p>
    <w:p w:rsidR="00563ACF" w:rsidRPr="00C869B4" w:rsidRDefault="00563ACF" w:rsidP="00966126">
      <w:pPr>
        <w:autoSpaceDE w:val="0"/>
        <w:autoSpaceDN w:val="0"/>
        <w:adjustRightInd w:val="0"/>
        <w:jc w:val="center"/>
        <w:rPr>
          <w:rFonts w:ascii="Arial" w:hAnsi="Arial" w:cs="Arial"/>
        </w:rPr>
      </w:pPr>
    </w:p>
    <w:p w:rsidR="00563ACF" w:rsidRPr="005A3025" w:rsidRDefault="00563ACF" w:rsidP="00372F74">
      <w:pPr>
        <w:keepNext/>
        <w:keepLines/>
        <w:jc w:val="both"/>
        <w:rPr>
          <w:rFonts w:ascii="Arial" w:hAnsi="Arial" w:cs="Arial"/>
        </w:rPr>
      </w:pPr>
      <w:r w:rsidRPr="00C869B4">
        <w:rPr>
          <w:rFonts w:ascii="Arial" w:hAnsi="Arial" w:cs="Arial"/>
        </w:rPr>
        <w:t xml:space="preserve">The Parties to this Plan agree to the following provisions </w:t>
      </w:r>
      <w:r w:rsidRPr="005A3025">
        <w:rPr>
          <w:rFonts w:ascii="Arial" w:hAnsi="Arial" w:cs="Arial"/>
        </w:rPr>
        <w:t>for the transfer of customers as defined in Sections 3(g)(</w:t>
      </w:r>
      <w:r>
        <w:rPr>
          <w:rFonts w:ascii="Arial" w:hAnsi="Arial" w:cs="Arial"/>
        </w:rPr>
        <w:t>i</w:t>
      </w:r>
      <w:r w:rsidRPr="005A3025">
        <w:rPr>
          <w:rFonts w:ascii="Arial" w:hAnsi="Arial" w:cs="Arial"/>
        </w:rPr>
        <w:t xml:space="preserve">) and </w:t>
      </w:r>
      <w:r>
        <w:rPr>
          <w:rFonts w:ascii="Arial" w:hAnsi="Arial" w:cs="Arial"/>
        </w:rPr>
        <w:t>(</w:t>
      </w:r>
      <w:r w:rsidRPr="005A3025">
        <w:rPr>
          <w:rFonts w:ascii="Arial" w:hAnsi="Arial" w:cs="Arial"/>
        </w:rPr>
        <w:t>8</w:t>
      </w:r>
      <w:r>
        <w:rPr>
          <w:rFonts w:ascii="Arial" w:hAnsi="Arial" w:cs="Arial"/>
        </w:rPr>
        <w:t>)</w:t>
      </w:r>
      <w:r w:rsidRPr="005A3025">
        <w:rPr>
          <w:rFonts w:ascii="Arial" w:hAnsi="Arial" w:cs="Arial"/>
        </w:rPr>
        <w:t xml:space="preserve"> of the </w:t>
      </w:r>
      <w:r>
        <w:rPr>
          <w:rFonts w:ascii="Arial" w:hAnsi="Arial" w:cs="Arial"/>
        </w:rPr>
        <w:t>R</w:t>
      </w:r>
      <w:r w:rsidRPr="005A3025">
        <w:rPr>
          <w:rFonts w:ascii="Arial" w:hAnsi="Arial" w:cs="Arial"/>
        </w:rPr>
        <w:t>ule.</w:t>
      </w:r>
    </w:p>
    <w:p w:rsidR="00563ACF" w:rsidRPr="005A3025" w:rsidRDefault="00563ACF" w:rsidP="00F26C33">
      <w:pPr>
        <w:jc w:val="both"/>
        <w:rPr>
          <w:rFonts w:ascii="Arial" w:hAnsi="Arial" w:cs="Arial"/>
        </w:rPr>
      </w:pPr>
    </w:p>
    <w:p w:rsidR="00563ACF" w:rsidRPr="00571182" w:rsidRDefault="00563ACF" w:rsidP="0085030E">
      <w:pPr>
        <w:numPr>
          <w:ilvl w:val="0"/>
          <w:numId w:val="27"/>
        </w:numPr>
        <w:autoSpaceDE w:val="0"/>
        <w:autoSpaceDN w:val="0"/>
        <w:adjustRightInd w:val="0"/>
        <w:jc w:val="both"/>
        <w:rPr>
          <w:rFonts w:ascii="Arial" w:hAnsi="Arial" w:cs="Arial"/>
          <w:color w:val="000000"/>
        </w:rPr>
      </w:pPr>
      <w:r w:rsidRPr="00571182">
        <w:rPr>
          <w:rFonts w:ascii="Arial" w:hAnsi="Arial" w:cs="Arial"/>
          <w:color w:val="000000"/>
        </w:rPr>
        <w:t>This Plan proposes no transfer of customers or facilities to or from any Operator under this Plan.</w:t>
      </w:r>
    </w:p>
    <w:p w:rsidR="00563ACF" w:rsidRDefault="00563ACF" w:rsidP="00755D5B">
      <w:pPr>
        <w:autoSpaceDE w:val="0"/>
        <w:autoSpaceDN w:val="0"/>
        <w:adjustRightInd w:val="0"/>
        <w:ind w:left="360"/>
        <w:jc w:val="both"/>
        <w:rPr>
          <w:rFonts w:ascii="Arial" w:hAnsi="Arial" w:cs="Arial"/>
        </w:rPr>
      </w:pPr>
    </w:p>
    <w:p w:rsidR="00563ACF" w:rsidRDefault="00563ACF" w:rsidP="00966126">
      <w:pPr>
        <w:autoSpaceDE w:val="0"/>
        <w:autoSpaceDN w:val="0"/>
        <w:adjustRightInd w:val="0"/>
        <w:jc w:val="center"/>
        <w:rPr>
          <w:rFonts w:ascii="Arial" w:hAnsi="Arial" w:cs="Arial"/>
          <w:b/>
        </w:rPr>
      </w:pPr>
    </w:p>
    <w:p w:rsidR="00563ACF" w:rsidRDefault="00563ACF" w:rsidP="00966126">
      <w:pPr>
        <w:autoSpaceDE w:val="0"/>
        <w:autoSpaceDN w:val="0"/>
        <w:adjustRightInd w:val="0"/>
        <w:jc w:val="center"/>
        <w:rPr>
          <w:rFonts w:ascii="Arial" w:hAnsi="Arial" w:cs="Arial"/>
          <w:b/>
        </w:rPr>
      </w:pPr>
    </w:p>
    <w:p w:rsidR="00563ACF" w:rsidRPr="00C869B4" w:rsidRDefault="00563ACF" w:rsidP="00966126">
      <w:pPr>
        <w:autoSpaceDE w:val="0"/>
        <w:autoSpaceDN w:val="0"/>
        <w:adjustRightInd w:val="0"/>
        <w:jc w:val="center"/>
        <w:rPr>
          <w:rFonts w:ascii="Arial" w:hAnsi="Arial" w:cs="Arial"/>
          <w:b/>
        </w:rPr>
      </w:pPr>
      <w:r w:rsidRPr="00C869B4">
        <w:rPr>
          <w:rFonts w:ascii="Arial" w:hAnsi="Arial" w:cs="Arial"/>
          <w:b/>
        </w:rPr>
        <w:t>SECTION SEVEN</w:t>
      </w:r>
    </w:p>
    <w:p w:rsidR="00563ACF" w:rsidRPr="00C869B4" w:rsidRDefault="00563ACF" w:rsidP="00966126">
      <w:pPr>
        <w:autoSpaceDE w:val="0"/>
        <w:autoSpaceDN w:val="0"/>
        <w:adjustRightInd w:val="0"/>
        <w:jc w:val="center"/>
        <w:rPr>
          <w:rFonts w:ascii="Arial" w:hAnsi="Arial" w:cs="Arial"/>
          <w:b/>
        </w:rPr>
      </w:pPr>
    </w:p>
    <w:p w:rsidR="000675C4" w:rsidRPr="00C869B4" w:rsidRDefault="000675C4" w:rsidP="000675C4">
      <w:pPr>
        <w:autoSpaceDE w:val="0"/>
        <w:autoSpaceDN w:val="0"/>
        <w:adjustRightInd w:val="0"/>
        <w:jc w:val="center"/>
        <w:rPr>
          <w:rFonts w:ascii="Arial" w:hAnsi="Arial" w:cs="Arial"/>
          <w:b/>
        </w:rPr>
      </w:pPr>
      <w:r w:rsidRPr="00C869B4">
        <w:rPr>
          <w:rFonts w:ascii="Arial" w:hAnsi="Arial" w:cs="Arial"/>
          <w:b/>
        </w:rPr>
        <w:t>Procedure for Minimizing and Managing Safety Risks</w:t>
      </w:r>
    </w:p>
    <w:p w:rsidR="00563ACF" w:rsidRPr="00C869B4" w:rsidRDefault="000675C4" w:rsidP="000675C4">
      <w:pPr>
        <w:autoSpaceDE w:val="0"/>
        <w:autoSpaceDN w:val="0"/>
        <w:adjustRightInd w:val="0"/>
        <w:jc w:val="center"/>
        <w:rPr>
          <w:rFonts w:ascii="Arial" w:hAnsi="Arial" w:cs="Arial"/>
          <w:b/>
          <w:i/>
        </w:rPr>
      </w:pPr>
      <w:r w:rsidRPr="00C869B4">
        <w:rPr>
          <w:rFonts w:ascii="Arial" w:hAnsi="Arial" w:cs="Arial"/>
          <w:b/>
          <w:i/>
        </w:rPr>
        <w:t>[See Subsection (3)(h) of the Rule]</w:t>
      </w:r>
    </w:p>
    <w:p w:rsidR="00563ACF" w:rsidRPr="00C869B4" w:rsidRDefault="00563ACF" w:rsidP="00966126">
      <w:pPr>
        <w:autoSpaceDE w:val="0"/>
        <w:autoSpaceDN w:val="0"/>
        <w:adjustRightInd w:val="0"/>
        <w:jc w:val="center"/>
        <w:rPr>
          <w:rFonts w:ascii="Arial" w:hAnsi="Arial" w:cs="Arial"/>
        </w:rPr>
      </w:pPr>
    </w:p>
    <w:p w:rsidR="00563ACF" w:rsidRDefault="00563ACF" w:rsidP="00493A03">
      <w:pPr>
        <w:autoSpaceDE w:val="0"/>
        <w:autoSpaceDN w:val="0"/>
        <w:adjustRightInd w:val="0"/>
        <w:jc w:val="both"/>
        <w:rPr>
          <w:rFonts w:ascii="Arial" w:hAnsi="Arial" w:cs="Arial"/>
        </w:rPr>
      </w:pPr>
      <w:r w:rsidRPr="005A3025">
        <w:rPr>
          <w:rFonts w:ascii="Arial" w:hAnsi="Arial" w:cs="Arial"/>
        </w:rPr>
        <w:t>The purpose of this part is to provide procedures to be followed that will minimize and manage safety risks in areas of proximity</w:t>
      </w:r>
      <w:r>
        <w:rPr>
          <w:rFonts w:ascii="Arial" w:hAnsi="Arial" w:cs="Arial"/>
        </w:rPr>
        <w:t xml:space="preserve"> as detailed on the maps exchanged annually by operators and defined in Plan Section 3 and map(s) </w:t>
      </w:r>
      <w:r w:rsidRPr="003E2BCE">
        <w:rPr>
          <w:rFonts w:ascii="Arial" w:hAnsi="Arial" w:cs="Arial"/>
          <w:b/>
        </w:rPr>
        <w:t>Attachment C</w:t>
      </w:r>
      <w:r>
        <w:rPr>
          <w:rFonts w:ascii="Arial" w:hAnsi="Arial" w:cs="Arial"/>
        </w:rPr>
        <w:t xml:space="preserve">. </w:t>
      </w:r>
      <w:r w:rsidRPr="003E2BCE">
        <w:rPr>
          <w:rFonts w:ascii="Arial" w:hAnsi="Arial" w:cs="Arial"/>
        </w:rPr>
        <w:t>During the annual liaison meeting required by Section 4 of this Plan, the Operators shall review for any changes to areas of overlap and/or close proximity.  If areas of overlap and/or close proximity are found, the Operators shall coordinate the implementation of their Public Awareness Program under 49 CFR 192.616 and RP 1162.  The Operators shall further, adhere to the following procedures in order to minimize and manage safety risks where areas of overlap and/or close proximity develop:</w:t>
      </w:r>
    </w:p>
    <w:p w:rsidR="00563ACF" w:rsidRPr="005A3025" w:rsidRDefault="00563ACF" w:rsidP="00966126">
      <w:pPr>
        <w:autoSpaceDE w:val="0"/>
        <w:autoSpaceDN w:val="0"/>
        <w:adjustRightInd w:val="0"/>
        <w:rPr>
          <w:rFonts w:ascii="Arial" w:hAnsi="Arial" w:cs="Arial"/>
        </w:rPr>
      </w:pPr>
    </w:p>
    <w:p w:rsidR="00563ACF" w:rsidRDefault="00563ACF" w:rsidP="00493A03">
      <w:pPr>
        <w:numPr>
          <w:ilvl w:val="0"/>
          <w:numId w:val="22"/>
        </w:numPr>
        <w:autoSpaceDE w:val="0"/>
        <w:autoSpaceDN w:val="0"/>
        <w:adjustRightInd w:val="0"/>
        <w:jc w:val="both"/>
        <w:rPr>
          <w:rFonts w:ascii="Arial" w:hAnsi="Arial" w:cs="Arial"/>
        </w:rPr>
      </w:pPr>
      <w:r w:rsidRPr="005A3025">
        <w:rPr>
          <w:rFonts w:ascii="Arial" w:hAnsi="Arial" w:cs="Arial"/>
        </w:rPr>
        <w:t xml:space="preserve">Install and maintain appropriate pipeline warning </w:t>
      </w:r>
      <w:r w:rsidRPr="009E6F2D">
        <w:rPr>
          <w:rFonts w:ascii="Arial" w:hAnsi="Arial" w:cs="Arial"/>
        </w:rPr>
        <w:t>markers</w:t>
      </w:r>
      <w:r>
        <w:rPr>
          <w:rFonts w:ascii="Arial" w:hAnsi="Arial" w:cs="Arial"/>
        </w:rPr>
        <w:t xml:space="preserve"> as close as practical on each side of the crossings identified in this County.</w:t>
      </w:r>
    </w:p>
    <w:p w:rsidR="00563ACF" w:rsidRDefault="00563ACF" w:rsidP="00493A03">
      <w:pPr>
        <w:autoSpaceDE w:val="0"/>
        <w:autoSpaceDN w:val="0"/>
        <w:adjustRightInd w:val="0"/>
        <w:jc w:val="both"/>
        <w:rPr>
          <w:rFonts w:ascii="Arial" w:hAnsi="Arial" w:cs="Arial"/>
        </w:rPr>
      </w:pPr>
    </w:p>
    <w:p w:rsidR="00563ACF" w:rsidRDefault="00563ACF" w:rsidP="00493A03">
      <w:pPr>
        <w:numPr>
          <w:ilvl w:val="0"/>
          <w:numId w:val="22"/>
        </w:numPr>
        <w:autoSpaceDE w:val="0"/>
        <w:autoSpaceDN w:val="0"/>
        <w:adjustRightInd w:val="0"/>
        <w:jc w:val="both"/>
        <w:rPr>
          <w:rFonts w:ascii="Arial" w:hAnsi="Arial" w:cs="Arial"/>
        </w:rPr>
      </w:pPr>
      <w:r>
        <w:rPr>
          <w:rFonts w:ascii="Arial" w:hAnsi="Arial" w:cs="Arial"/>
        </w:rPr>
        <w:t>Contact</w:t>
      </w:r>
      <w:r w:rsidRPr="005A3025">
        <w:rPr>
          <w:rFonts w:ascii="Arial" w:hAnsi="Arial" w:cs="Arial"/>
        </w:rPr>
        <w:t xml:space="preserve"> </w:t>
      </w:r>
      <w:r>
        <w:rPr>
          <w:rFonts w:ascii="Arial" w:hAnsi="Arial" w:cs="Arial"/>
        </w:rPr>
        <w:t>affected</w:t>
      </w:r>
      <w:r w:rsidRPr="005A3025">
        <w:rPr>
          <w:rFonts w:ascii="Arial" w:hAnsi="Arial" w:cs="Arial"/>
        </w:rPr>
        <w:t xml:space="preserve"> Operators a minimum of 48 hours before any non-emergency excavation</w:t>
      </w:r>
      <w:r>
        <w:rPr>
          <w:rFonts w:ascii="Arial" w:hAnsi="Arial" w:cs="Arial"/>
        </w:rPr>
        <w:t xml:space="preserve"> occurs.</w:t>
      </w:r>
    </w:p>
    <w:p w:rsidR="00563ACF" w:rsidRDefault="00563ACF" w:rsidP="00493A03">
      <w:pPr>
        <w:autoSpaceDE w:val="0"/>
        <w:autoSpaceDN w:val="0"/>
        <w:adjustRightInd w:val="0"/>
        <w:ind w:left="420"/>
        <w:jc w:val="both"/>
        <w:rPr>
          <w:rFonts w:ascii="Arial" w:hAnsi="Arial" w:cs="Arial"/>
        </w:rPr>
      </w:pPr>
    </w:p>
    <w:p w:rsidR="00563ACF" w:rsidRDefault="00563ACF" w:rsidP="00493A03">
      <w:pPr>
        <w:numPr>
          <w:ilvl w:val="0"/>
          <w:numId w:val="22"/>
        </w:numPr>
        <w:autoSpaceDE w:val="0"/>
        <w:autoSpaceDN w:val="0"/>
        <w:adjustRightInd w:val="0"/>
        <w:jc w:val="both"/>
        <w:rPr>
          <w:rFonts w:ascii="Arial" w:hAnsi="Arial" w:cs="Arial"/>
        </w:rPr>
      </w:pPr>
      <w:r w:rsidRPr="005A3025">
        <w:rPr>
          <w:rFonts w:ascii="Arial" w:hAnsi="Arial" w:cs="Arial"/>
        </w:rPr>
        <w:lastRenderedPageBreak/>
        <w:t xml:space="preserve">Monitor the receipt of Notification of Proposed Construction Reports (GC-1) to </w:t>
      </w:r>
      <w:r>
        <w:rPr>
          <w:rFonts w:ascii="Arial" w:hAnsi="Arial" w:cs="Arial"/>
        </w:rPr>
        <w:t>identify</w:t>
      </w:r>
      <w:r w:rsidRPr="005A3025">
        <w:rPr>
          <w:rFonts w:ascii="Arial" w:hAnsi="Arial" w:cs="Arial"/>
        </w:rPr>
        <w:t xml:space="preserve"> potential conflicts</w:t>
      </w:r>
      <w:r>
        <w:rPr>
          <w:rFonts w:ascii="Arial" w:hAnsi="Arial" w:cs="Arial"/>
        </w:rPr>
        <w:t>.</w:t>
      </w:r>
    </w:p>
    <w:p w:rsidR="00563ACF" w:rsidRDefault="00563ACF" w:rsidP="00493A03">
      <w:pPr>
        <w:autoSpaceDE w:val="0"/>
        <w:autoSpaceDN w:val="0"/>
        <w:adjustRightInd w:val="0"/>
        <w:ind w:left="420"/>
        <w:jc w:val="both"/>
        <w:rPr>
          <w:rFonts w:ascii="Arial" w:hAnsi="Arial" w:cs="Arial"/>
        </w:rPr>
      </w:pPr>
    </w:p>
    <w:p w:rsidR="00563ACF" w:rsidRDefault="00563ACF" w:rsidP="00493A03">
      <w:pPr>
        <w:numPr>
          <w:ilvl w:val="0"/>
          <w:numId w:val="22"/>
        </w:numPr>
        <w:autoSpaceDE w:val="0"/>
        <w:autoSpaceDN w:val="0"/>
        <w:adjustRightInd w:val="0"/>
        <w:jc w:val="both"/>
        <w:rPr>
          <w:rFonts w:ascii="Arial" w:hAnsi="Arial" w:cs="Arial"/>
        </w:rPr>
      </w:pPr>
      <w:r w:rsidRPr="005A3025">
        <w:rPr>
          <w:rFonts w:ascii="Arial" w:hAnsi="Arial" w:cs="Arial"/>
        </w:rPr>
        <w:t>Ensure that all affected Operators have been contacted in the event of an emergency</w:t>
      </w:r>
      <w:r>
        <w:rPr>
          <w:rFonts w:ascii="Arial" w:hAnsi="Arial" w:cs="Arial"/>
        </w:rPr>
        <w:t xml:space="preserve"> </w:t>
      </w:r>
      <w:r w:rsidRPr="007E315A">
        <w:rPr>
          <w:rFonts w:ascii="Arial" w:hAnsi="Arial" w:cs="Arial"/>
        </w:rPr>
        <w:t>as required by Plan Section Five</w:t>
      </w:r>
      <w:r>
        <w:rPr>
          <w:rFonts w:ascii="Arial" w:hAnsi="Arial" w:cs="Arial"/>
        </w:rPr>
        <w:t>.</w:t>
      </w:r>
      <w:r w:rsidRPr="005A3025">
        <w:rPr>
          <w:rFonts w:ascii="Arial" w:hAnsi="Arial" w:cs="Arial"/>
        </w:rPr>
        <w:t xml:space="preserve"> </w:t>
      </w:r>
    </w:p>
    <w:p w:rsidR="00563ACF" w:rsidRDefault="00563ACF" w:rsidP="00493A03">
      <w:pPr>
        <w:autoSpaceDE w:val="0"/>
        <w:autoSpaceDN w:val="0"/>
        <w:adjustRightInd w:val="0"/>
        <w:ind w:left="420"/>
        <w:jc w:val="both"/>
        <w:rPr>
          <w:rFonts w:ascii="Arial" w:hAnsi="Arial" w:cs="Arial"/>
        </w:rPr>
      </w:pPr>
    </w:p>
    <w:p w:rsidR="00563ACF" w:rsidRDefault="00563ACF" w:rsidP="00493A03">
      <w:pPr>
        <w:numPr>
          <w:ilvl w:val="0"/>
          <w:numId w:val="22"/>
        </w:numPr>
        <w:autoSpaceDE w:val="0"/>
        <w:autoSpaceDN w:val="0"/>
        <w:adjustRightInd w:val="0"/>
        <w:jc w:val="both"/>
        <w:rPr>
          <w:rFonts w:ascii="Arial" w:hAnsi="Arial" w:cs="Arial"/>
        </w:rPr>
      </w:pPr>
      <w:r>
        <w:rPr>
          <w:rFonts w:ascii="Arial" w:hAnsi="Arial" w:cs="Arial"/>
        </w:rPr>
        <w:t>Not extend</w:t>
      </w:r>
      <w:r w:rsidRPr="005A3025">
        <w:rPr>
          <w:rFonts w:ascii="Arial" w:hAnsi="Arial" w:cs="Arial"/>
        </w:rPr>
        <w:t xml:space="preserve"> facilities </w:t>
      </w:r>
      <w:r>
        <w:rPr>
          <w:rFonts w:ascii="Arial" w:hAnsi="Arial" w:cs="Arial"/>
        </w:rPr>
        <w:t>beyond</w:t>
      </w:r>
      <w:r w:rsidRPr="005A3025">
        <w:rPr>
          <w:rFonts w:ascii="Arial" w:hAnsi="Arial" w:cs="Arial"/>
        </w:rPr>
        <w:t xml:space="preserve"> the safety boundaries as outlined in this </w:t>
      </w:r>
      <w:r>
        <w:rPr>
          <w:rFonts w:ascii="Arial" w:hAnsi="Arial" w:cs="Arial"/>
        </w:rPr>
        <w:t>P</w:t>
      </w:r>
      <w:r w:rsidRPr="005A3025">
        <w:rPr>
          <w:rFonts w:ascii="Arial" w:hAnsi="Arial" w:cs="Arial"/>
        </w:rPr>
        <w:t>lan</w:t>
      </w:r>
      <w:r>
        <w:rPr>
          <w:rFonts w:ascii="Arial" w:hAnsi="Arial" w:cs="Arial"/>
        </w:rPr>
        <w:t>.</w:t>
      </w:r>
      <w:r w:rsidRPr="005A3025">
        <w:rPr>
          <w:rFonts w:ascii="Arial" w:hAnsi="Arial" w:cs="Arial"/>
        </w:rPr>
        <w:t xml:space="preserve"> </w:t>
      </w:r>
    </w:p>
    <w:p w:rsidR="00563ACF" w:rsidRDefault="00563ACF" w:rsidP="00493A03">
      <w:pPr>
        <w:autoSpaceDE w:val="0"/>
        <w:autoSpaceDN w:val="0"/>
        <w:adjustRightInd w:val="0"/>
        <w:ind w:left="420"/>
        <w:jc w:val="both"/>
        <w:rPr>
          <w:rFonts w:ascii="Arial" w:hAnsi="Arial" w:cs="Arial"/>
        </w:rPr>
      </w:pPr>
    </w:p>
    <w:p w:rsidR="00563ACF" w:rsidRDefault="00563ACF" w:rsidP="00493A03">
      <w:pPr>
        <w:numPr>
          <w:ilvl w:val="0"/>
          <w:numId w:val="22"/>
        </w:numPr>
        <w:autoSpaceDE w:val="0"/>
        <w:autoSpaceDN w:val="0"/>
        <w:adjustRightInd w:val="0"/>
        <w:jc w:val="both"/>
        <w:rPr>
          <w:rFonts w:ascii="Arial" w:hAnsi="Arial" w:cs="Arial"/>
        </w:rPr>
      </w:pPr>
      <w:r>
        <w:rPr>
          <w:rFonts w:ascii="Arial" w:hAnsi="Arial" w:cs="Arial"/>
        </w:rPr>
        <w:t>F</w:t>
      </w:r>
      <w:r w:rsidRPr="005A3025">
        <w:rPr>
          <w:rFonts w:ascii="Arial" w:hAnsi="Arial" w:cs="Arial"/>
        </w:rPr>
        <w:t xml:space="preserve">ulfill requirements established under 49 CFR 192.616 and </w:t>
      </w:r>
      <w:r w:rsidRPr="007E315A">
        <w:rPr>
          <w:rFonts w:ascii="Arial" w:hAnsi="Arial" w:cs="Arial"/>
        </w:rPr>
        <w:t xml:space="preserve">API </w:t>
      </w:r>
      <w:r w:rsidRPr="005A3025">
        <w:rPr>
          <w:rFonts w:ascii="Arial" w:hAnsi="Arial" w:cs="Arial"/>
        </w:rPr>
        <w:t>RP 1162</w:t>
      </w:r>
      <w:r>
        <w:rPr>
          <w:rFonts w:ascii="Arial" w:hAnsi="Arial" w:cs="Arial"/>
        </w:rPr>
        <w:t>.</w:t>
      </w:r>
    </w:p>
    <w:p w:rsidR="00563ACF" w:rsidRDefault="00563ACF" w:rsidP="00493A03">
      <w:pPr>
        <w:autoSpaceDE w:val="0"/>
        <w:autoSpaceDN w:val="0"/>
        <w:adjustRightInd w:val="0"/>
        <w:jc w:val="both"/>
        <w:rPr>
          <w:rFonts w:ascii="Arial" w:hAnsi="Arial" w:cs="Arial"/>
        </w:rPr>
      </w:pPr>
    </w:p>
    <w:p w:rsidR="00563ACF" w:rsidRDefault="00563ACF" w:rsidP="00493A03">
      <w:pPr>
        <w:numPr>
          <w:ilvl w:val="0"/>
          <w:numId w:val="22"/>
        </w:numPr>
        <w:autoSpaceDE w:val="0"/>
        <w:autoSpaceDN w:val="0"/>
        <w:adjustRightInd w:val="0"/>
        <w:jc w:val="both"/>
        <w:rPr>
          <w:rFonts w:ascii="Arial" w:hAnsi="Arial" w:cs="Arial"/>
        </w:rPr>
      </w:pPr>
      <w:r>
        <w:rPr>
          <w:rFonts w:ascii="Arial" w:hAnsi="Arial" w:cs="Arial"/>
        </w:rPr>
        <w:t xml:space="preserve">Patrol areas of proximity </w:t>
      </w:r>
      <w:r w:rsidRPr="007E315A">
        <w:rPr>
          <w:rFonts w:ascii="Arial" w:hAnsi="Arial" w:cs="Arial"/>
        </w:rPr>
        <w:t>and joint response as defined in Section Three and detailed on revised Plan map</w:t>
      </w:r>
      <w:r>
        <w:rPr>
          <w:rFonts w:ascii="Arial" w:hAnsi="Arial" w:cs="Arial"/>
        </w:rPr>
        <w:t>(s)</w:t>
      </w:r>
      <w:r w:rsidRPr="007E315A">
        <w:rPr>
          <w:rFonts w:ascii="Arial" w:hAnsi="Arial" w:cs="Arial"/>
        </w:rPr>
        <w:t xml:space="preserve"> </w:t>
      </w:r>
      <w:r w:rsidRPr="007E315A">
        <w:rPr>
          <w:rFonts w:ascii="Arial" w:hAnsi="Arial" w:cs="Arial"/>
          <w:b/>
        </w:rPr>
        <w:t>Attachment C</w:t>
      </w:r>
      <w:r w:rsidRPr="007E315A">
        <w:rPr>
          <w:rFonts w:ascii="Arial" w:hAnsi="Arial" w:cs="Arial"/>
        </w:rPr>
        <w:t xml:space="preserve"> in accordance with each Operator’s operations procedures for distribution or transmission main patrolling on a quarterly basis not to exceed 4½ months.  For purposes of patrolling, areas of proximity are defined as areas of joint response and are defined in Section Three of this Plan and are detailed on revised Plan map</w:t>
      </w:r>
      <w:r>
        <w:rPr>
          <w:rFonts w:ascii="Arial" w:hAnsi="Arial" w:cs="Arial"/>
        </w:rPr>
        <w:t>(s)</w:t>
      </w:r>
      <w:r w:rsidRPr="007E315A">
        <w:rPr>
          <w:rFonts w:ascii="Arial" w:hAnsi="Arial" w:cs="Arial"/>
        </w:rPr>
        <w:t xml:space="preserve"> </w:t>
      </w:r>
      <w:r w:rsidRPr="007E315A">
        <w:rPr>
          <w:rFonts w:ascii="Arial" w:hAnsi="Arial" w:cs="Arial"/>
          <w:b/>
        </w:rPr>
        <w:t>Attachment C</w:t>
      </w:r>
      <w:r w:rsidRPr="007E315A">
        <w:rPr>
          <w:rFonts w:ascii="Arial" w:hAnsi="Arial" w:cs="Arial"/>
        </w:rPr>
        <w:t>.  Consideration will be given to excavation activity, physical deterioration of exposed piping, land subsidence, and damage to casing vents.  In addition, leakage surveys and cathodic protection surveys and monitoring will be conducted in accordance with each Operator’s procedural requirements</w:t>
      </w:r>
      <w:r>
        <w:rPr>
          <w:rFonts w:ascii="Arial" w:hAnsi="Arial" w:cs="Arial"/>
        </w:rPr>
        <w:t>.</w:t>
      </w:r>
    </w:p>
    <w:p w:rsidR="00563ACF" w:rsidRDefault="00563ACF" w:rsidP="00493A03">
      <w:pPr>
        <w:autoSpaceDE w:val="0"/>
        <w:autoSpaceDN w:val="0"/>
        <w:adjustRightInd w:val="0"/>
        <w:jc w:val="both"/>
        <w:rPr>
          <w:rFonts w:ascii="Arial" w:hAnsi="Arial" w:cs="Arial"/>
        </w:rPr>
      </w:pPr>
    </w:p>
    <w:p w:rsidR="00563ACF" w:rsidRDefault="00563ACF" w:rsidP="00493A03">
      <w:pPr>
        <w:numPr>
          <w:ilvl w:val="0"/>
          <w:numId w:val="22"/>
        </w:numPr>
        <w:autoSpaceDE w:val="0"/>
        <w:autoSpaceDN w:val="0"/>
        <w:adjustRightInd w:val="0"/>
        <w:jc w:val="both"/>
        <w:rPr>
          <w:rFonts w:ascii="Arial" w:hAnsi="Arial" w:cs="Arial"/>
        </w:rPr>
      </w:pPr>
      <w:r>
        <w:rPr>
          <w:rFonts w:ascii="Arial" w:hAnsi="Arial" w:cs="Arial"/>
        </w:rPr>
        <w:t xml:space="preserve">Any issues discovered while fulfilling the requirements detailed in item 7 above affecting another Operator will be communicated, </w:t>
      </w:r>
      <w:r w:rsidRPr="002D5EAD">
        <w:rPr>
          <w:rFonts w:ascii="Arial" w:hAnsi="Arial" w:cs="Arial"/>
        </w:rPr>
        <w:t>as soon as practical</w:t>
      </w:r>
      <w:r>
        <w:rPr>
          <w:rFonts w:ascii="Arial" w:hAnsi="Arial" w:cs="Arial"/>
        </w:rPr>
        <w:t>, to the affected Operator.</w:t>
      </w:r>
    </w:p>
    <w:p w:rsidR="00563ACF" w:rsidRDefault="00563ACF" w:rsidP="00493A03">
      <w:pPr>
        <w:autoSpaceDE w:val="0"/>
        <w:autoSpaceDN w:val="0"/>
        <w:adjustRightInd w:val="0"/>
        <w:jc w:val="both"/>
        <w:rPr>
          <w:rFonts w:ascii="Arial" w:hAnsi="Arial" w:cs="Arial"/>
        </w:rPr>
      </w:pPr>
    </w:p>
    <w:p w:rsidR="00563ACF" w:rsidRDefault="00563ACF" w:rsidP="00493A03">
      <w:pPr>
        <w:numPr>
          <w:ilvl w:val="0"/>
          <w:numId w:val="22"/>
        </w:numPr>
        <w:autoSpaceDE w:val="0"/>
        <w:autoSpaceDN w:val="0"/>
        <w:adjustRightInd w:val="0"/>
        <w:jc w:val="both"/>
        <w:rPr>
          <w:rFonts w:ascii="Arial" w:hAnsi="Arial" w:cs="Arial"/>
        </w:rPr>
      </w:pPr>
      <w:r w:rsidRPr="002D5EAD">
        <w:rPr>
          <w:rFonts w:ascii="Arial" w:hAnsi="Arial" w:cs="Arial"/>
        </w:rPr>
        <w:t>Operators affected by the area of joint response may share patrol duties for efficiency and to eliminate duplicative efforts.  Information resulting from any shared patrols will be exchanged, as soon as practical, between Operators.</w:t>
      </w:r>
    </w:p>
    <w:p w:rsidR="00563ACF" w:rsidRDefault="00563ACF" w:rsidP="00493A03">
      <w:pPr>
        <w:pStyle w:val="ListParagraph"/>
        <w:jc w:val="both"/>
        <w:rPr>
          <w:rFonts w:ascii="Arial" w:hAnsi="Arial" w:cs="Arial"/>
        </w:rPr>
      </w:pPr>
    </w:p>
    <w:p w:rsidR="00563ACF" w:rsidRDefault="00563ACF" w:rsidP="00546F5E">
      <w:pPr>
        <w:autoSpaceDE w:val="0"/>
        <w:autoSpaceDN w:val="0"/>
        <w:adjustRightInd w:val="0"/>
        <w:ind w:left="780"/>
        <w:rPr>
          <w:rFonts w:ascii="Arial" w:hAnsi="Arial" w:cs="Arial"/>
        </w:rPr>
      </w:pPr>
    </w:p>
    <w:p w:rsidR="00563ACF" w:rsidRDefault="00563ACF" w:rsidP="00966126">
      <w:pPr>
        <w:autoSpaceDE w:val="0"/>
        <w:autoSpaceDN w:val="0"/>
        <w:adjustRightInd w:val="0"/>
        <w:jc w:val="center"/>
        <w:rPr>
          <w:rFonts w:ascii="Arial" w:hAnsi="Arial" w:cs="Arial"/>
        </w:rPr>
      </w:pPr>
    </w:p>
    <w:p w:rsidR="00563ACF" w:rsidRPr="00C869B4" w:rsidRDefault="00563ACF" w:rsidP="00966126">
      <w:pPr>
        <w:autoSpaceDE w:val="0"/>
        <w:autoSpaceDN w:val="0"/>
        <w:adjustRightInd w:val="0"/>
        <w:jc w:val="center"/>
        <w:rPr>
          <w:rFonts w:ascii="Arial" w:hAnsi="Arial" w:cs="Arial"/>
          <w:b/>
        </w:rPr>
      </w:pPr>
      <w:r w:rsidRPr="00C869B4">
        <w:rPr>
          <w:rFonts w:ascii="Arial" w:hAnsi="Arial" w:cs="Arial"/>
          <w:b/>
        </w:rPr>
        <w:t>SECTION EIGHT</w:t>
      </w:r>
    </w:p>
    <w:p w:rsidR="00563ACF" w:rsidRPr="00C869B4" w:rsidRDefault="00563ACF" w:rsidP="00966126">
      <w:pPr>
        <w:autoSpaceDE w:val="0"/>
        <w:autoSpaceDN w:val="0"/>
        <w:adjustRightInd w:val="0"/>
        <w:jc w:val="center"/>
        <w:rPr>
          <w:rFonts w:ascii="Arial" w:hAnsi="Arial" w:cs="Arial"/>
          <w:b/>
        </w:rPr>
      </w:pPr>
    </w:p>
    <w:p w:rsidR="000675C4" w:rsidRPr="00C869B4" w:rsidRDefault="000675C4" w:rsidP="000675C4">
      <w:pPr>
        <w:autoSpaceDE w:val="0"/>
        <w:autoSpaceDN w:val="0"/>
        <w:adjustRightInd w:val="0"/>
        <w:jc w:val="center"/>
        <w:rPr>
          <w:rFonts w:ascii="Arial" w:hAnsi="Arial" w:cs="Arial"/>
          <w:b/>
        </w:rPr>
      </w:pPr>
      <w:r w:rsidRPr="00C869B4">
        <w:rPr>
          <w:rFonts w:ascii="Arial" w:hAnsi="Arial" w:cs="Arial"/>
          <w:b/>
        </w:rPr>
        <w:t>Incorporation of Natural Gas Safety Plan into Operation and Emergency Manuals</w:t>
      </w:r>
    </w:p>
    <w:p w:rsidR="00563ACF" w:rsidRPr="00C869B4" w:rsidRDefault="000675C4" w:rsidP="000675C4">
      <w:pPr>
        <w:autoSpaceDE w:val="0"/>
        <w:autoSpaceDN w:val="0"/>
        <w:adjustRightInd w:val="0"/>
        <w:jc w:val="center"/>
        <w:rPr>
          <w:rFonts w:ascii="Arial" w:hAnsi="Arial" w:cs="Arial"/>
          <w:b/>
          <w:i/>
        </w:rPr>
      </w:pPr>
      <w:r w:rsidRPr="00C869B4">
        <w:rPr>
          <w:rFonts w:ascii="Arial" w:hAnsi="Arial" w:cs="Arial"/>
          <w:b/>
          <w:i/>
        </w:rPr>
        <w:t>[See Subsection (5) of the Rule]</w:t>
      </w:r>
    </w:p>
    <w:p w:rsidR="00563ACF" w:rsidRPr="00C869B4" w:rsidRDefault="00563ACF" w:rsidP="00966126">
      <w:pPr>
        <w:autoSpaceDE w:val="0"/>
        <w:autoSpaceDN w:val="0"/>
        <w:adjustRightInd w:val="0"/>
        <w:jc w:val="center"/>
        <w:rPr>
          <w:rFonts w:ascii="Arial" w:hAnsi="Arial" w:cs="Arial"/>
        </w:rPr>
      </w:pPr>
    </w:p>
    <w:p w:rsidR="00563ACF" w:rsidRPr="00C869B4" w:rsidRDefault="00563ACF" w:rsidP="00493A03">
      <w:pPr>
        <w:autoSpaceDE w:val="0"/>
        <w:autoSpaceDN w:val="0"/>
        <w:adjustRightInd w:val="0"/>
        <w:jc w:val="both"/>
        <w:rPr>
          <w:rFonts w:ascii="Arial" w:hAnsi="Arial" w:cs="Arial"/>
        </w:rPr>
      </w:pPr>
      <w:r w:rsidRPr="00C869B4">
        <w:rPr>
          <w:rFonts w:ascii="Arial" w:hAnsi="Arial" w:cs="Arial"/>
        </w:rPr>
        <w:t xml:space="preserve">Each Operator shall incorporate the </w:t>
      </w:r>
      <w:r w:rsidR="00A64A4A" w:rsidRPr="00A64A4A">
        <w:rPr>
          <w:rFonts w:ascii="Arial" w:hAnsi="Arial" w:cs="Arial"/>
        </w:rPr>
        <w:t xml:space="preserve">Jackson </w:t>
      </w:r>
      <w:r w:rsidRPr="00C869B4">
        <w:rPr>
          <w:rFonts w:ascii="Arial" w:hAnsi="Arial" w:cs="Arial"/>
        </w:rPr>
        <w:t xml:space="preserve">County Natural Gas Safety Plan into its operation and emergency manuals upon Commission approval of the Plan.  </w:t>
      </w:r>
    </w:p>
    <w:p w:rsidR="00563ACF" w:rsidRPr="00C869B4" w:rsidRDefault="00563ACF" w:rsidP="00493A03">
      <w:pPr>
        <w:autoSpaceDE w:val="0"/>
        <w:autoSpaceDN w:val="0"/>
        <w:adjustRightInd w:val="0"/>
        <w:jc w:val="both"/>
        <w:rPr>
          <w:rFonts w:ascii="Arial" w:hAnsi="Arial" w:cs="Arial"/>
        </w:rPr>
      </w:pPr>
    </w:p>
    <w:p w:rsidR="00563ACF" w:rsidRPr="00C869B4" w:rsidRDefault="00563ACF" w:rsidP="0035515A">
      <w:pPr>
        <w:autoSpaceDE w:val="0"/>
        <w:autoSpaceDN w:val="0"/>
        <w:adjustRightInd w:val="0"/>
        <w:rPr>
          <w:rFonts w:ascii="Arial" w:hAnsi="Arial" w:cs="Arial"/>
        </w:rPr>
      </w:pPr>
    </w:p>
    <w:p w:rsidR="00C22C81" w:rsidRDefault="00C22C81">
      <w:pPr>
        <w:rPr>
          <w:rFonts w:ascii="Arial" w:hAnsi="Arial" w:cs="Arial"/>
          <w:b/>
        </w:rPr>
      </w:pPr>
      <w:r>
        <w:rPr>
          <w:rFonts w:ascii="Arial" w:hAnsi="Arial" w:cs="Arial"/>
          <w:b/>
        </w:rPr>
        <w:br w:type="page"/>
      </w:r>
    </w:p>
    <w:p w:rsidR="00563ACF" w:rsidRPr="00C869B4" w:rsidRDefault="00563ACF" w:rsidP="00D01DFF">
      <w:pPr>
        <w:jc w:val="center"/>
        <w:rPr>
          <w:rFonts w:ascii="Arial" w:hAnsi="Arial" w:cs="Arial"/>
          <w:b/>
        </w:rPr>
      </w:pPr>
      <w:r w:rsidRPr="00C869B4">
        <w:rPr>
          <w:rFonts w:ascii="Arial" w:hAnsi="Arial" w:cs="Arial"/>
          <w:b/>
        </w:rPr>
        <w:lastRenderedPageBreak/>
        <w:t>SECTION NINE</w:t>
      </w:r>
    </w:p>
    <w:p w:rsidR="00563ACF" w:rsidRPr="00C869B4" w:rsidRDefault="00563ACF" w:rsidP="00966126">
      <w:pPr>
        <w:autoSpaceDE w:val="0"/>
        <w:autoSpaceDN w:val="0"/>
        <w:adjustRightInd w:val="0"/>
        <w:jc w:val="center"/>
        <w:rPr>
          <w:rFonts w:ascii="Arial" w:hAnsi="Arial" w:cs="Arial"/>
          <w:b/>
        </w:rPr>
      </w:pPr>
    </w:p>
    <w:p w:rsidR="000675C4" w:rsidRPr="00C869B4" w:rsidRDefault="000675C4" w:rsidP="000675C4">
      <w:pPr>
        <w:jc w:val="center"/>
        <w:rPr>
          <w:rFonts w:ascii="Arial" w:hAnsi="Arial" w:cs="Arial"/>
          <w:b/>
        </w:rPr>
      </w:pPr>
      <w:r w:rsidRPr="00C869B4">
        <w:rPr>
          <w:rFonts w:ascii="Arial" w:hAnsi="Arial" w:cs="Arial"/>
          <w:b/>
        </w:rPr>
        <w:t>Training on Emergency Procedures</w:t>
      </w:r>
    </w:p>
    <w:p w:rsidR="00563ACF" w:rsidRPr="00C869B4" w:rsidRDefault="000675C4" w:rsidP="000675C4">
      <w:pPr>
        <w:jc w:val="center"/>
        <w:rPr>
          <w:rFonts w:ascii="Arial" w:hAnsi="Arial" w:cs="Arial"/>
          <w:b/>
          <w:i/>
        </w:rPr>
      </w:pPr>
      <w:r w:rsidRPr="00C869B4">
        <w:rPr>
          <w:rFonts w:ascii="Arial" w:hAnsi="Arial" w:cs="Arial"/>
          <w:b/>
          <w:i/>
        </w:rPr>
        <w:t>[See Subsections (3)(f) and (6) of the Rule]</w:t>
      </w:r>
    </w:p>
    <w:p w:rsidR="00563ACF" w:rsidRPr="005A3025" w:rsidRDefault="00563ACF" w:rsidP="00966126">
      <w:pPr>
        <w:rPr>
          <w:rFonts w:ascii="Arial" w:hAnsi="Arial" w:cs="Arial"/>
        </w:rPr>
      </w:pPr>
    </w:p>
    <w:p w:rsidR="00563ACF" w:rsidRDefault="00563ACF" w:rsidP="00493A03">
      <w:pPr>
        <w:jc w:val="both"/>
        <w:rPr>
          <w:rFonts w:ascii="Arial" w:hAnsi="Arial" w:cs="Arial"/>
        </w:rPr>
      </w:pPr>
      <w:r w:rsidRPr="005A3025">
        <w:rPr>
          <w:rFonts w:ascii="Arial" w:hAnsi="Arial" w:cs="Arial"/>
        </w:rPr>
        <w:t xml:space="preserve">The purpose of this </w:t>
      </w:r>
      <w:r>
        <w:rPr>
          <w:rFonts w:ascii="Arial" w:hAnsi="Arial" w:cs="Arial"/>
        </w:rPr>
        <w:t>S</w:t>
      </w:r>
      <w:r w:rsidRPr="005A3025">
        <w:rPr>
          <w:rFonts w:ascii="Arial" w:hAnsi="Arial" w:cs="Arial"/>
        </w:rPr>
        <w:t xml:space="preserve">ection is to provide procedures to be followed for training </w:t>
      </w:r>
      <w:r>
        <w:rPr>
          <w:rFonts w:ascii="Arial" w:hAnsi="Arial" w:cs="Arial"/>
        </w:rPr>
        <w:t xml:space="preserve">Operators’ personnel </w:t>
      </w:r>
      <w:r w:rsidRPr="005A3025">
        <w:rPr>
          <w:rFonts w:ascii="Arial" w:hAnsi="Arial" w:cs="Arial"/>
        </w:rPr>
        <w:t xml:space="preserve">on emergency procedures that are incorporated in this </w:t>
      </w:r>
      <w:r>
        <w:rPr>
          <w:rFonts w:ascii="Arial" w:hAnsi="Arial" w:cs="Arial"/>
        </w:rPr>
        <w:t>P</w:t>
      </w:r>
      <w:r w:rsidRPr="005A3025">
        <w:rPr>
          <w:rFonts w:ascii="Arial" w:hAnsi="Arial" w:cs="Arial"/>
        </w:rPr>
        <w:t>lan. Training is to be provided as follows:</w:t>
      </w:r>
    </w:p>
    <w:p w:rsidR="00563ACF" w:rsidRDefault="00563ACF" w:rsidP="00493A03">
      <w:pPr>
        <w:jc w:val="both"/>
        <w:rPr>
          <w:rFonts w:ascii="Arial" w:hAnsi="Arial" w:cs="Arial"/>
        </w:rPr>
      </w:pPr>
    </w:p>
    <w:p w:rsidR="00563ACF" w:rsidRDefault="00563ACF" w:rsidP="00493A03">
      <w:pPr>
        <w:numPr>
          <w:ilvl w:val="0"/>
          <w:numId w:val="20"/>
        </w:numPr>
        <w:jc w:val="both"/>
        <w:rPr>
          <w:rFonts w:ascii="Arial" w:hAnsi="Arial" w:cs="Arial"/>
        </w:rPr>
      </w:pPr>
      <w:r w:rsidRPr="006B3A78">
        <w:rPr>
          <w:rFonts w:ascii="Arial" w:hAnsi="Arial" w:cs="Arial"/>
        </w:rPr>
        <w:t>The Operators agree to conduct the required training of all appropriate operating and emerg</w:t>
      </w:r>
      <w:r>
        <w:rPr>
          <w:rFonts w:ascii="Arial" w:hAnsi="Arial" w:cs="Arial"/>
        </w:rPr>
        <w:t xml:space="preserve">ency personnel no later than </w:t>
      </w:r>
      <w:r w:rsidRPr="006B3A78">
        <w:rPr>
          <w:rFonts w:ascii="Arial" w:hAnsi="Arial" w:cs="Arial"/>
        </w:rPr>
        <w:t xml:space="preserve">120 days after Commission approval of this Plan. This training shall include the </w:t>
      </w:r>
      <w:r w:rsidR="00A64A4A">
        <w:rPr>
          <w:rFonts w:ascii="Arial" w:hAnsi="Arial" w:cs="Arial"/>
        </w:rPr>
        <w:t>Jackson</w:t>
      </w:r>
      <w:r w:rsidR="00A64A4A" w:rsidRPr="00A55770">
        <w:rPr>
          <w:rFonts w:ascii="Arial" w:hAnsi="Arial" w:cs="Arial"/>
        </w:rPr>
        <w:t xml:space="preserve"> </w:t>
      </w:r>
      <w:r w:rsidRPr="006B3A78">
        <w:rPr>
          <w:rFonts w:ascii="Arial" w:hAnsi="Arial" w:cs="Arial"/>
        </w:rPr>
        <w:t>County-Wide Safety Plan and any emergency procedures referenced therein and will be conveyed through computerized instruction and testing (ex. web-based), classroom instruction and testing, on-site field training and testing, or other medium acceptable to the Commission. In addition, each Operator shall furnish its supervisors who are responsible for emergency action as designa</w:t>
      </w:r>
      <w:r>
        <w:rPr>
          <w:rFonts w:ascii="Arial" w:hAnsi="Arial" w:cs="Arial"/>
        </w:rPr>
        <w:t xml:space="preserve">ted in </w:t>
      </w:r>
      <w:r w:rsidRPr="006B3A78">
        <w:rPr>
          <w:rFonts w:ascii="Arial" w:hAnsi="Arial" w:cs="Arial"/>
          <w:b/>
        </w:rPr>
        <w:t>Attachments B-2 thru B-</w:t>
      </w:r>
      <w:r>
        <w:rPr>
          <w:rFonts w:ascii="Arial" w:hAnsi="Arial" w:cs="Arial"/>
          <w:b/>
        </w:rPr>
        <w:t>5</w:t>
      </w:r>
      <w:r w:rsidRPr="006B3A78">
        <w:rPr>
          <w:rFonts w:ascii="Arial" w:hAnsi="Arial" w:cs="Arial"/>
        </w:rPr>
        <w:t>, with a copy of that portion of the effective edition of the emergency procedures referenced in Section 5 of this Plan. This training may be joint training involving multiple operators</w:t>
      </w:r>
      <w:r>
        <w:rPr>
          <w:rFonts w:ascii="Arial" w:hAnsi="Arial" w:cs="Arial"/>
        </w:rPr>
        <w:t xml:space="preserve">. </w:t>
      </w:r>
      <w:r w:rsidRPr="000A4ACA">
        <w:rPr>
          <w:rFonts w:ascii="Arial" w:hAnsi="Arial" w:cs="Arial"/>
        </w:rPr>
        <w:t xml:space="preserve">Each Operator shall maintain documentation associated with the most recent training provided. Documentation shall include, but not be limited to, each Operator’s representatives trained on the requirements of the </w:t>
      </w:r>
      <w:r w:rsidR="00A64A4A">
        <w:rPr>
          <w:rFonts w:ascii="Arial" w:hAnsi="Arial" w:cs="Arial"/>
        </w:rPr>
        <w:t>Jackson</w:t>
      </w:r>
      <w:r w:rsidR="00A64A4A" w:rsidRPr="00A55770">
        <w:rPr>
          <w:rFonts w:ascii="Arial" w:hAnsi="Arial" w:cs="Arial"/>
        </w:rPr>
        <w:t xml:space="preserve"> </w:t>
      </w:r>
      <w:r w:rsidRPr="000A4ACA">
        <w:rPr>
          <w:rFonts w:ascii="Arial" w:hAnsi="Arial" w:cs="Arial"/>
        </w:rPr>
        <w:t>CWSP.  All Operators shall document with specificity, the identity of all personnel trained on the CWSP (name, job title, date trained and each procedure and plan element for which training has occurred for that individual); an itemized and dated agenda for the training provided shall be kept to ensure that accurate and timely training is provided; and one copy of all training materials utilized for training purposes shall be kept.</w:t>
      </w:r>
    </w:p>
    <w:p w:rsidR="00563ACF" w:rsidRDefault="00563ACF" w:rsidP="00493A03">
      <w:pPr>
        <w:pStyle w:val="ListParagraph"/>
        <w:jc w:val="both"/>
        <w:rPr>
          <w:rFonts w:ascii="Arial" w:hAnsi="Arial" w:cs="Arial"/>
        </w:rPr>
      </w:pPr>
    </w:p>
    <w:p w:rsidR="00563ACF" w:rsidRDefault="00563ACF" w:rsidP="00493A03">
      <w:pPr>
        <w:numPr>
          <w:ilvl w:val="0"/>
          <w:numId w:val="20"/>
        </w:numPr>
        <w:jc w:val="both"/>
        <w:rPr>
          <w:rFonts w:ascii="Arial" w:hAnsi="Arial" w:cs="Arial"/>
        </w:rPr>
      </w:pPr>
      <w:r w:rsidRPr="000A4ACA">
        <w:rPr>
          <w:rFonts w:ascii="Arial" w:hAnsi="Arial" w:cs="Arial"/>
        </w:rPr>
        <w:t>In addition, supplemental training on these procedures shall be done by the appropriate Operator following any modification of their procedures or change in personnel where such training is necessary.</w:t>
      </w:r>
    </w:p>
    <w:p w:rsidR="00563ACF" w:rsidRDefault="00563ACF" w:rsidP="00493A03">
      <w:pPr>
        <w:pStyle w:val="ListParagraph"/>
        <w:jc w:val="both"/>
        <w:rPr>
          <w:rFonts w:ascii="Arial" w:hAnsi="Arial" w:cs="Arial"/>
        </w:rPr>
      </w:pPr>
    </w:p>
    <w:p w:rsidR="00563ACF" w:rsidRDefault="00563ACF" w:rsidP="00493A03">
      <w:pPr>
        <w:numPr>
          <w:ilvl w:val="0"/>
          <w:numId w:val="20"/>
        </w:numPr>
        <w:jc w:val="both"/>
        <w:rPr>
          <w:rFonts w:ascii="Arial" w:hAnsi="Arial" w:cs="Arial"/>
        </w:rPr>
      </w:pPr>
      <w:r w:rsidRPr="00327477">
        <w:rPr>
          <w:rFonts w:ascii="Arial" w:hAnsi="Arial" w:cs="Arial"/>
        </w:rPr>
        <w:t>Training due to any modification of the Plan, change in procedures or change in personnel shall occur within 60 days of the Plan or procedure modification, or personnel change. Each Operator shall maintain documentation associated with supplemental training provided. Documentation associated with training due to any modification of the Plan, change in procedures or change in personnel shall be kept in accordance with the documentation requirements of item 1 above of this Plan Section 9.</w:t>
      </w:r>
    </w:p>
    <w:p w:rsidR="00563ACF" w:rsidRDefault="00563ACF" w:rsidP="00966126">
      <w:pPr>
        <w:jc w:val="center"/>
        <w:rPr>
          <w:rFonts w:ascii="Arial" w:hAnsi="Arial" w:cs="Arial"/>
          <w:b/>
        </w:rPr>
      </w:pPr>
    </w:p>
    <w:p w:rsidR="00563ACF" w:rsidRDefault="00563ACF" w:rsidP="00966126">
      <w:pPr>
        <w:jc w:val="center"/>
        <w:rPr>
          <w:rFonts w:ascii="Arial" w:hAnsi="Arial" w:cs="Arial"/>
          <w:b/>
        </w:rPr>
      </w:pPr>
    </w:p>
    <w:p w:rsidR="00C22C81" w:rsidRDefault="00C22C81">
      <w:pPr>
        <w:rPr>
          <w:rFonts w:ascii="Arial" w:hAnsi="Arial" w:cs="Arial"/>
          <w:b/>
        </w:rPr>
      </w:pPr>
      <w:r>
        <w:rPr>
          <w:rFonts w:ascii="Arial" w:hAnsi="Arial" w:cs="Arial"/>
          <w:b/>
        </w:rPr>
        <w:br w:type="page"/>
      </w:r>
    </w:p>
    <w:p w:rsidR="00563ACF" w:rsidRPr="00C869B4" w:rsidRDefault="00563ACF" w:rsidP="00D01DFF">
      <w:pPr>
        <w:jc w:val="center"/>
        <w:rPr>
          <w:rFonts w:ascii="Arial" w:hAnsi="Arial" w:cs="Arial"/>
          <w:b/>
        </w:rPr>
      </w:pPr>
      <w:r w:rsidRPr="00C869B4">
        <w:rPr>
          <w:rFonts w:ascii="Arial" w:hAnsi="Arial" w:cs="Arial"/>
          <w:b/>
        </w:rPr>
        <w:lastRenderedPageBreak/>
        <w:t>SECTION TEN</w:t>
      </w:r>
    </w:p>
    <w:p w:rsidR="00563ACF" w:rsidRPr="00C869B4" w:rsidRDefault="00563ACF" w:rsidP="00966126">
      <w:pPr>
        <w:jc w:val="center"/>
        <w:rPr>
          <w:rFonts w:ascii="Arial" w:hAnsi="Arial" w:cs="Arial"/>
          <w:b/>
        </w:rPr>
      </w:pPr>
    </w:p>
    <w:p w:rsidR="000675C4" w:rsidRPr="00C869B4" w:rsidRDefault="000675C4" w:rsidP="000675C4">
      <w:pPr>
        <w:jc w:val="center"/>
        <w:rPr>
          <w:rFonts w:ascii="Arial" w:hAnsi="Arial" w:cs="Arial"/>
          <w:b/>
        </w:rPr>
      </w:pPr>
      <w:r w:rsidRPr="00C869B4">
        <w:rPr>
          <w:rFonts w:ascii="Arial" w:hAnsi="Arial" w:cs="Arial"/>
          <w:b/>
        </w:rPr>
        <w:t>Procedure for Establishing and Maintaining Liaison</w:t>
      </w:r>
    </w:p>
    <w:p w:rsidR="00563ACF" w:rsidRPr="00C869B4" w:rsidRDefault="000675C4" w:rsidP="000675C4">
      <w:pPr>
        <w:jc w:val="center"/>
        <w:rPr>
          <w:rFonts w:ascii="Arial" w:hAnsi="Arial" w:cs="Arial"/>
          <w:b/>
          <w:i/>
        </w:rPr>
      </w:pPr>
      <w:r w:rsidRPr="00C869B4">
        <w:rPr>
          <w:rFonts w:ascii="Arial" w:hAnsi="Arial" w:cs="Arial"/>
          <w:b/>
          <w:i/>
        </w:rPr>
        <w:t>[See Subsections (7)(a), (7)(b), (7)(c), (7)(d), (7)(e) and (7)(f) of the Rule]</w:t>
      </w:r>
    </w:p>
    <w:p w:rsidR="00563ACF" w:rsidRPr="00C869B4" w:rsidRDefault="00563ACF" w:rsidP="00966126">
      <w:pPr>
        <w:ind w:left="360"/>
        <w:jc w:val="both"/>
        <w:rPr>
          <w:rFonts w:ascii="Arial" w:hAnsi="Arial" w:cs="Arial"/>
        </w:rPr>
      </w:pPr>
    </w:p>
    <w:p w:rsidR="00563ACF" w:rsidRDefault="00563ACF" w:rsidP="00493A03">
      <w:pPr>
        <w:ind w:left="360"/>
        <w:jc w:val="both"/>
        <w:rPr>
          <w:rFonts w:ascii="Arial" w:hAnsi="Arial" w:cs="Arial"/>
        </w:rPr>
      </w:pPr>
      <w:r w:rsidRPr="00C11D21">
        <w:rPr>
          <w:rFonts w:ascii="Arial" w:hAnsi="Arial" w:cs="Arial"/>
        </w:rPr>
        <w:t>The purpose of this Section is to provide procedures for establishing and maintaining liaison with the appropriate Emergency Responders, Public Officials, and other Operators that are party to this Plan (</w:t>
      </w:r>
      <w:r w:rsidRPr="00C11D21">
        <w:rPr>
          <w:rFonts w:ascii="Arial" w:hAnsi="Arial" w:cs="Arial"/>
          <w:b/>
        </w:rPr>
        <w:t>Attachments B-1 through B-</w:t>
      </w:r>
      <w:r>
        <w:rPr>
          <w:rFonts w:ascii="Arial" w:hAnsi="Arial" w:cs="Arial"/>
          <w:b/>
        </w:rPr>
        <w:t>5</w:t>
      </w:r>
      <w:r>
        <w:rPr>
          <w:rFonts w:ascii="Arial" w:hAnsi="Arial" w:cs="Arial"/>
        </w:rPr>
        <w:t>)</w:t>
      </w:r>
      <w:r w:rsidRPr="00C11D21">
        <w:rPr>
          <w:rFonts w:ascii="Arial" w:hAnsi="Arial" w:cs="Arial"/>
        </w:rPr>
        <w:t xml:space="preserve">. These procedures shall also be followed for liaison and training on emergency procedures that are incorporated in this plan. Operators shall establish and maintain Annual Liaison in accordance with the requirements of the County-wide Safety Plan Rule and each Operator’s Emergency Plan as provided to the Pipeline Safety Staff one time for use in all counties in Georgia in which they operate.  Updates to the </w:t>
      </w:r>
      <w:r w:rsidR="00A64A4A">
        <w:rPr>
          <w:rFonts w:ascii="Arial" w:hAnsi="Arial" w:cs="Arial"/>
        </w:rPr>
        <w:t>Jackson</w:t>
      </w:r>
      <w:r w:rsidR="00A64A4A" w:rsidRPr="00A55770">
        <w:rPr>
          <w:rFonts w:ascii="Arial" w:hAnsi="Arial" w:cs="Arial"/>
        </w:rPr>
        <w:t xml:space="preserve"> </w:t>
      </w:r>
      <w:r w:rsidRPr="00C11D21">
        <w:rPr>
          <w:rFonts w:ascii="Arial" w:hAnsi="Arial" w:cs="Arial"/>
        </w:rPr>
        <w:t xml:space="preserve">County CWSP and/or any </w:t>
      </w:r>
      <w:r w:rsidR="00A64A4A">
        <w:rPr>
          <w:rFonts w:ascii="Arial" w:hAnsi="Arial" w:cs="Arial"/>
        </w:rPr>
        <w:t>Jackson</w:t>
      </w:r>
      <w:r w:rsidR="00A64A4A" w:rsidRPr="00A55770">
        <w:rPr>
          <w:rFonts w:ascii="Arial" w:hAnsi="Arial" w:cs="Arial"/>
        </w:rPr>
        <w:t xml:space="preserve"> </w:t>
      </w:r>
      <w:r w:rsidRPr="00C11D21">
        <w:rPr>
          <w:rFonts w:ascii="Arial" w:hAnsi="Arial" w:cs="Arial"/>
        </w:rPr>
        <w:t>County Operator’s Emergency Plan shall be provided as they occur in accordance with the timelines provided for in this CWSP</w:t>
      </w:r>
      <w:r>
        <w:rPr>
          <w:rFonts w:ascii="Arial" w:hAnsi="Arial" w:cs="Arial"/>
        </w:rPr>
        <w:t>.</w:t>
      </w:r>
    </w:p>
    <w:p w:rsidR="00563ACF" w:rsidRDefault="00563ACF" w:rsidP="00493A03">
      <w:pPr>
        <w:ind w:left="360"/>
        <w:jc w:val="both"/>
        <w:rPr>
          <w:rFonts w:ascii="Arial" w:hAnsi="Arial" w:cs="Arial"/>
        </w:rPr>
      </w:pPr>
    </w:p>
    <w:p w:rsidR="00563ACF" w:rsidRDefault="00563ACF" w:rsidP="00493A03">
      <w:pPr>
        <w:ind w:left="360"/>
        <w:jc w:val="both"/>
        <w:rPr>
          <w:rFonts w:ascii="Arial" w:hAnsi="Arial" w:cs="Arial"/>
        </w:rPr>
      </w:pPr>
      <w:r>
        <w:rPr>
          <w:rFonts w:ascii="Arial" w:hAnsi="Arial" w:cs="Arial"/>
        </w:rPr>
        <w:t xml:space="preserve">For the </w:t>
      </w:r>
      <w:r w:rsidRPr="00C11D21">
        <w:rPr>
          <w:rFonts w:ascii="Arial" w:hAnsi="Arial" w:cs="Arial"/>
        </w:rPr>
        <w:t>purposes of this Plan, each Operator shall extend this liaison to include the other Operators that are party to this Plan. Liaison with other Operators shall occur, at least, during the Annual Liaison meeting, listed in Section Four of this</w:t>
      </w:r>
      <w:r>
        <w:rPr>
          <w:rFonts w:ascii="Arial" w:hAnsi="Arial" w:cs="Arial"/>
        </w:rPr>
        <w:t xml:space="preserve"> Plan, for the exchange of maps</w:t>
      </w:r>
      <w:r w:rsidRPr="00C11D21">
        <w:rPr>
          <w:rFonts w:ascii="Arial" w:hAnsi="Arial" w:cs="Arial"/>
        </w:rPr>
        <w:t xml:space="preserve"> with Emergency Responders and Public Officials. Documentation of the Annual Liaison meeting shall be kept in accordance with the requirements in Section Four of this Plan.</w:t>
      </w:r>
    </w:p>
    <w:p w:rsidR="00563ACF" w:rsidRDefault="00563ACF" w:rsidP="002E7E4A">
      <w:pPr>
        <w:ind w:left="360"/>
        <w:jc w:val="both"/>
        <w:rPr>
          <w:rFonts w:ascii="Arial" w:hAnsi="Arial" w:cs="Arial"/>
        </w:rPr>
      </w:pPr>
    </w:p>
    <w:p w:rsidR="00563ACF" w:rsidRDefault="00563ACF" w:rsidP="002E7E4A">
      <w:pPr>
        <w:ind w:left="360"/>
        <w:jc w:val="both"/>
        <w:rPr>
          <w:rFonts w:ascii="Arial" w:hAnsi="Arial" w:cs="Arial"/>
        </w:rPr>
      </w:pPr>
      <w:r w:rsidRPr="00C11D21">
        <w:rPr>
          <w:rFonts w:ascii="Arial" w:hAnsi="Arial" w:cs="Arial"/>
        </w:rPr>
        <w:t>Liaison and training are to be provided as follows</w:t>
      </w:r>
      <w:r>
        <w:rPr>
          <w:rFonts w:ascii="Arial" w:hAnsi="Arial" w:cs="Arial"/>
        </w:rPr>
        <w:t>:</w:t>
      </w:r>
    </w:p>
    <w:p w:rsidR="00563ACF" w:rsidRDefault="00563ACF" w:rsidP="00966126">
      <w:pPr>
        <w:ind w:left="360"/>
        <w:jc w:val="both"/>
        <w:rPr>
          <w:rFonts w:ascii="Arial" w:hAnsi="Arial" w:cs="Arial"/>
        </w:rPr>
      </w:pPr>
    </w:p>
    <w:p w:rsidR="00563ACF" w:rsidRDefault="00563ACF" w:rsidP="002E7E4A">
      <w:pPr>
        <w:numPr>
          <w:ilvl w:val="0"/>
          <w:numId w:val="23"/>
        </w:numPr>
        <w:jc w:val="both"/>
        <w:rPr>
          <w:rFonts w:ascii="Arial" w:hAnsi="Arial" w:cs="Arial"/>
        </w:rPr>
      </w:pPr>
      <w:r w:rsidRPr="00581A97">
        <w:rPr>
          <w:rFonts w:ascii="Arial" w:hAnsi="Arial" w:cs="Arial"/>
        </w:rPr>
        <w:t>Annual Liaison will consist of:</w:t>
      </w:r>
    </w:p>
    <w:p w:rsidR="00563ACF" w:rsidRPr="002E7E4A" w:rsidRDefault="00563ACF" w:rsidP="002E7E4A">
      <w:pPr>
        <w:jc w:val="both"/>
        <w:rPr>
          <w:rFonts w:ascii="Arial" w:hAnsi="Arial" w:cs="Arial"/>
        </w:rPr>
      </w:pPr>
    </w:p>
    <w:p w:rsidR="00563ACF" w:rsidRDefault="00563ACF" w:rsidP="00581A97">
      <w:pPr>
        <w:numPr>
          <w:ilvl w:val="1"/>
          <w:numId w:val="23"/>
        </w:numPr>
        <w:jc w:val="both"/>
        <w:rPr>
          <w:rFonts w:ascii="Arial" w:hAnsi="Arial" w:cs="Arial"/>
        </w:rPr>
      </w:pPr>
      <w:r w:rsidRPr="00581A97">
        <w:rPr>
          <w:rFonts w:ascii="Arial" w:hAnsi="Arial" w:cs="Arial"/>
        </w:rPr>
        <w:t xml:space="preserve">Providing the following information to each of the individuals / agencies listed in </w:t>
      </w:r>
      <w:r w:rsidRPr="00FD3E62">
        <w:rPr>
          <w:rFonts w:ascii="Arial" w:hAnsi="Arial" w:cs="Arial"/>
          <w:b/>
        </w:rPr>
        <w:t>Attachments B-1 through B-</w:t>
      </w:r>
      <w:r>
        <w:rPr>
          <w:rFonts w:ascii="Arial" w:hAnsi="Arial" w:cs="Arial"/>
          <w:b/>
        </w:rPr>
        <w:t>5</w:t>
      </w:r>
      <w:r w:rsidRPr="00581A97">
        <w:rPr>
          <w:rFonts w:ascii="Arial" w:hAnsi="Arial" w:cs="Arial"/>
        </w:rPr>
        <w:t>. This will include:</w:t>
      </w:r>
    </w:p>
    <w:p w:rsidR="00563ACF" w:rsidRDefault="00563ACF" w:rsidP="00581A97">
      <w:pPr>
        <w:ind w:left="1440"/>
        <w:jc w:val="both"/>
        <w:rPr>
          <w:rFonts w:ascii="Arial" w:hAnsi="Arial" w:cs="Arial"/>
        </w:rPr>
      </w:pPr>
    </w:p>
    <w:p w:rsidR="00563ACF" w:rsidRDefault="00563ACF" w:rsidP="00581A97">
      <w:pPr>
        <w:numPr>
          <w:ilvl w:val="2"/>
          <w:numId w:val="23"/>
        </w:numPr>
        <w:jc w:val="both"/>
        <w:rPr>
          <w:rFonts w:ascii="Arial" w:hAnsi="Arial" w:cs="Arial"/>
        </w:rPr>
      </w:pPr>
      <w:r w:rsidRPr="00581A97">
        <w:rPr>
          <w:rFonts w:ascii="Arial" w:hAnsi="Arial" w:cs="Arial"/>
        </w:rPr>
        <w:t>The Name and 24-hour Point of Contact for each Operator under this plan;</w:t>
      </w:r>
    </w:p>
    <w:p w:rsidR="00563ACF" w:rsidRDefault="00563ACF" w:rsidP="00581A97">
      <w:pPr>
        <w:ind w:left="2160"/>
        <w:jc w:val="both"/>
        <w:rPr>
          <w:rFonts w:ascii="Arial" w:hAnsi="Arial" w:cs="Arial"/>
        </w:rPr>
      </w:pPr>
    </w:p>
    <w:p w:rsidR="00563ACF" w:rsidRDefault="00563ACF" w:rsidP="00581A97">
      <w:pPr>
        <w:numPr>
          <w:ilvl w:val="2"/>
          <w:numId w:val="23"/>
        </w:numPr>
        <w:jc w:val="both"/>
        <w:rPr>
          <w:rFonts w:ascii="Arial" w:hAnsi="Arial" w:cs="Arial"/>
        </w:rPr>
      </w:pPr>
      <w:r w:rsidRPr="00581A97">
        <w:rPr>
          <w:rFonts w:ascii="Arial" w:hAnsi="Arial" w:cs="Arial"/>
        </w:rPr>
        <w:t>The Operators responsibility to operate their system in accordance with all Federal law, State law, and PSC Rules including</w:t>
      </w:r>
      <w:r w:rsidR="00FB7D28">
        <w:rPr>
          <w:rFonts w:ascii="Arial" w:hAnsi="Arial" w:cs="Arial"/>
        </w:rPr>
        <w:t>,</w:t>
      </w:r>
      <w:r w:rsidRPr="00581A97">
        <w:rPr>
          <w:rFonts w:ascii="Arial" w:hAnsi="Arial" w:cs="Arial"/>
        </w:rPr>
        <w:t xml:space="preserve"> but not limited to operators</w:t>
      </w:r>
      <w:r w:rsidR="00FB7D28">
        <w:rPr>
          <w:rFonts w:ascii="Arial" w:hAnsi="Arial" w:cs="Arial"/>
        </w:rPr>
        <w:t>,</w:t>
      </w:r>
      <w:r w:rsidRPr="00581A97">
        <w:rPr>
          <w:rFonts w:ascii="Arial" w:hAnsi="Arial" w:cs="Arial"/>
        </w:rPr>
        <w:t xml:space="preserve"> procedures under API RP 1162 – Public Awareness Programs for Pipeline Operators, as required by 49 CFR Part 192.616;</w:t>
      </w:r>
    </w:p>
    <w:p w:rsidR="00563ACF" w:rsidRDefault="00563ACF" w:rsidP="00581A97">
      <w:pPr>
        <w:pStyle w:val="ListParagraph"/>
        <w:rPr>
          <w:rFonts w:ascii="Arial" w:hAnsi="Arial" w:cs="Arial"/>
        </w:rPr>
      </w:pPr>
    </w:p>
    <w:p w:rsidR="00563ACF" w:rsidRDefault="00563ACF" w:rsidP="00581A97">
      <w:pPr>
        <w:numPr>
          <w:ilvl w:val="2"/>
          <w:numId w:val="23"/>
        </w:numPr>
        <w:jc w:val="both"/>
        <w:rPr>
          <w:rFonts w:ascii="Arial" w:hAnsi="Arial" w:cs="Arial"/>
        </w:rPr>
      </w:pPr>
      <w:r w:rsidRPr="00581A97">
        <w:rPr>
          <w:rFonts w:ascii="Arial" w:hAnsi="Arial" w:cs="Arial"/>
        </w:rPr>
        <w:t>Providing maps of the geographic area(s) in which the operator has facilities.</w:t>
      </w:r>
    </w:p>
    <w:p w:rsidR="00563ACF" w:rsidRDefault="00563ACF" w:rsidP="00581A97">
      <w:pPr>
        <w:pStyle w:val="ListParagraph"/>
        <w:rPr>
          <w:rFonts w:ascii="Arial" w:hAnsi="Arial" w:cs="Arial"/>
        </w:rPr>
      </w:pPr>
    </w:p>
    <w:p w:rsidR="00563ACF" w:rsidRDefault="00563ACF" w:rsidP="00581A97">
      <w:pPr>
        <w:numPr>
          <w:ilvl w:val="2"/>
          <w:numId w:val="23"/>
        </w:numPr>
        <w:jc w:val="both"/>
        <w:rPr>
          <w:rFonts w:ascii="Arial" w:hAnsi="Arial" w:cs="Arial"/>
        </w:rPr>
      </w:pPr>
      <w:r w:rsidRPr="00C72D11">
        <w:rPr>
          <w:rFonts w:ascii="Arial" w:hAnsi="Arial" w:cs="Arial"/>
        </w:rPr>
        <w:t>Determining the availability of emergency responders to assist in the event of a pipeline emergency.</w:t>
      </w:r>
    </w:p>
    <w:p w:rsidR="00563ACF" w:rsidRDefault="00563ACF" w:rsidP="00C72D11">
      <w:pPr>
        <w:pStyle w:val="ListParagraph"/>
        <w:rPr>
          <w:rFonts w:ascii="Arial" w:hAnsi="Arial" w:cs="Arial"/>
        </w:rPr>
      </w:pPr>
    </w:p>
    <w:p w:rsidR="00563ACF" w:rsidRPr="00C72D11" w:rsidRDefault="00563ACF" w:rsidP="00C72D11">
      <w:pPr>
        <w:numPr>
          <w:ilvl w:val="2"/>
          <w:numId w:val="23"/>
        </w:numPr>
        <w:jc w:val="both"/>
        <w:rPr>
          <w:rFonts w:ascii="Arial" w:hAnsi="Arial" w:cs="Arial"/>
        </w:rPr>
      </w:pPr>
      <w:r w:rsidRPr="00C72D11">
        <w:rPr>
          <w:rFonts w:ascii="Arial" w:hAnsi="Arial" w:cs="Arial"/>
        </w:rPr>
        <w:lastRenderedPageBreak/>
        <w:t>Responsibility and resources of the Operator and Emergency Responders for fire control, bodily injury, and area evacuation problems in connection with a gas pipeline emergency;</w:t>
      </w:r>
    </w:p>
    <w:p w:rsidR="00563ACF" w:rsidRPr="00C72D11" w:rsidRDefault="00563ACF" w:rsidP="00C72D11">
      <w:pPr>
        <w:ind w:left="2160"/>
        <w:jc w:val="both"/>
        <w:rPr>
          <w:rFonts w:ascii="Arial" w:hAnsi="Arial" w:cs="Arial"/>
        </w:rPr>
      </w:pPr>
    </w:p>
    <w:p w:rsidR="00563ACF" w:rsidRPr="00C72D11" w:rsidRDefault="00563ACF" w:rsidP="00C72D11">
      <w:pPr>
        <w:numPr>
          <w:ilvl w:val="2"/>
          <w:numId w:val="23"/>
        </w:numPr>
        <w:jc w:val="both"/>
        <w:rPr>
          <w:rFonts w:ascii="Arial" w:hAnsi="Arial" w:cs="Arial"/>
        </w:rPr>
      </w:pPr>
      <w:r w:rsidRPr="00C72D11">
        <w:rPr>
          <w:rFonts w:ascii="Arial" w:hAnsi="Arial" w:cs="Arial"/>
        </w:rPr>
        <w:t>Description and capability of emergency equipment and vehicles;</w:t>
      </w:r>
    </w:p>
    <w:p w:rsidR="00563ACF" w:rsidRPr="00C72D11" w:rsidRDefault="00563ACF" w:rsidP="00C72D11">
      <w:pPr>
        <w:ind w:left="2160"/>
        <w:jc w:val="both"/>
        <w:rPr>
          <w:rFonts w:ascii="Arial" w:hAnsi="Arial" w:cs="Arial"/>
        </w:rPr>
      </w:pPr>
    </w:p>
    <w:p w:rsidR="00563ACF" w:rsidRPr="00C72D11" w:rsidRDefault="00563ACF" w:rsidP="00C72D11">
      <w:pPr>
        <w:numPr>
          <w:ilvl w:val="2"/>
          <w:numId w:val="23"/>
        </w:numPr>
        <w:jc w:val="both"/>
        <w:rPr>
          <w:rFonts w:ascii="Arial" w:hAnsi="Arial" w:cs="Arial"/>
        </w:rPr>
      </w:pPr>
      <w:r w:rsidRPr="00C72D11">
        <w:rPr>
          <w:rFonts w:ascii="Arial" w:hAnsi="Arial" w:cs="Arial"/>
        </w:rPr>
        <w:t>Procedures to facilitate prompt communications in emergencies; and</w:t>
      </w:r>
    </w:p>
    <w:p w:rsidR="00563ACF" w:rsidRPr="00C72D11" w:rsidRDefault="00563ACF" w:rsidP="00C72D11">
      <w:pPr>
        <w:ind w:left="2160"/>
        <w:jc w:val="both"/>
        <w:rPr>
          <w:rFonts w:ascii="Arial" w:hAnsi="Arial" w:cs="Arial"/>
        </w:rPr>
      </w:pPr>
    </w:p>
    <w:p w:rsidR="00563ACF" w:rsidRDefault="00563ACF" w:rsidP="00C72D11">
      <w:pPr>
        <w:numPr>
          <w:ilvl w:val="2"/>
          <w:numId w:val="23"/>
        </w:numPr>
        <w:jc w:val="both"/>
        <w:rPr>
          <w:rFonts w:ascii="Arial" w:hAnsi="Arial" w:cs="Arial"/>
        </w:rPr>
      </w:pPr>
      <w:r w:rsidRPr="00C72D11">
        <w:rPr>
          <w:rFonts w:ascii="Arial" w:hAnsi="Arial" w:cs="Arial"/>
        </w:rPr>
        <w:t>Level of Operator qualified training of responders.</w:t>
      </w:r>
    </w:p>
    <w:p w:rsidR="00563ACF" w:rsidRDefault="00563ACF" w:rsidP="00C72D11">
      <w:pPr>
        <w:pStyle w:val="ListParagraph"/>
        <w:rPr>
          <w:rFonts w:ascii="Arial" w:hAnsi="Arial" w:cs="Arial"/>
        </w:rPr>
      </w:pPr>
    </w:p>
    <w:p w:rsidR="00563ACF" w:rsidRDefault="00563ACF" w:rsidP="00C72D11">
      <w:pPr>
        <w:numPr>
          <w:ilvl w:val="1"/>
          <w:numId w:val="23"/>
        </w:numPr>
        <w:jc w:val="both"/>
        <w:rPr>
          <w:rFonts w:ascii="Arial" w:hAnsi="Arial" w:cs="Arial"/>
        </w:rPr>
      </w:pPr>
      <w:r w:rsidRPr="00095B4B">
        <w:rPr>
          <w:rFonts w:ascii="Arial" w:hAnsi="Arial" w:cs="Arial"/>
        </w:rPr>
        <w:t>Acquainting public officials with emergency procedures.</w:t>
      </w:r>
    </w:p>
    <w:p w:rsidR="00563ACF" w:rsidRDefault="00563ACF" w:rsidP="00095B4B">
      <w:pPr>
        <w:ind w:left="1440"/>
        <w:jc w:val="both"/>
        <w:rPr>
          <w:rFonts w:ascii="Arial" w:hAnsi="Arial" w:cs="Arial"/>
        </w:rPr>
      </w:pPr>
    </w:p>
    <w:p w:rsidR="00563ACF" w:rsidRPr="00095B4B" w:rsidRDefault="00563ACF" w:rsidP="00095B4B">
      <w:pPr>
        <w:numPr>
          <w:ilvl w:val="2"/>
          <w:numId w:val="23"/>
        </w:numPr>
        <w:jc w:val="both"/>
        <w:rPr>
          <w:rFonts w:ascii="Arial" w:hAnsi="Arial" w:cs="Arial"/>
        </w:rPr>
      </w:pPr>
      <w:r w:rsidRPr="00095B4B">
        <w:rPr>
          <w:rFonts w:ascii="Arial" w:hAnsi="Arial" w:cs="Arial"/>
        </w:rPr>
        <w:t xml:space="preserve">The availability, capability and location of each operator's personnel, equipment, and materials for response to gas pipeline emergencies. </w:t>
      </w:r>
    </w:p>
    <w:p w:rsidR="00563ACF" w:rsidRPr="00095B4B" w:rsidRDefault="00563ACF" w:rsidP="00095B4B">
      <w:pPr>
        <w:ind w:left="2160"/>
        <w:jc w:val="both"/>
        <w:rPr>
          <w:rFonts w:ascii="Arial" w:hAnsi="Arial" w:cs="Arial"/>
        </w:rPr>
      </w:pPr>
    </w:p>
    <w:p w:rsidR="00563ACF" w:rsidRPr="00095B4B" w:rsidRDefault="00563ACF" w:rsidP="00095B4B">
      <w:pPr>
        <w:numPr>
          <w:ilvl w:val="2"/>
          <w:numId w:val="23"/>
        </w:numPr>
        <w:jc w:val="both"/>
        <w:rPr>
          <w:rFonts w:ascii="Arial" w:hAnsi="Arial" w:cs="Arial"/>
        </w:rPr>
      </w:pPr>
      <w:r w:rsidRPr="00095B4B">
        <w:rPr>
          <w:rFonts w:ascii="Arial" w:hAnsi="Arial" w:cs="Arial"/>
        </w:rPr>
        <w:t>In areas where multiple pipeline operators have facilities, consideration will be given to joint emergency training and liaison activities with the local emergency response officials.</w:t>
      </w:r>
    </w:p>
    <w:p w:rsidR="00563ACF" w:rsidRPr="00095B4B" w:rsidRDefault="00563ACF" w:rsidP="00095B4B">
      <w:pPr>
        <w:ind w:left="2160"/>
        <w:jc w:val="both"/>
        <w:rPr>
          <w:rFonts w:ascii="Arial" w:hAnsi="Arial" w:cs="Arial"/>
        </w:rPr>
      </w:pPr>
    </w:p>
    <w:p w:rsidR="00563ACF" w:rsidRDefault="00563ACF" w:rsidP="00095B4B">
      <w:pPr>
        <w:numPr>
          <w:ilvl w:val="2"/>
          <w:numId w:val="23"/>
        </w:numPr>
        <w:jc w:val="both"/>
        <w:rPr>
          <w:rFonts w:ascii="Arial" w:hAnsi="Arial" w:cs="Arial"/>
        </w:rPr>
      </w:pPr>
      <w:r w:rsidRPr="00095B4B">
        <w:rPr>
          <w:rFonts w:ascii="Arial" w:hAnsi="Arial" w:cs="Arial"/>
        </w:rPr>
        <w:t>Identifying emergencies that require notification to and from public officials.</w:t>
      </w:r>
    </w:p>
    <w:p w:rsidR="00563ACF" w:rsidRDefault="00563ACF" w:rsidP="00095B4B">
      <w:pPr>
        <w:pStyle w:val="ListParagraph"/>
        <w:rPr>
          <w:rFonts w:ascii="Arial" w:hAnsi="Arial" w:cs="Arial"/>
        </w:rPr>
      </w:pPr>
    </w:p>
    <w:p w:rsidR="00563ACF" w:rsidRDefault="00563ACF" w:rsidP="00095B4B">
      <w:pPr>
        <w:numPr>
          <w:ilvl w:val="1"/>
          <w:numId w:val="23"/>
        </w:numPr>
        <w:jc w:val="both"/>
        <w:rPr>
          <w:rFonts w:ascii="Arial" w:hAnsi="Arial" w:cs="Arial"/>
        </w:rPr>
      </w:pPr>
      <w:r w:rsidRPr="00095B4B">
        <w:rPr>
          <w:rFonts w:ascii="Arial" w:hAnsi="Arial" w:cs="Arial"/>
        </w:rPr>
        <w:t>Identifying the types of emergencies that may require notification of public officials by gas system operators include the following:</w:t>
      </w:r>
    </w:p>
    <w:p w:rsidR="00563ACF" w:rsidRDefault="00563ACF" w:rsidP="00095B4B">
      <w:pPr>
        <w:ind w:left="1440"/>
        <w:jc w:val="both"/>
        <w:rPr>
          <w:rFonts w:ascii="Arial" w:hAnsi="Arial" w:cs="Arial"/>
        </w:rPr>
      </w:pPr>
    </w:p>
    <w:p w:rsidR="00563ACF" w:rsidRPr="00095B4B" w:rsidRDefault="00563ACF" w:rsidP="00095B4B">
      <w:pPr>
        <w:numPr>
          <w:ilvl w:val="2"/>
          <w:numId w:val="23"/>
        </w:numPr>
        <w:jc w:val="both"/>
        <w:rPr>
          <w:rFonts w:ascii="Arial" w:hAnsi="Arial" w:cs="Arial"/>
        </w:rPr>
      </w:pPr>
      <w:r w:rsidRPr="00095B4B">
        <w:rPr>
          <w:rFonts w:ascii="Arial" w:hAnsi="Arial" w:cs="Arial"/>
        </w:rPr>
        <w:t>A serious fire on adjacent property;</w:t>
      </w:r>
    </w:p>
    <w:p w:rsidR="00563ACF" w:rsidRPr="00095B4B" w:rsidRDefault="00563ACF" w:rsidP="00095B4B">
      <w:pPr>
        <w:ind w:left="2160"/>
        <w:jc w:val="both"/>
        <w:rPr>
          <w:rFonts w:ascii="Arial" w:hAnsi="Arial" w:cs="Arial"/>
        </w:rPr>
      </w:pPr>
    </w:p>
    <w:p w:rsidR="00563ACF" w:rsidRPr="00095B4B" w:rsidRDefault="00563ACF" w:rsidP="00095B4B">
      <w:pPr>
        <w:numPr>
          <w:ilvl w:val="2"/>
          <w:numId w:val="23"/>
        </w:numPr>
        <w:jc w:val="both"/>
        <w:rPr>
          <w:rFonts w:ascii="Arial" w:hAnsi="Arial" w:cs="Arial"/>
        </w:rPr>
      </w:pPr>
      <w:r w:rsidRPr="00095B4B">
        <w:rPr>
          <w:rFonts w:ascii="Arial" w:hAnsi="Arial" w:cs="Arial"/>
        </w:rPr>
        <w:t>Serious bodily injury;</w:t>
      </w:r>
    </w:p>
    <w:p w:rsidR="00563ACF" w:rsidRPr="00095B4B" w:rsidRDefault="00563ACF" w:rsidP="00095B4B">
      <w:pPr>
        <w:ind w:left="2160"/>
        <w:jc w:val="both"/>
        <w:rPr>
          <w:rFonts w:ascii="Arial" w:hAnsi="Arial" w:cs="Arial"/>
        </w:rPr>
      </w:pPr>
    </w:p>
    <w:p w:rsidR="00563ACF" w:rsidRPr="00095B4B" w:rsidRDefault="00563ACF" w:rsidP="00095B4B">
      <w:pPr>
        <w:numPr>
          <w:ilvl w:val="2"/>
          <w:numId w:val="23"/>
        </w:numPr>
        <w:jc w:val="both"/>
        <w:rPr>
          <w:rFonts w:ascii="Arial" w:hAnsi="Arial" w:cs="Arial"/>
        </w:rPr>
      </w:pPr>
      <w:r w:rsidRPr="00095B4B">
        <w:rPr>
          <w:rFonts w:ascii="Arial" w:hAnsi="Arial" w:cs="Arial"/>
        </w:rPr>
        <w:t>One where the number of people involved or spectators are too numerous for the operator to handle;</w:t>
      </w:r>
    </w:p>
    <w:p w:rsidR="00563ACF" w:rsidRPr="00095B4B" w:rsidRDefault="00563ACF" w:rsidP="00095B4B">
      <w:pPr>
        <w:ind w:left="2160"/>
        <w:jc w:val="both"/>
        <w:rPr>
          <w:rFonts w:ascii="Arial" w:hAnsi="Arial" w:cs="Arial"/>
        </w:rPr>
      </w:pPr>
    </w:p>
    <w:p w:rsidR="00563ACF" w:rsidRPr="00095B4B" w:rsidRDefault="00563ACF" w:rsidP="00095B4B">
      <w:pPr>
        <w:numPr>
          <w:ilvl w:val="2"/>
          <w:numId w:val="23"/>
        </w:numPr>
        <w:jc w:val="both"/>
        <w:rPr>
          <w:rFonts w:ascii="Arial" w:hAnsi="Arial" w:cs="Arial"/>
        </w:rPr>
      </w:pPr>
      <w:r w:rsidRPr="00095B4B">
        <w:rPr>
          <w:rFonts w:ascii="Arial" w:hAnsi="Arial" w:cs="Arial"/>
        </w:rPr>
        <w:t>One adjacent to public rights-of-way where the public could be endangered;</w:t>
      </w:r>
    </w:p>
    <w:p w:rsidR="00563ACF" w:rsidRPr="00095B4B" w:rsidRDefault="00563ACF" w:rsidP="00095B4B">
      <w:pPr>
        <w:ind w:left="2160"/>
        <w:jc w:val="both"/>
        <w:rPr>
          <w:rFonts w:ascii="Arial" w:hAnsi="Arial" w:cs="Arial"/>
        </w:rPr>
      </w:pPr>
    </w:p>
    <w:p w:rsidR="00563ACF" w:rsidRPr="00095B4B" w:rsidRDefault="00563ACF" w:rsidP="00095B4B">
      <w:pPr>
        <w:numPr>
          <w:ilvl w:val="2"/>
          <w:numId w:val="23"/>
        </w:numPr>
        <w:jc w:val="both"/>
        <w:rPr>
          <w:rFonts w:ascii="Arial" w:hAnsi="Arial" w:cs="Arial"/>
        </w:rPr>
      </w:pPr>
      <w:r w:rsidRPr="00095B4B">
        <w:rPr>
          <w:rFonts w:ascii="Arial" w:hAnsi="Arial" w:cs="Arial"/>
        </w:rPr>
        <w:t xml:space="preserve">One in which patrol or area evacuation is needed; and </w:t>
      </w:r>
    </w:p>
    <w:p w:rsidR="00563ACF" w:rsidRPr="00095B4B" w:rsidRDefault="00563ACF" w:rsidP="00095B4B">
      <w:pPr>
        <w:ind w:left="2160"/>
        <w:jc w:val="both"/>
        <w:rPr>
          <w:rFonts w:ascii="Arial" w:hAnsi="Arial" w:cs="Arial"/>
        </w:rPr>
      </w:pPr>
    </w:p>
    <w:p w:rsidR="00563ACF" w:rsidRDefault="00563ACF" w:rsidP="00095B4B">
      <w:pPr>
        <w:numPr>
          <w:ilvl w:val="2"/>
          <w:numId w:val="23"/>
        </w:numPr>
        <w:jc w:val="both"/>
        <w:rPr>
          <w:rFonts w:ascii="Arial" w:hAnsi="Arial" w:cs="Arial"/>
        </w:rPr>
      </w:pPr>
      <w:r w:rsidRPr="00095B4B">
        <w:rPr>
          <w:rFonts w:ascii="Arial" w:hAnsi="Arial" w:cs="Arial"/>
        </w:rPr>
        <w:t>An incident in a populated area.</w:t>
      </w:r>
    </w:p>
    <w:p w:rsidR="00563ACF" w:rsidRDefault="00563ACF" w:rsidP="00095B4B">
      <w:pPr>
        <w:pStyle w:val="ListParagraph"/>
        <w:rPr>
          <w:rFonts w:ascii="Arial" w:hAnsi="Arial" w:cs="Arial"/>
        </w:rPr>
      </w:pPr>
    </w:p>
    <w:p w:rsidR="00563ACF" w:rsidRDefault="00563ACF" w:rsidP="00095B4B">
      <w:pPr>
        <w:numPr>
          <w:ilvl w:val="1"/>
          <w:numId w:val="23"/>
        </w:numPr>
        <w:jc w:val="both"/>
        <w:rPr>
          <w:rFonts w:ascii="Arial" w:hAnsi="Arial" w:cs="Arial"/>
        </w:rPr>
      </w:pPr>
      <w:r w:rsidRPr="00095B4B">
        <w:rPr>
          <w:rFonts w:ascii="Arial" w:hAnsi="Arial" w:cs="Arial"/>
        </w:rPr>
        <w:t>Identifying the types of emergencies that might require notification to gas system operators by public officials include the following:</w:t>
      </w:r>
    </w:p>
    <w:p w:rsidR="00563ACF" w:rsidRDefault="00563ACF" w:rsidP="00095B4B">
      <w:pPr>
        <w:ind w:left="1440"/>
        <w:jc w:val="both"/>
        <w:rPr>
          <w:rFonts w:ascii="Arial" w:hAnsi="Arial" w:cs="Arial"/>
        </w:rPr>
      </w:pPr>
    </w:p>
    <w:p w:rsidR="00563ACF" w:rsidRPr="00095B4B" w:rsidRDefault="00563ACF" w:rsidP="00095B4B">
      <w:pPr>
        <w:numPr>
          <w:ilvl w:val="2"/>
          <w:numId w:val="23"/>
        </w:numPr>
        <w:jc w:val="both"/>
        <w:rPr>
          <w:rFonts w:ascii="Arial" w:hAnsi="Arial" w:cs="Arial"/>
        </w:rPr>
      </w:pPr>
      <w:r w:rsidRPr="00095B4B">
        <w:rPr>
          <w:rFonts w:ascii="Arial" w:hAnsi="Arial" w:cs="Arial"/>
        </w:rPr>
        <w:t>Report of gas odor;</w:t>
      </w:r>
    </w:p>
    <w:p w:rsidR="00563ACF" w:rsidRPr="00095B4B" w:rsidRDefault="00563ACF" w:rsidP="00095B4B">
      <w:pPr>
        <w:ind w:left="2160"/>
        <w:jc w:val="both"/>
        <w:rPr>
          <w:rFonts w:ascii="Arial" w:hAnsi="Arial" w:cs="Arial"/>
        </w:rPr>
      </w:pPr>
    </w:p>
    <w:p w:rsidR="00563ACF" w:rsidRPr="00095B4B" w:rsidRDefault="00563ACF" w:rsidP="00095B4B">
      <w:pPr>
        <w:numPr>
          <w:ilvl w:val="2"/>
          <w:numId w:val="23"/>
        </w:numPr>
        <w:jc w:val="both"/>
        <w:rPr>
          <w:rFonts w:ascii="Arial" w:hAnsi="Arial" w:cs="Arial"/>
        </w:rPr>
      </w:pPr>
      <w:r w:rsidRPr="00095B4B">
        <w:rPr>
          <w:rFonts w:ascii="Arial" w:hAnsi="Arial" w:cs="Arial"/>
        </w:rPr>
        <w:lastRenderedPageBreak/>
        <w:t>Damage to gas facilities;</w:t>
      </w:r>
    </w:p>
    <w:p w:rsidR="00563ACF" w:rsidRPr="00095B4B" w:rsidRDefault="00563ACF" w:rsidP="00095B4B">
      <w:pPr>
        <w:ind w:left="2160"/>
        <w:jc w:val="both"/>
        <w:rPr>
          <w:rFonts w:ascii="Arial" w:hAnsi="Arial" w:cs="Arial"/>
        </w:rPr>
      </w:pPr>
    </w:p>
    <w:p w:rsidR="00563ACF" w:rsidRPr="00095B4B" w:rsidRDefault="00563ACF" w:rsidP="00095B4B">
      <w:pPr>
        <w:numPr>
          <w:ilvl w:val="2"/>
          <w:numId w:val="23"/>
        </w:numPr>
        <w:jc w:val="both"/>
        <w:rPr>
          <w:rFonts w:ascii="Arial" w:hAnsi="Arial" w:cs="Arial"/>
        </w:rPr>
      </w:pPr>
      <w:r w:rsidRPr="00095B4B">
        <w:rPr>
          <w:rFonts w:ascii="Arial" w:hAnsi="Arial" w:cs="Arial"/>
        </w:rPr>
        <w:t>Operation of a gas system valve by non-operator personnel; and</w:t>
      </w:r>
    </w:p>
    <w:p w:rsidR="00563ACF" w:rsidRPr="00095B4B" w:rsidRDefault="00563ACF" w:rsidP="00095B4B">
      <w:pPr>
        <w:ind w:left="2160"/>
        <w:jc w:val="both"/>
        <w:rPr>
          <w:rFonts w:ascii="Arial" w:hAnsi="Arial" w:cs="Arial"/>
        </w:rPr>
      </w:pPr>
    </w:p>
    <w:p w:rsidR="00563ACF" w:rsidRDefault="00563ACF" w:rsidP="00095B4B">
      <w:pPr>
        <w:numPr>
          <w:ilvl w:val="2"/>
          <w:numId w:val="23"/>
        </w:numPr>
        <w:jc w:val="both"/>
        <w:rPr>
          <w:rFonts w:ascii="Arial" w:hAnsi="Arial" w:cs="Arial"/>
        </w:rPr>
      </w:pPr>
      <w:r w:rsidRPr="00095B4B">
        <w:rPr>
          <w:rFonts w:ascii="Arial" w:hAnsi="Arial" w:cs="Arial"/>
        </w:rPr>
        <w:t>Report of a gas outage.</w:t>
      </w:r>
    </w:p>
    <w:p w:rsidR="00563ACF" w:rsidRDefault="00563ACF" w:rsidP="00095B4B">
      <w:pPr>
        <w:pStyle w:val="ListParagraph"/>
        <w:rPr>
          <w:rFonts w:ascii="Arial" w:hAnsi="Arial" w:cs="Arial"/>
        </w:rPr>
      </w:pPr>
    </w:p>
    <w:p w:rsidR="00563ACF" w:rsidRDefault="00563ACF" w:rsidP="00095B4B">
      <w:pPr>
        <w:numPr>
          <w:ilvl w:val="1"/>
          <w:numId w:val="23"/>
        </w:numPr>
        <w:jc w:val="both"/>
        <w:rPr>
          <w:rFonts w:ascii="Arial" w:hAnsi="Arial" w:cs="Arial"/>
        </w:rPr>
      </w:pPr>
      <w:r w:rsidRPr="00095B4B">
        <w:rPr>
          <w:rFonts w:ascii="Arial" w:hAnsi="Arial" w:cs="Arial"/>
        </w:rPr>
        <w:t>Planning with public officials and operators of facilities in the vicinity of the pipeline for mutual assistance.</w:t>
      </w:r>
    </w:p>
    <w:p w:rsidR="00563ACF" w:rsidRDefault="00563ACF" w:rsidP="00095B4B">
      <w:pPr>
        <w:ind w:left="1440"/>
        <w:jc w:val="both"/>
        <w:rPr>
          <w:rFonts w:ascii="Arial" w:hAnsi="Arial" w:cs="Arial"/>
        </w:rPr>
      </w:pPr>
    </w:p>
    <w:p w:rsidR="00563ACF" w:rsidRDefault="00563ACF" w:rsidP="00095B4B">
      <w:pPr>
        <w:numPr>
          <w:ilvl w:val="2"/>
          <w:numId w:val="23"/>
        </w:numPr>
        <w:jc w:val="both"/>
        <w:rPr>
          <w:rFonts w:ascii="Arial" w:hAnsi="Arial" w:cs="Arial"/>
        </w:rPr>
      </w:pPr>
      <w:r w:rsidRPr="00095B4B">
        <w:rPr>
          <w:rFonts w:ascii="Arial" w:hAnsi="Arial" w:cs="Arial"/>
        </w:rPr>
        <w:t>Each gas system operator will establish and maintain liaison with fire, police, public officials and operators of other facilities in the vicinity of each operator’s pipelines to plan how to engage in mutual assistance to minimize hazards to life and property. This planning will include how to work together effectively in an Incident Command System. Consideration will be given to various situations including the following.</w:t>
      </w:r>
    </w:p>
    <w:p w:rsidR="00563ACF" w:rsidRDefault="00563ACF" w:rsidP="00B36139">
      <w:pPr>
        <w:ind w:left="2160"/>
        <w:jc w:val="both"/>
        <w:rPr>
          <w:rFonts w:ascii="Arial" w:hAnsi="Arial" w:cs="Arial"/>
        </w:rPr>
      </w:pPr>
    </w:p>
    <w:p w:rsidR="00563ACF" w:rsidRDefault="00563ACF" w:rsidP="00095B4B">
      <w:pPr>
        <w:numPr>
          <w:ilvl w:val="3"/>
          <w:numId w:val="23"/>
        </w:numPr>
        <w:jc w:val="both"/>
        <w:rPr>
          <w:rFonts w:ascii="Arial" w:hAnsi="Arial" w:cs="Arial"/>
        </w:rPr>
      </w:pPr>
      <w:r w:rsidRPr="00095B4B">
        <w:rPr>
          <w:rFonts w:ascii="Arial" w:hAnsi="Arial" w:cs="Arial"/>
        </w:rPr>
        <w:t>Situations where the operator has reason to believe a hazard may exist and where other emergency personnel, such as fire and police, may be able to respond more quickly than operator personnel.</w:t>
      </w:r>
    </w:p>
    <w:p w:rsidR="00563ACF" w:rsidRDefault="00563ACF" w:rsidP="00095B4B">
      <w:pPr>
        <w:ind w:left="2880"/>
        <w:jc w:val="both"/>
        <w:rPr>
          <w:rFonts w:ascii="Arial" w:hAnsi="Arial" w:cs="Arial"/>
        </w:rPr>
      </w:pPr>
    </w:p>
    <w:p w:rsidR="00563ACF" w:rsidRPr="00095B4B" w:rsidRDefault="00563ACF" w:rsidP="00095B4B">
      <w:pPr>
        <w:numPr>
          <w:ilvl w:val="3"/>
          <w:numId w:val="23"/>
        </w:numPr>
        <w:jc w:val="both"/>
        <w:rPr>
          <w:rFonts w:ascii="Arial" w:hAnsi="Arial" w:cs="Arial"/>
        </w:rPr>
      </w:pPr>
      <w:r w:rsidRPr="00095B4B">
        <w:rPr>
          <w:rFonts w:ascii="Arial" w:hAnsi="Arial" w:cs="Arial"/>
        </w:rPr>
        <w:t>Situations that involve the evacuation of buildings and properties.</w:t>
      </w:r>
    </w:p>
    <w:p w:rsidR="00563ACF" w:rsidRPr="00095B4B" w:rsidRDefault="00563ACF" w:rsidP="00095B4B">
      <w:pPr>
        <w:ind w:left="2880"/>
        <w:jc w:val="both"/>
        <w:rPr>
          <w:rFonts w:ascii="Arial" w:hAnsi="Arial" w:cs="Arial"/>
        </w:rPr>
      </w:pPr>
    </w:p>
    <w:p w:rsidR="00563ACF" w:rsidRPr="00095B4B" w:rsidRDefault="00563ACF" w:rsidP="00095B4B">
      <w:pPr>
        <w:numPr>
          <w:ilvl w:val="3"/>
          <w:numId w:val="23"/>
        </w:numPr>
        <w:jc w:val="both"/>
        <w:rPr>
          <w:rFonts w:ascii="Arial" w:hAnsi="Arial" w:cs="Arial"/>
        </w:rPr>
      </w:pPr>
      <w:r w:rsidRPr="00095B4B">
        <w:rPr>
          <w:rFonts w:ascii="Arial" w:hAnsi="Arial" w:cs="Arial"/>
        </w:rPr>
        <w:t>Advise police and fire departments that operator personnel may need to conduct leak investigations inside buildings and on properties within the area of the emergency.</w:t>
      </w:r>
    </w:p>
    <w:p w:rsidR="00563ACF" w:rsidRPr="00095B4B" w:rsidRDefault="00563ACF" w:rsidP="00095B4B">
      <w:pPr>
        <w:ind w:left="2880"/>
        <w:jc w:val="both"/>
        <w:rPr>
          <w:rFonts w:ascii="Arial" w:hAnsi="Arial" w:cs="Arial"/>
        </w:rPr>
      </w:pPr>
    </w:p>
    <w:p w:rsidR="00563ACF" w:rsidRPr="00095B4B" w:rsidRDefault="00563ACF" w:rsidP="00095B4B">
      <w:pPr>
        <w:numPr>
          <w:ilvl w:val="3"/>
          <w:numId w:val="23"/>
        </w:numPr>
        <w:jc w:val="both"/>
        <w:rPr>
          <w:rFonts w:ascii="Arial" w:hAnsi="Arial" w:cs="Arial"/>
        </w:rPr>
      </w:pPr>
      <w:r w:rsidRPr="00095B4B">
        <w:rPr>
          <w:rFonts w:ascii="Arial" w:hAnsi="Arial" w:cs="Arial"/>
        </w:rPr>
        <w:t>Situations where the operation of electric or other utilities located in the vicinity of the pipeline may provide sources of ignition for the gas released, may increase burning time or intensity of fires that have already started, or may delay responders who are attempting to make the situation safe.</w:t>
      </w:r>
    </w:p>
    <w:p w:rsidR="00563ACF" w:rsidRPr="00095B4B" w:rsidRDefault="00563ACF" w:rsidP="00095B4B">
      <w:pPr>
        <w:ind w:left="2880"/>
        <w:jc w:val="both"/>
        <w:rPr>
          <w:rFonts w:ascii="Arial" w:hAnsi="Arial" w:cs="Arial"/>
        </w:rPr>
      </w:pPr>
    </w:p>
    <w:p w:rsidR="00563ACF" w:rsidRPr="00095B4B" w:rsidRDefault="00563ACF" w:rsidP="00095B4B">
      <w:pPr>
        <w:numPr>
          <w:ilvl w:val="3"/>
          <w:numId w:val="23"/>
        </w:numPr>
        <w:jc w:val="both"/>
        <w:rPr>
          <w:rFonts w:ascii="Arial" w:hAnsi="Arial" w:cs="Arial"/>
        </w:rPr>
      </w:pPr>
      <w:r w:rsidRPr="00095B4B">
        <w:rPr>
          <w:rFonts w:ascii="Arial" w:hAnsi="Arial" w:cs="Arial"/>
        </w:rPr>
        <w:t xml:space="preserve">Means of ensuring that communication is ongoing during the emergency response so that pertinent information is shared in a timely manner. </w:t>
      </w:r>
    </w:p>
    <w:p w:rsidR="00563ACF" w:rsidRPr="00095B4B" w:rsidRDefault="00563ACF" w:rsidP="00095B4B">
      <w:pPr>
        <w:ind w:left="2880"/>
        <w:jc w:val="both"/>
        <w:rPr>
          <w:rFonts w:ascii="Arial" w:hAnsi="Arial" w:cs="Arial"/>
        </w:rPr>
      </w:pPr>
    </w:p>
    <w:p w:rsidR="00563ACF" w:rsidRPr="00095B4B" w:rsidRDefault="00563ACF" w:rsidP="00095B4B">
      <w:pPr>
        <w:numPr>
          <w:ilvl w:val="3"/>
          <w:numId w:val="23"/>
        </w:numPr>
        <w:jc w:val="both"/>
        <w:rPr>
          <w:rFonts w:ascii="Arial" w:hAnsi="Arial" w:cs="Arial"/>
        </w:rPr>
      </w:pPr>
      <w:r w:rsidRPr="00095B4B">
        <w:rPr>
          <w:rFonts w:ascii="Arial" w:hAnsi="Arial" w:cs="Arial"/>
        </w:rPr>
        <w:t>The gas characteristics and properties, such as pressure, specific gravity, gas odor, and flammability limits, should be provided to emergency response officials. The implications of these characteristics and properties on emergency response decisions should be thoroughly discussed. In discussions with emergency response officials, the operator should emphasize the following.</w:t>
      </w:r>
    </w:p>
    <w:p w:rsidR="00563ACF" w:rsidRPr="00095B4B" w:rsidRDefault="00563ACF" w:rsidP="00095B4B">
      <w:pPr>
        <w:ind w:left="2880"/>
        <w:jc w:val="both"/>
        <w:rPr>
          <w:rFonts w:ascii="Arial" w:hAnsi="Arial" w:cs="Arial"/>
        </w:rPr>
      </w:pPr>
    </w:p>
    <w:p w:rsidR="00563ACF" w:rsidRPr="00095B4B" w:rsidRDefault="00563ACF" w:rsidP="00095B4B">
      <w:pPr>
        <w:numPr>
          <w:ilvl w:val="3"/>
          <w:numId w:val="23"/>
        </w:numPr>
        <w:jc w:val="both"/>
        <w:rPr>
          <w:rFonts w:ascii="Arial" w:hAnsi="Arial" w:cs="Arial"/>
        </w:rPr>
      </w:pPr>
      <w:r w:rsidRPr="00095B4B">
        <w:rPr>
          <w:rFonts w:ascii="Arial" w:hAnsi="Arial" w:cs="Arial"/>
        </w:rPr>
        <w:t>The importance of this information to outside emergency response personnel arriving before the operator's personnel.</w:t>
      </w:r>
    </w:p>
    <w:p w:rsidR="00563ACF" w:rsidRPr="00095B4B" w:rsidRDefault="00563ACF" w:rsidP="00095B4B">
      <w:pPr>
        <w:ind w:left="2880"/>
        <w:jc w:val="both"/>
        <w:rPr>
          <w:rFonts w:ascii="Arial" w:hAnsi="Arial" w:cs="Arial"/>
        </w:rPr>
      </w:pPr>
    </w:p>
    <w:p w:rsidR="00563ACF" w:rsidRPr="00095B4B" w:rsidRDefault="00563ACF" w:rsidP="00095B4B">
      <w:pPr>
        <w:numPr>
          <w:ilvl w:val="3"/>
          <w:numId w:val="23"/>
        </w:numPr>
        <w:jc w:val="both"/>
        <w:rPr>
          <w:rFonts w:ascii="Arial" w:hAnsi="Arial" w:cs="Arial"/>
        </w:rPr>
      </w:pPr>
      <w:r w:rsidRPr="00095B4B">
        <w:rPr>
          <w:rFonts w:ascii="Arial" w:hAnsi="Arial" w:cs="Arial"/>
        </w:rPr>
        <w:t>The use of this information in making decisions, such as areas to be evacuated, traffic rerouting, and control of ignition sources.</w:t>
      </w:r>
    </w:p>
    <w:p w:rsidR="00563ACF" w:rsidRPr="00095B4B" w:rsidRDefault="00563ACF" w:rsidP="00095B4B">
      <w:pPr>
        <w:ind w:left="2880"/>
        <w:jc w:val="both"/>
        <w:rPr>
          <w:rFonts w:ascii="Arial" w:hAnsi="Arial" w:cs="Arial"/>
        </w:rPr>
      </w:pPr>
    </w:p>
    <w:p w:rsidR="00563ACF" w:rsidRDefault="00563ACF" w:rsidP="00095B4B">
      <w:pPr>
        <w:numPr>
          <w:ilvl w:val="3"/>
          <w:numId w:val="23"/>
        </w:numPr>
        <w:jc w:val="both"/>
        <w:rPr>
          <w:rFonts w:ascii="Arial" w:hAnsi="Arial" w:cs="Arial"/>
        </w:rPr>
      </w:pPr>
      <w:r w:rsidRPr="00095B4B">
        <w:rPr>
          <w:rFonts w:ascii="Arial" w:hAnsi="Arial" w:cs="Arial"/>
        </w:rPr>
        <w:t>The importance of combustible gas detectors when responding to an incident.</w:t>
      </w:r>
    </w:p>
    <w:p w:rsidR="00563ACF" w:rsidRDefault="00563ACF" w:rsidP="00095B4B">
      <w:pPr>
        <w:pStyle w:val="ListParagraph"/>
        <w:rPr>
          <w:rFonts w:ascii="Arial" w:hAnsi="Arial" w:cs="Arial"/>
        </w:rPr>
      </w:pPr>
    </w:p>
    <w:p w:rsidR="00563ACF" w:rsidRDefault="00563ACF" w:rsidP="00095B4B">
      <w:pPr>
        <w:numPr>
          <w:ilvl w:val="1"/>
          <w:numId w:val="23"/>
        </w:numPr>
        <w:jc w:val="both"/>
        <w:rPr>
          <w:rFonts w:ascii="Arial" w:hAnsi="Arial" w:cs="Arial"/>
        </w:rPr>
      </w:pPr>
      <w:r w:rsidRPr="00095B4B">
        <w:rPr>
          <w:rFonts w:ascii="Arial" w:hAnsi="Arial" w:cs="Arial"/>
        </w:rPr>
        <w:t>Comments, suggestions and recommendations from the annual meetings will be evaluated by the Operators and incorporated into this plan if deemed appropriate by the Parties. Documentation of comments, suggestions and recommendations from the annual meetings that are not incorporated shall be kept in accordance with the requirements of Plan Section 4, subparagraph 1(c).  Participants shall be provided the name, address (postal and email) and phone number of the Commission’s Facilities Protection Unit.</w:t>
      </w:r>
    </w:p>
    <w:p w:rsidR="00563ACF" w:rsidRDefault="00563ACF" w:rsidP="00095B4B">
      <w:pPr>
        <w:ind w:left="1440"/>
        <w:jc w:val="both"/>
        <w:rPr>
          <w:rFonts w:ascii="Arial" w:hAnsi="Arial" w:cs="Arial"/>
        </w:rPr>
      </w:pPr>
    </w:p>
    <w:p w:rsidR="00563ACF" w:rsidRDefault="00563ACF" w:rsidP="00095B4B">
      <w:pPr>
        <w:numPr>
          <w:ilvl w:val="1"/>
          <w:numId w:val="23"/>
        </w:numPr>
        <w:jc w:val="both"/>
        <w:rPr>
          <w:rFonts w:ascii="Arial" w:hAnsi="Arial" w:cs="Arial"/>
        </w:rPr>
      </w:pPr>
      <w:r w:rsidRPr="00095B4B">
        <w:rPr>
          <w:rFonts w:ascii="Arial" w:hAnsi="Arial" w:cs="Arial"/>
        </w:rPr>
        <w:t>Documentation of all liaison activity will be maintained as required in Section 4 of this Plan.</w:t>
      </w:r>
    </w:p>
    <w:p w:rsidR="00563ACF" w:rsidRDefault="00563ACF" w:rsidP="00287A56">
      <w:pPr>
        <w:ind w:left="720"/>
        <w:jc w:val="both"/>
        <w:rPr>
          <w:rFonts w:ascii="Arial" w:hAnsi="Arial" w:cs="Arial"/>
        </w:rPr>
      </w:pPr>
    </w:p>
    <w:p w:rsidR="00563ACF" w:rsidRPr="005A3025" w:rsidRDefault="00563ACF" w:rsidP="00966126">
      <w:pPr>
        <w:jc w:val="center"/>
        <w:rPr>
          <w:rFonts w:ascii="Arial" w:hAnsi="Arial" w:cs="Arial"/>
        </w:rPr>
      </w:pPr>
    </w:p>
    <w:p w:rsidR="00563ACF" w:rsidRPr="00C869B4" w:rsidRDefault="00563ACF" w:rsidP="00966126">
      <w:pPr>
        <w:jc w:val="center"/>
        <w:rPr>
          <w:rFonts w:ascii="Arial" w:hAnsi="Arial" w:cs="Arial"/>
          <w:b/>
        </w:rPr>
      </w:pPr>
      <w:r w:rsidRPr="00C869B4">
        <w:rPr>
          <w:rFonts w:ascii="Arial" w:hAnsi="Arial" w:cs="Arial"/>
          <w:b/>
        </w:rPr>
        <w:t>SECTION ELEVEN</w:t>
      </w:r>
    </w:p>
    <w:p w:rsidR="00563ACF" w:rsidRPr="00C869B4" w:rsidRDefault="00563ACF" w:rsidP="00966126">
      <w:pPr>
        <w:jc w:val="center"/>
        <w:rPr>
          <w:rFonts w:ascii="Arial" w:hAnsi="Arial" w:cs="Arial"/>
          <w:b/>
        </w:rPr>
      </w:pPr>
    </w:p>
    <w:p w:rsidR="000675C4" w:rsidRPr="00C869B4" w:rsidRDefault="000675C4" w:rsidP="000675C4">
      <w:pPr>
        <w:jc w:val="center"/>
        <w:rPr>
          <w:rFonts w:ascii="Arial" w:hAnsi="Arial" w:cs="Arial"/>
          <w:b/>
        </w:rPr>
      </w:pPr>
      <w:r w:rsidRPr="00C869B4">
        <w:rPr>
          <w:rFonts w:ascii="Arial" w:hAnsi="Arial" w:cs="Arial"/>
          <w:b/>
        </w:rPr>
        <w:t>Review and Updating of Gas Safety Plan</w:t>
      </w:r>
    </w:p>
    <w:p w:rsidR="00563ACF" w:rsidRPr="00C869B4" w:rsidRDefault="000675C4" w:rsidP="000675C4">
      <w:pPr>
        <w:jc w:val="center"/>
        <w:rPr>
          <w:rFonts w:ascii="Arial" w:hAnsi="Arial" w:cs="Arial"/>
          <w:b/>
          <w:i/>
        </w:rPr>
      </w:pPr>
      <w:r w:rsidRPr="00C869B4">
        <w:rPr>
          <w:rFonts w:ascii="Arial" w:hAnsi="Arial" w:cs="Arial"/>
          <w:b/>
          <w:i/>
        </w:rPr>
        <w:t>[See Subsection (9) of the Rule]</w:t>
      </w:r>
    </w:p>
    <w:p w:rsidR="00563ACF" w:rsidRPr="00C869B4" w:rsidRDefault="00563ACF" w:rsidP="00966126">
      <w:pPr>
        <w:jc w:val="center"/>
        <w:rPr>
          <w:rFonts w:ascii="Arial" w:hAnsi="Arial" w:cs="Arial"/>
        </w:rPr>
      </w:pPr>
    </w:p>
    <w:p w:rsidR="00563ACF" w:rsidRDefault="00563ACF" w:rsidP="00966126">
      <w:pPr>
        <w:jc w:val="both"/>
        <w:rPr>
          <w:rFonts w:ascii="Arial" w:hAnsi="Arial" w:cs="Arial"/>
        </w:rPr>
      </w:pPr>
      <w:r w:rsidRPr="00C869B4">
        <w:rPr>
          <w:rFonts w:ascii="Arial" w:hAnsi="Arial" w:cs="Arial"/>
        </w:rPr>
        <w:t xml:space="preserve">This Plan shall be reviewed by all Operators of natural gas systems within </w:t>
      </w:r>
      <w:r w:rsidR="00A64A4A">
        <w:rPr>
          <w:rFonts w:ascii="Arial" w:hAnsi="Arial" w:cs="Arial"/>
        </w:rPr>
        <w:t>Jackson</w:t>
      </w:r>
      <w:r w:rsidR="00A64A4A" w:rsidRPr="00A55770">
        <w:rPr>
          <w:rFonts w:ascii="Arial" w:hAnsi="Arial" w:cs="Arial"/>
        </w:rPr>
        <w:t xml:space="preserve"> </w:t>
      </w:r>
      <w:r w:rsidRPr="00C869B4">
        <w:rPr>
          <w:rFonts w:ascii="Arial" w:hAnsi="Arial" w:cs="Arial"/>
        </w:rPr>
        <w:t xml:space="preserve">County, amended as necessary, and resubmitted to the Commission </w:t>
      </w:r>
      <w:r w:rsidRPr="005A3025">
        <w:rPr>
          <w:rFonts w:ascii="Arial" w:hAnsi="Arial" w:cs="Arial"/>
        </w:rPr>
        <w:t xml:space="preserve">no later than five years from the date of Commission approval of the Plan.  </w:t>
      </w:r>
      <w:r>
        <w:rPr>
          <w:rFonts w:ascii="Arial" w:hAnsi="Arial" w:cs="Arial"/>
        </w:rPr>
        <w:t>Amendments of the Plan other than those due to the five</w:t>
      </w:r>
      <w:r w:rsidR="00FB7D28">
        <w:rPr>
          <w:rFonts w:ascii="Arial" w:hAnsi="Arial" w:cs="Arial"/>
        </w:rPr>
        <w:t>-</w:t>
      </w:r>
      <w:r>
        <w:rPr>
          <w:rFonts w:ascii="Arial" w:hAnsi="Arial" w:cs="Arial"/>
        </w:rPr>
        <w:t xml:space="preserve">year review requirement will be in accordance with Sections </w:t>
      </w:r>
      <w:r w:rsidRPr="0075327D">
        <w:rPr>
          <w:rFonts w:ascii="Arial" w:hAnsi="Arial" w:cs="Arial"/>
        </w:rPr>
        <w:t>(2)</w:t>
      </w:r>
      <w:r>
        <w:rPr>
          <w:rFonts w:ascii="Arial" w:hAnsi="Arial" w:cs="Arial"/>
        </w:rPr>
        <w:t>(c)</w:t>
      </w:r>
      <w:r w:rsidRPr="0075327D">
        <w:rPr>
          <w:rFonts w:ascii="Arial" w:hAnsi="Arial" w:cs="Arial"/>
        </w:rPr>
        <w:t>, (2)(d) and (4) of the Rule as appropriate.</w:t>
      </w:r>
    </w:p>
    <w:p w:rsidR="00563ACF" w:rsidRDefault="00563ACF" w:rsidP="00966126">
      <w:pPr>
        <w:jc w:val="both"/>
        <w:rPr>
          <w:rFonts w:ascii="Arial" w:hAnsi="Arial" w:cs="Arial"/>
        </w:rPr>
      </w:pPr>
    </w:p>
    <w:p w:rsidR="00563ACF" w:rsidRPr="0075327D" w:rsidRDefault="00563ACF" w:rsidP="00966126">
      <w:pPr>
        <w:jc w:val="both"/>
        <w:rPr>
          <w:rFonts w:ascii="Arial" w:hAnsi="Arial" w:cs="Arial"/>
        </w:rPr>
      </w:pPr>
    </w:p>
    <w:p w:rsidR="00563ACF" w:rsidRPr="005A3025" w:rsidRDefault="00563ACF" w:rsidP="00966126">
      <w:pPr>
        <w:jc w:val="center"/>
        <w:rPr>
          <w:rFonts w:ascii="Arial" w:hAnsi="Arial" w:cs="Arial"/>
          <w:b/>
        </w:rPr>
      </w:pPr>
      <w:r w:rsidRPr="005A3025">
        <w:rPr>
          <w:rFonts w:ascii="Arial" w:hAnsi="Arial" w:cs="Arial"/>
          <w:b/>
        </w:rPr>
        <w:t>SECTION TWELVE</w:t>
      </w:r>
    </w:p>
    <w:p w:rsidR="00563ACF" w:rsidRPr="005A3025" w:rsidRDefault="00563ACF" w:rsidP="00966126">
      <w:pPr>
        <w:jc w:val="center"/>
        <w:rPr>
          <w:rFonts w:ascii="Arial" w:hAnsi="Arial" w:cs="Arial"/>
          <w:b/>
        </w:rPr>
      </w:pPr>
    </w:p>
    <w:p w:rsidR="00563ACF" w:rsidRPr="005A3025" w:rsidRDefault="00563ACF" w:rsidP="00966126">
      <w:pPr>
        <w:jc w:val="center"/>
        <w:rPr>
          <w:rFonts w:ascii="Arial" w:hAnsi="Arial" w:cs="Arial"/>
          <w:b/>
        </w:rPr>
      </w:pPr>
      <w:r w:rsidRPr="005A3025">
        <w:rPr>
          <w:rFonts w:ascii="Arial" w:hAnsi="Arial" w:cs="Arial"/>
          <w:b/>
        </w:rPr>
        <w:t>Plan Rationale and Assumptions</w:t>
      </w:r>
    </w:p>
    <w:p w:rsidR="00563ACF" w:rsidRPr="005A3025" w:rsidRDefault="00563ACF" w:rsidP="00966126">
      <w:pPr>
        <w:jc w:val="center"/>
        <w:rPr>
          <w:rFonts w:ascii="Arial" w:hAnsi="Arial" w:cs="Arial"/>
          <w:b/>
        </w:rPr>
      </w:pPr>
    </w:p>
    <w:p w:rsidR="00563ACF" w:rsidRDefault="00563ACF" w:rsidP="00493A03">
      <w:pPr>
        <w:jc w:val="both"/>
        <w:rPr>
          <w:rFonts w:ascii="Arial" w:hAnsi="Arial" w:cs="Arial"/>
        </w:rPr>
      </w:pPr>
      <w:r w:rsidRPr="0075279B">
        <w:rPr>
          <w:rFonts w:ascii="Arial" w:hAnsi="Arial" w:cs="Arial"/>
        </w:rPr>
        <w:t xml:space="preserve">Per the Rule, all </w:t>
      </w:r>
      <w:r w:rsidR="00A64A4A">
        <w:rPr>
          <w:rFonts w:ascii="Arial" w:hAnsi="Arial" w:cs="Arial"/>
        </w:rPr>
        <w:t>Jackson</w:t>
      </w:r>
      <w:r w:rsidR="00A64A4A" w:rsidRPr="00A55770">
        <w:rPr>
          <w:rFonts w:ascii="Arial" w:hAnsi="Arial" w:cs="Arial"/>
        </w:rPr>
        <w:t xml:space="preserve"> </w:t>
      </w:r>
      <w:r w:rsidRPr="0075279B">
        <w:rPr>
          <w:rFonts w:ascii="Arial" w:hAnsi="Arial" w:cs="Arial"/>
        </w:rPr>
        <w:t>County Operators conducted meetings for purposes of establishing safety-based boundaries. Also</w:t>
      </w:r>
      <w:r w:rsidR="00FB7D28">
        <w:rPr>
          <w:rFonts w:ascii="Arial" w:hAnsi="Arial" w:cs="Arial"/>
        </w:rPr>
        <w:t>,</w:t>
      </w:r>
      <w:r w:rsidRPr="0075279B">
        <w:rPr>
          <w:rFonts w:ascii="Arial" w:hAnsi="Arial" w:cs="Arial"/>
        </w:rPr>
        <w:t xml:space="preserve"> per the Rule, each Operator considered natural and man-made boundaries and readily identifiable landmarks in the county and negotiated in good faith to establish safety-based boundaries using these items where practical and available. Areas of proximity were identified and discussed, with affected Operators determining how best to respond to potential emergencies in such areas.</w:t>
      </w:r>
    </w:p>
    <w:p w:rsidR="00563ACF" w:rsidRDefault="00563ACF" w:rsidP="00493A03">
      <w:pPr>
        <w:jc w:val="both"/>
        <w:rPr>
          <w:rFonts w:ascii="Arial" w:hAnsi="Arial" w:cs="Arial"/>
        </w:rPr>
      </w:pPr>
    </w:p>
    <w:p w:rsidR="00563ACF" w:rsidRDefault="00563ACF" w:rsidP="00493A03">
      <w:pPr>
        <w:jc w:val="both"/>
        <w:rPr>
          <w:rFonts w:ascii="Arial" w:hAnsi="Arial" w:cs="Arial"/>
        </w:rPr>
      </w:pPr>
      <w:r w:rsidRPr="00F113A2">
        <w:rPr>
          <w:rFonts w:ascii="Arial" w:hAnsi="Arial" w:cs="Arial"/>
        </w:rPr>
        <w:t xml:space="preserve">Boundaries between AGLC and </w:t>
      </w:r>
      <w:r>
        <w:rPr>
          <w:rFonts w:ascii="Arial" w:hAnsi="Arial" w:cs="Arial"/>
        </w:rPr>
        <w:t>the City of Buford,</w:t>
      </w:r>
      <w:r w:rsidRPr="00F113A2">
        <w:rPr>
          <w:rFonts w:ascii="Arial" w:hAnsi="Arial" w:cs="Arial"/>
        </w:rPr>
        <w:t xml:space="preserve"> AGLC and </w:t>
      </w:r>
      <w:r w:rsidR="00FB7D28">
        <w:rPr>
          <w:rFonts w:ascii="Arial" w:hAnsi="Arial" w:cs="Arial"/>
        </w:rPr>
        <w:t>Liberty Utilities</w:t>
      </w:r>
      <w:r>
        <w:rPr>
          <w:rFonts w:ascii="Arial" w:hAnsi="Arial" w:cs="Arial"/>
        </w:rPr>
        <w:t xml:space="preserve">, </w:t>
      </w:r>
      <w:r w:rsidRPr="00F113A2">
        <w:rPr>
          <w:rFonts w:ascii="Arial" w:hAnsi="Arial" w:cs="Arial"/>
        </w:rPr>
        <w:t xml:space="preserve">AGLC and </w:t>
      </w:r>
      <w:r>
        <w:rPr>
          <w:rFonts w:ascii="Arial" w:hAnsi="Arial" w:cs="Arial"/>
        </w:rPr>
        <w:t xml:space="preserve">the City of </w:t>
      </w:r>
      <w:r w:rsidR="00FB7D28">
        <w:rPr>
          <w:rFonts w:ascii="Arial" w:hAnsi="Arial" w:cs="Arial"/>
        </w:rPr>
        <w:t>Commerce</w:t>
      </w:r>
      <w:r>
        <w:rPr>
          <w:rFonts w:ascii="Arial" w:hAnsi="Arial" w:cs="Arial"/>
        </w:rPr>
        <w:t xml:space="preserve"> </w:t>
      </w:r>
      <w:r w:rsidRPr="00F113A2">
        <w:rPr>
          <w:rFonts w:ascii="Arial" w:hAnsi="Arial" w:cs="Arial"/>
        </w:rPr>
        <w:t>were established by good faith negotiations between the Operators. A</w:t>
      </w:r>
      <w:r>
        <w:rPr>
          <w:rFonts w:ascii="Arial" w:hAnsi="Arial" w:cs="Arial"/>
        </w:rPr>
        <w:t xml:space="preserve">ll the Operators </w:t>
      </w:r>
      <w:r w:rsidRPr="00F113A2">
        <w:rPr>
          <w:rFonts w:ascii="Arial" w:hAnsi="Arial" w:cs="Arial"/>
        </w:rPr>
        <w:t>agreed that the boundaries</w:t>
      </w:r>
      <w:r>
        <w:rPr>
          <w:rFonts w:ascii="Arial" w:hAnsi="Arial" w:cs="Arial"/>
        </w:rPr>
        <w:t xml:space="preserve"> separating their systems</w:t>
      </w:r>
      <w:r w:rsidRPr="00F113A2">
        <w:rPr>
          <w:rFonts w:ascii="Arial" w:hAnsi="Arial" w:cs="Arial"/>
        </w:rPr>
        <w:t xml:space="preserve"> will minimize or eliminate confusion among customers and emergency responders in the event of a gas emergency.</w:t>
      </w:r>
    </w:p>
    <w:p w:rsidR="00563ACF" w:rsidRPr="0075279B" w:rsidRDefault="00563ACF" w:rsidP="00966126">
      <w:pPr>
        <w:rPr>
          <w:rFonts w:ascii="Arial" w:hAnsi="Arial" w:cs="Arial"/>
        </w:rPr>
      </w:pPr>
    </w:p>
    <w:p w:rsidR="000675C4" w:rsidRDefault="000675C4">
      <w:pPr>
        <w:rPr>
          <w:rFonts w:ascii="Arial" w:hAnsi="Arial" w:cs="Arial"/>
          <w:b/>
        </w:rPr>
      </w:pPr>
    </w:p>
    <w:p w:rsidR="00563ACF" w:rsidRPr="00C869B4" w:rsidRDefault="00563ACF" w:rsidP="001A050E">
      <w:pPr>
        <w:jc w:val="center"/>
        <w:rPr>
          <w:rFonts w:ascii="Arial" w:hAnsi="Arial" w:cs="Arial"/>
          <w:b/>
        </w:rPr>
      </w:pPr>
      <w:r w:rsidRPr="00C869B4">
        <w:rPr>
          <w:rFonts w:ascii="Arial" w:hAnsi="Arial" w:cs="Arial"/>
          <w:b/>
        </w:rPr>
        <w:t>SECTION THIRTEEN</w:t>
      </w:r>
    </w:p>
    <w:p w:rsidR="00563ACF" w:rsidRPr="00C869B4" w:rsidRDefault="00563ACF" w:rsidP="00966126">
      <w:pPr>
        <w:jc w:val="center"/>
        <w:rPr>
          <w:rFonts w:ascii="Arial" w:hAnsi="Arial" w:cs="Arial"/>
        </w:rPr>
      </w:pPr>
    </w:p>
    <w:p w:rsidR="000675C4" w:rsidRPr="00C869B4" w:rsidRDefault="000675C4" w:rsidP="000675C4">
      <w:pPr>
        <w:jc w:val="center"/>
        <w:rPr>
          <w:rFonts w:ascii="Arial" w:hAnsi="Arial" w:cs="Arial"/>
          <w:b/>
        </w:rPr>
      </w:pPr>
      <w:r w:rsidRPr="00C869B4">
        <w:rPr>
          <w:rFonts w:ascii="Arial" w:hAnsi="Arial" w:cs="Arial"/>
          <w:b/>
        </w:rPr>
        <w:t>Requests for Service Outside of Boundary Area</w:t>
      </w:r>
    </w:p>
    <w:p w:rsidR="00563ACF" w:rsidRPr="00C869B4" w:rsidRDefault="000675C4" w:rsidP="000675C4">
      <w:pPr>
        <w:jc w:val="center"/>
        <w:rPr>
          <w:rFonts w:ascii="Arial" w:hAnsi="Arial" w:cs="Arial"/>
          <w:b/>
          <w:i/>
        </w:rPr>
      </w:pPr>
      <w:r w:rsidRPr="00C869B4">
        <w:rPr>
          <w:rFonts w:ascii="Arial" w:hAnsi="Arial" w:cs="Arial"/>
          <w:b/>
          <w:i/>
        </w:rPr>
        <w:t>[See Subsections (3)(g)(vi) and (4) of the Rule]</w:t>
      </w:r>
    </w:p>
    <w:p w:rsidR="00563ACF" w:rsidRPr="00C869B4" w:rsidRDefault="00563ACF" w:rsidP="00966126">
      <w:pPr>
        <w:rPr>
          <w:rFonts w:ascii="Arial" w:hAnsi="Arial" w:cs="Arial"/>
          <w:b/>
        </w:rPr>
      </w:pPr>
    </w:p>
    <w:p w:rsidR="00563ACF" w:rsidRDefault="00563ACF" w:rsidP="00493A03">
      <w:pPr>
        <w:jc w:val="both"/>
        <w:rPr>
          <w:rFonts w:ascii="Arial" w:hAnsi="Arial" w:cs="Arial"/>
        </w:rPr>
      </w:pPr>
      <w:r w:rsidRPr="00C869B4">
        <w:rPr>
          <w:rFonts w:ascii="Arial" w:hAnsi="Arial" w:cs="Arial"/>
        </w:rPr>
        <w:t xml:space="preserve">Operators receiving requests from potential customers to provide natural gas service in areas that they are unable to serve under the safety-based boundaries established by the Plan will direct the customer to the Operator that can serve </w:t>
      </w:r>
      <w:r w:rsidRPr="00F06F17">
        <w:rPr>
          <w:rFonts w:ascii="Arial" w:hAnsi="Arial" w:cs="Arial"/>
        </w:rPr>
        <w:t>the potential customer consistent with the Plan or promptly petition to amend the Plan pursuant to the provisions of the Rule in order to afford such service.</w:t>
      </w:r>
    </w:p>
    <w:p w:rsidR="00563ACF" w:rsidRDefault="00563ACF" w:rsidP="00493A03">
      <w:pPr>
        <w:jc w:val="both"/>
        <w:rPr>
          <w:rFonts w:ascii="Arial" w:hAnsi="Arial" w:cs="Arial"/>
        </w:rPr>
      </w:pPr>
    </w:p>
    <w:p w:rsidR="00563ACF" w:rsidRDefault="00563ACF" w:rsidP="00493A03">
      <w:pPr>
        <w:jc w:val="both"/>
        <w:rPr>
          <w:rFonts w:ascii="Arial" w:hAnsi="Arial" w:cs="Arial"/>
        </w:rPr>
      </w:pPr>
      <w:r w:rsidRPr="00F06F17">
        <w:rPr>
          <w:rFonts w:ascii="Arial" w:hAnsi="Arial" w:cs="Arial"/>
        </w:rPr>
        <w:t>After adoption of this Natural Gas Safety Plan by the Commission, any Operator in the county may petition the Commission to amend, or the Commission may on its own motion initiate proceedings to amend, the Natural Gas Safety Plan. The Operator proposing to amend the Plan shall provide notice to every Operator with a natural gas Distribution System in the county of its proposed amendment and shall work in good faith with the existing Operator or Operators to file a jointly proposed amendment with the Commission. If the Operators cannot agree within thirty (30) days of receipt of such notice, then the Operator seeking to amend the Plan shall file with the Commission a proposed amendment to the existing Plan. The Commission shall decide whether to grant, modify or deny the proposed amendment. Before amending a Plan based on the petition of an Operator or on its own motion, the Commission shall provide notice and an opportunity for a hearing to each Operator in the county. In any such hearing, all Operators in the co</w:t>
      </w:r>
      <w:r>
        <w:rPr>
          <w:rFonts w:ascii="Arial" w:hAnsi="Arial" w:cs="Arial"/>
        </w:rPr>
        <w:t>unty shall be parties of record</w:t>
      </w:r>
      <w:r w:rsidRPr="005A625D">
        <w:rPr>
          <w:rFonts w:ascii="Arial" w:hAnsi="Arial" w:cs="Arial"/>
        </w:rPr>
        <w:t>.</w:t>
      </w:r>
    </w:p>
    <w:p w:rsidR="00563ACF" w:rsidRDefault="00563ACF" w:rsidP="00F06F17">
      <w:pPr>
        <w:rPr>
          <w:rFonts w:ascii="Arial" w:hAnsi="Arial" w:cs="Arial"/>
        </w:rPr>
      </w:pPr>
    </w:p>
    <w:p w:rsidR="00563ACF" w:rsidRPr="005A625D" w:rsidRDefault="00563ACF" w:rsidP="00966126">
      <w:pPr>
        <w:rPr>
          <w:rFonts w:ascii="Arial" w:hAnsi="Arial" w:cs="Arial"/>
        </w:rPr>
      </w:pPr>
    </w:p>
    <w:p w:rsidR="00563ACF" w:rsidRPr="00C869B4" w:rsidRDefault="00563ACF" w:rsidP="00966126">
      <w:pPr>
        <w:jc w:val="center"/>
        <w:rPr>
          <w:rFonts w:ascii="Arial" w:hAnsi="Arial" w:cs="Arial"/>
          <w:b/>
        </w:rPr>
      </w:pPr>
      <w:r w:rsidRPr="00C869B4">
        <w:rPr>
          <w:rFonts w:ascii="Arial" w:hAnsi="Arial" w:cs="Arial"/>
          <w:b/>
        </w:rPr>
        <w:t>SECTION FOURTEEN</w:t>
      </w:r>
    </w:p>
    <w:p w:rsidR="00563ACF" w:rsidRPr="00C869B4" w:rsidRDefault="00563ACF" w:rsidP="00966126">
      <w:pPr>
        <w:jc w:val="center"/>
        <w:rPr>
          <w:rFonts w:ascii="Arial" w:hAnsi="Arial" w:cs="Arial"/>
          <w:b/>
        </w:rPr>
      </w:pPr>
    </w:p>
    <w:p w:rsidR="000675C4" w:rsidRPr="00C869B4" w:rsidRDefault="000675C4" w:rsidP="000675C4">
      <w:pPr>
        <w:jc w:val="center"/>
        <w:rPr>
          <w:rFonts w:ascii="Arial" w:hAnsi="Arial" w:cs="Arial"/>
          <w:b/>
        </w:rPr>
      </w:pPr>
      <w:r w:rsidRPr="00C869B4">
        <w:rPr>
          <w:rFonts w:ascii="Arial" w:hAnsi="Arial" w:cs="Arial"/>
          <w:b/>
        </w:rPr>
        <w:t>Prohibition on Construction or Installation in Conflict with the Plan</w:t>
      </w:r>
    </w:p>
    <w:p w:rsidR="00563ACF" w:rsidRPr="00C869B4" w:rsidRDefault="000675C4" w:rsidP="000675C4">
      <w:pPr>
        <w:jc w:val="center"/>
        <w:rPr>
          <w:rFonts w:ascii="Arial" w:hAnsi="Arial" w:cs="Arial"/>
          <w:b/>
        </w:rPr>
      </w:pPr>
      <w:r w:rsidRPr="00C869B4">
        <w:rPr>
          <w:rFonts w:ascii="Arial" w:hAnsi="Arial" w:cs="Arial"/>
          <w:b/>
          <w:i/>
        </w:rPr>
        <w:t>[See Subsection (3)(g)(v) of the Rule]</w:t>
      </w:r>
    </w:p>
    <w:p w:rsidR="00563ACF" w:rsidRPr="005A625D" w:rsidRDefault="00563ACF" w:rsidP="00966126">
      <w:pPr>
        <w:rPr>
          <w:rFonts w:ascii="Arial" w:hAnsi="Arial" w:cs="Arial"/>
          <w:b/>
        </w:rPr>
      </w:pPr>
    </w:p>
    <w:p w:rsidR="00563ACF" w:rsidRDefault="00563ACF" w:rsidP="00493A03">
      <w:pPr>
        <w:jc w:val="both"/>
        <w:rPr>
          <w:rFonts w:ascii="Arial" w:hAnsi="Arial" w:cs="Arial"/>
        </w:rPr>
      </w:pPr>
      <w:r w:rsidRPr="00F06F17">
        <w:rPr>
          <w:rFonts w:ascii="Arial" w:hAnsi="Arial" w:cs="Arial"/>
        </w:rPr>
        <w:t xml:space="preserve">Except in accordance with any safety-based boundaries established under this Plan, the construction or installation of any natural gas distribution system facilities in </w:t>
      </w:r>
      <w:r w:rsidR="00A64A4A">
        <w:rPr>
          <w:rFonts w:ascii="Arial" w:hAnsi="Arial" w:cs="Arial"/>
        </w:rPr>
        <w:t>Jackson</w:t>
      </w:r>
      <w:r w:rsidR="00A64A4A" w:rsidRPr="00A55770">
        <w:rPr>
          <w:rFonts w:ascii="Arial" w:hAnsi="Arial" w:cs="Arial"/>
        </w:rPr>
        <w:t xml:space="preserve"> </w:t>
      </w:r>
      <w:r w:rsidRPr="00F06F17">
        <w:rPr>
          <w:rFonts w:ascii="Arial" w:hAnsi="Arial" w:cs="Arial"/>
        </w:rPr>
        <w:t>County, Georgia, is prohibited unless the Plan is first amended, approved</w:t>
      </w:r>
      <w:r>
        <w:rPr>
          <w:rFonts w:ascii="Arial" w:hAnsi="Arial" w:cs="Arial"/>
        </w:rPr>
        <w:t>,</w:t>
      </w:r>
      <w:r w:rsidRPr="00F06F17">
        <w:rPr>
          <w:rFonts w:ascii="Arial" w:hAnsi="Arial" w:cs="Arial"/>
        </w:rPr>
        <w:t xml:space="preserve"> and a Final Order is issued by the Commission</w:t>
      </w:r>
      <w:r w:rsidRPr="005A625D">
        <w:rPr>
          <w:rFonts w:ascii="Arial" w:hAnsi="Arial" w:cs="Arial"/>
        </w:rPr>
        <w:t>.</w:t>
      </w:r>
    </w:p>
    <w:p w:rsidR="00281B1E" w:rsidRDefault="00281B1E" w:rsidP="00493A03">
      <w:pPr>
        <w:jc w:val="both"/>
        <w:rPr>
          <w:rFonts w:ascii="Arial" w:hAnsi="Arial" w:cs="Arial"/>
        </w:rPr>
      </w:pPr>
    </w:p>
    <w:p w:rsidR="00281B1E" w:rsidRDefault="00281B1E" w:rsidP="00493A03">
      <w:pPr>
        <w:jc w:val="both"/>
        <w:rPr>
          <w:rFonts w:ascii="Arial" w:hAnsi="Arial" w:cs="Arial"/>
        </w:rPr>
      </w:pPr>
    </w:p>
    <w:p w:rsidR="00281B1E" w:rsidRDefault="00281B1E">
      <w:pPr>
        <w:rPr>
          <w:rFonts w:ascii="Arial" w:hAnsi="Arial" w:cs="Arial"/>
          <w:b/>
        </w:rPr>
      </w:pPr>
      <w:r>
        <w:rPr>
          <w:rFonts w:ascii="Arial" w:hAnsi="Arial" w:cs="Arial"/>
          <w:b/>
        </w:rPr>
        <w:br w:type="page"/>
      </w:r>
    </w:p>
    <w:p w:rsidR="00281B1E" w:rsidRPr="008E5068" w:rsidRDefault="00281B1E" w:rsidP="00281B1E">
      <w:pPr>
        <w:jc w:val="center"/>
        <w:rPr>
          <w:rFonts w:ascii="Arial" w:hAnsi="Arial" w:cs="Arial"/>
          <w:b/>
          <w:color w:val="FF0000"/>
        </w:rPr>
      </w:pPr>
      <w:r w:rsidRPr="008E5068">
        <w:rPr>
          <w:rFonts w:ascii="Arial" w:hAnsi="Arial" w:cs="Arial"/>
          <w:b/>
          <w:color w:val="FF0000"/>
        </w:rPr>
        <w:lastRenderedPageBreak/>
        <w:t>ATTACHMENT B</w:t>
      </w:r>
    </w:p>
    <w:p w:rsidR="00281B1E" w:rsidRPr="00C869B4" w:rsidRDefault="00281B1E" w:rsidP="00493A03">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C869B4" w:rsidRPr="00C869B4" w:rsidTr="0008784D">
        <w:tc>
          <w:tcPr>
            <w:tcW w:w="4788" w:type="dxa"/>
          </w:tcPr>
          <w:p w:rsidR="00281B1E" w:rsidRPr="00C869B4" w:rsidRDefault="00281B1E" w:rsidP="0008784D">
            <w:pPr>
              <w:pStyle w:val="BodyText"/>
              <w:rPr>
                <w:rFonts w:ascii="Arial" w:hAnsi="Arial" w:cs="Arial"/>
                <w:b/>
              </w:rPr>
            </w:pPr>
            <w:r w:rsidRPr="00C869B4">
              <w:rPr>
                <w:rFonts w:ascii="Arial" w:hAnsi="Arial" w:cs="Arial"/>
                <w:b/>
              </w:rPr>
              <w:t>Gas System Operator</w:t>
            </w:r>
          </w:p>
        </w:tc>
        <w:tc>
          <w:tcPr>
            <w:tcW w:w="4788" w:type="dxa"/>
          </w:tcPr>
          <w:p w:rsidR="00281B1E" w:rsidRPr="00C869B4" w:rsidRDefault="00281B1E" w:rsidP="0008784D">
            <w:pPr>
              <w:pStyle w:val="BodyText"/>
              <w:rPr>
                <w:rFonts w:ascii="Arial" w:hAnsi="Arial" w:cs="Arial"/>
                <w:b/>
              </w:rPr>
            </w:pPr>
            <w:r w:rsidRPr="00C869B4">
              <w:rPr>
                <w:rFonts w:ascii="Arial" w:hAnsi="Arial" w:cs="Arial"/>
                <w:b/>
              </w:rPr>
              <w:t xml:space="preserve">County Responsible Point of Contact </w:t>
            </w:r>
          </w:p>
        </w:tc>
      </w:tr>
      <w:tr w:rsidR="00C869B4" w:rsidRPr="00C869B4" w:rsidTr="0008784D">
        <w:tc>
          <w:tcPr>
            <w:tcW w:w="4788" w:type="dxa"/>
          </w:tcPr>
          <w:p w:rsidR="00281B1E" w:rsidRPr="00C869B4" w:rsidRDefault="00281B1E" w:rsidP="0008784D">
            <w:pPr>
              <w:pStyle w:val="BodyText"/>
              <w:spacing w:after="0"/>
              <w:rPr>
                <w:rFonts w:ascii="Arial" w:hAnsi="Arial" w:cs="Arial"/>
              </w:rPr>
            </w:pPr>
            <w:r w:rsidRPr="00C869B4">
              <w:rPr>
                <w:rFonts w:ascii="Arial" w:hAnsi="Arial" w:cs="Arial"/>
              </w:rPr>
              <w:t xml:space="preserve">Atlanta Gas Light Company </w:t>
            </w:r>
          </w:p>
        </w:tc>
        <w:tc>
          <w:tcPr>
            <w:tcW w:w="4788" w:type="dxa"/>
          </w:tcPr>
          <w:p w:rsidR="00281B1E" w:rsidRPr="00C869B4" w:rsidRDefault="00281B1E" w:rsidP="0008784D">
            <w:pPr>
              <w:pStyle w:val="BodyText"/>
              <w:spacing w:after="0"/>
              <w:rPr>
                <w:rFonts w:ascii="Arial" w:hAnsi="Arial" w:cs="Arial"/>
              </w:rPr>
            </w:pPr>
            <w:r w:rsidRPr="00C869B4">
              <w:rPr>
                <w:rFonts w:ascii="Arial" w:hAnsi="Arial" w:cs="Arial"/>
              </w:rPr>
              <w:t>Atlanta Gas Light Company</w:t>
            </w:r>
          </w:p>
          <w:p w:rsidR="00281B1E" w:rsidRPr="00FB7D28" w:rsidRDefault="00A64A4A" w:rsidP="0008784D">
            <w:pPr>
              <w:pStyle w:val="BodyText"/>
              <w:spacing w:after="0"/>
              <w:rPr>
                <w:rFonts w:ascii="Arial" w:hAnsi="Arial" w:cs="Arial"/>
                <w:color w:val="FF0000"/>
              </w:rPr>
            </w:pPr>
            <w:r w:rsidRPr="00FB7D28">
              <w:rPr>
                <w:rFonts w:ascii="Arial" w:hAnsi="Arial" w:cs="Arial"/>
                <w:color w:val="FF0000"/>
              </w:rPr>
              <w:t>Pedro Cherry</w:t>
            </w:r>
          </w:p>
          <w:p w:rsidR="00281B1E" w:rsidRPr="00C869B4" w:rsidRDefault="00281B1E" w:rsidP="0008784D">
            <w:pPr>
              <w:pStyle w:val="BodyText"/>
              <w:spacing w:after="0"/>
              <w:rPr>
                <w:rFonts w:ascii="Arial" w:hAnsi="Arial" w:cs="Arial"/>
              </w:rPr>
            </w:pPr>
            <w:r w:rsidRPr="00C869B4">
              <w:rPr>
                <w:rFonts w:ascii="Arial" w:hAnsi="Arial" w:cs="Arial"/>
              </w:rPr>
              <w:t>President, Atlanta Gas Light Company</w:t>
            </w:r>
          </w:p>
          <w:p w:rsidR="00281B1E" w:rsidRPr="00C869B4" w:rsidRDefault="00281B1E" w:rsidP="0008784D">
            <w:pPr>
              <w:pStyle w:val="BodyText"/>
              <w:spacing w:after="0"/>
              <w:rPr>
                <w:rFonts w:ascii="Arial" w:hAnsi="Arial" w:cs="Arial"/>
              </w:rPr>
            </w:pPr>
            <w:smartTag w:uri="urn:schemas-microsoft-com:office:smarttags" w:element="Street">
              <w:smartTag w:uri="urn:schemas-microsoft-com:office:smarttags" w:element="address">
                <w:r w:rsidRPr="00C869B4">
                  <w:rPr>
                    <w:rFonts w:ascii="Arial" w:hAnsi="Arial" w:cs="Arial"/>
                  </w:rPr>
                  <w:t>10 Peachtree Place</w:t>
                </w:r>
              </w:smartTag>
            </w:smartTag>
          </w:p>
          <w:p w:rsidR="00281B1E" w:rsidRPr="00C869B4" w:rsidRDefault="00281B1E" w:rsidP="0008784D">
            <w:pPr>
              <w:pStyle w:val="BodyText"/>
              <w:spacing w:after="0"/>
              <w:rPr>
                <w:rFonts w:ascii="Arial" w:hAnsi="Arial" w:cs="Arial"/>
              </w:rPr>
            </w:pPr>
            <w:r w:rsidRPr="00C869B4">
              <w:rPr>
                <w:rFonts w:ascii="Arial" w:hAnsi="Arial" w:cs="Arial"/>
              </w:rPr>
              <w:t>Atlanta, Georgia 30309</w:t>
            </w:r>
          </w:p>
          <w:p w:rsidR="00281B1E" w:rsidRPr="00C869B4" w:rsidRDefault="00281B1E" w:rsidP="0008784D">
            <w:pPr>
              <w:pStyle w:val="BodyText"/>
              <w:spacing w:after="0"/>
              <w:rPr>
                <w:rFonts w:ascii="Arial" w:hAnsi="Arial" w:cs="Arial"/>
              </w:rPr>
            </w:pPr>
          </w:p>
        </w:tc>
      </w:tr>
      <w:tr w:rsidR="00C869B4" w:rsidRPr="00C869B4" w:rsidTr="0008784D">
        <w:tc>
          <w:tcPr>
            <w:tcW w:w="4788" w:type="dxa"/>
          </w:tcPr>
          <w:p w:rsidR="00281B1E" w:rsidRPr="00C869B4" w:rsidRDefault="00281B1E" w:rsidP="0008784D">
            <w:pPr>
              <w:pStyle w:val="BodyText"/>
              <w:spacing w:after="0"/>
              <w:rPr>
                <w:rFonts w:ascii="Arial" w:hAnsi="Arial" w:cs="Arial"/>
              </w:rPr>
            </w:pPr>
            <w:r w:rsidRPr="00C869B4">
              <w:rPr>
                <w:rFonts w:ascii="Arial" w:hAnsi="Arial" w:cs="Arial"/>
              </w:rPr>
              <w:t>City of Buford</w:t>
            </w:r>
          </w:p>
        </w:tc>
        <w:tc>
          <w:tcPr>
            <w:tcW w:w="4788" w:type="dxa"/>
          </w:tcPr>
          <w:p w:rsidR="00281B1E" w:rsidRPr="00C869B4" w:rsidRDefault="00281B1E" w:rsidP="0008784D">
            <w:pPr>
              <w:keepNext/>
              <w:keepLines/>
              <w:jc w:val="both"/>
              <w:rPr>
                <w:rFonts w:ascii="Arial" w:hAnsi="Arial" w:cs="Arial"/>
              </w:rPr>
            </w:pPr>
            <w:r w:rsidRPr="00C869B4">
              <w:rPr>
                <w:rFonts w:ascii="Arial" w:hAnsi="Arial" w:cs="Arial"/>
              </w:rPr>
              <w:t>Honorable Phillip Beard, Board Chair</w:t>
            </w:r>
          </w:p>
          <w:p w:rsidR="00281B1E" w:rsidRPr="00C869B4" w:rsidRDefault="00281B1E" w:rsidP="0008784D">
            <w:pPr>
              <w:keepNext/>
              <w:keepLines/>
              <w:jc w:val="both"/>
              <w:rPr>
                <w:rFonts w:ascii="Arial" w:hAnsi="Arial" w:cs="Arial"/>
              </w:rPr>
            </w:pPr>
            <w:r w:rsidRPr="00C869B4">
              <w:rPr>
                <w:rFonts w:ascii="Arial" w:hAnsi="Arial" w:cs="Arial"/>
              </w:rPr>
              <w:t>2300 Buford Hwy.</w:t>
            </w:r>
          </w:p>
          <w:p w:rsidR="00281B1E" w:rsidRPr="00C869B4" w:rsidRDefault="00281B1E" w:rsidP="0008784D">
            <w:pPr>
              <w:keepNext/>
              <w:keepLines/>
              <w:jc w:val="both"/>
              <w:rPr>
                <w:rFonts w:ascii="Arial" w:hAnsi="Arial" w:cs="Arial"/>
              </w:rPr>
            </w:pPr>
            <w:r w:rsidRPr="00C869B4">
              <w:rPr>
                <w:rFonts w:ascii="Arial" w:hAnsi="Arial" w:cs="Arial"/>
              </w:rPr>
              <w:t>Buford, Georgia 30518</w:t>
            </w:r>
          </w:p>
          <w:p w:rsidR="00281B1E" w:rsidRPr="00C869B4" w:rsidRDefault="00281B1E" w:rsidP="0008784D">
            <w:pPr>
              <w:keepNext/>
              <w:keepLines/>
              <w:jc w:val="both"/>
              <w:rPr>
                <w:rFonts w:ascii="Arial" w:hAnsi="Arial" w:cs="Arial"/>
              </w:rPr>
            </w:pPr>
          </w:p>
        </w:tc>
      </w:tr>
      <w:tr w:rsidR="00C869B4" w:rsidRPr="00C869B4" w:rsidTr="0008784D">
        <w:tc>
          <w:tcPr>
            <w:tcW w:w="4788" w:type="dxa"/>
          </w:tcPr>
          <w:p w:rsidR="00281B1E" w:rsidRPr="00C869B4" w:rsidRDefault="00A64A4A" w:rsidP="0008784D">
            <w:pPr>
              <w:pStyle w:val="BodyText"/>
              <w:spacing w:after="0"/>
              <w:rPr>
                <w:rFonts w:ascii="Arial" w:hAnsi="Arial" w:cs="Arial"/>
              </w:rPr>
            </w:pPr>
            <w:r>
              <w:rPr>
                <w:rFonts w:ascii="Arial" w:hAnsi="Arial" w:cs="Arial"/>
              </w:rPr>
              <w:t>Liberty Utilit</w:t>
            </w:r>
            <w:r w:rsidR="00FB7D28">
              <w:rPr>
                <w:rFonts w:ascii="Arial" w:hAnsi="Arial" w:cs="Arial"/>
              </w:rPr>
              <w:t>ies</w:t>
            </w:r>
          </w:p>
        </w:tc>
        <w:tc>
          <w:tcPr>
            <w:tcW w:w="4788" w:type="dxa"/>
          </w:tcPr>
          <w:p w:rsidR="00FB7D28" w:rsidRPr="00FB7D28" w:rsidRDefault="00FB7D28" w:rsidP="00FB7D28">
            <w:pPr>
              <w:rPr>
                <w:rFonts w:ascii="Arial" w:hAnsi="Arial" w:cs="Arial"/>
              </w:rPr>
            </w:pPr>
            <w:r w:rsidRPr="00FB7D28">
              <w:rPr>
                <w:rFonts w:ascii="Arial" w:hAnsi="Arial" w:cs="Arial"/>
              </w:rPr>
              <w:t>Chuck Rossi, President</w:t>
            </w:r>
          </w:p>
          <w:p w:rsidR="00FB7D28" w:rsidRPr="00FB7D28" w:rsidRDefault="00FB7D28" w:rsidP="00FB7D28">
            <w:pPr>
              <w:rPr>
                <w:rFonts w:ascii="Arial" w:hAnsi="Arial" w:cs="Arial"/>
              </w:rPr>
            </w:pPr>
            <w:r w:rsidRPr="00FB7D28">
              <w:rPr>
                <w:rFonts w:ascii="Arial" w:hAnsi="Arial" w:cs="Arial"/>
              </w:rPr>
              <w:t>2300 Victory Dr.</w:t>
            </w:r>
          </w:p>
          <w:p w:rsidR="00281B1E" w:rsidRPr="00C869B4" w:rsidRDefault="00FB7D28" w:rsidP="00FB7D28">
            <w:pPr>
              <w:pStyle w:val="BodyText"/>
              <w:spacing w:after="0"/>
              <w:rPr>
                <w:rFonts w:ascii="Arial" w:hAnsi="Arial" w:cs="Arial"/>
              </w:rPr>
            </w:pPr>
            <w:r w:rsidRPr="00FB7D28">
              <w:rPr>
                <w:rFonts w:ascii="Arial" w:hAnsi="Arial" w:cs="Arial"/>
              </w:rPr>
              <w:t>Columbus, Georgia 31901-3455</w:t>
            </w:r>
          </w:p>
          <w:p w:rsidR="00281B1E" w:rsidRPr="00C869B4" w:rsidRDefault="00281B1E" w:rsidP="0008784D">
            <w:pPr>
              <w:pStyle w:val="BodyText"/>
              <w:spacing w:after="0"/>
              <w:rPr>
                <w:rFonts w:ascii="Arial" w:hAnsi="Arial" w:cs="Arial"/>
              </w:rPr>
            </w:pPr>
          </w:p>
        </w:tc>
      </w:tr>
      <w:tr w:rsidR="00C869B4" w:rsidRPr="00C869B4" w:rsidTr="0008784D">
        <w:tc>
          <w:tcPr>
            <w:tcW w:w="4788" w:type="dxa"/>
          </w:tcPr>
          <w:p w:rsidR="00281B1E" w:rsidRPr="00C869B4" w:rsidRDefault="00281B1E" w:rsidP="0008784D">
            <w:pPr>
              <w:pStyle w:val="BodyText"/>
              <w:spacing w:after="0"/>
              <w:rPr>
                <w:rFonts w:ascii="Arial" w:hAnsi="Arial" w:cs="Arial"/>
              </w:rPr>
            </w:pPr>
            <w:r w:rsidRPr="00C869B4">
              <w:rPr>
                <w:rFonts w:ascii="Arial" w:hAnsi="Arial" w:cs="Arial"/>
              </w:rPr>
              <w:t xml:space="preserve">City of </w:t>
            </w:r>
            <w:r w:rsidR="00A64A4A">
              <w:rPr>
                <w:rFonts w:ascii="Arial" w:hAnsi="Arial" w:cs="Arial"/>
              </w:rPr>
              <w:t>Commerce</w:t>
            </w:r>
          </w:p>
        </w:tc>
        <w:tc>
          <w:tcPr>
            <w:tcW w:w="4788" w:type="dxa"/>
          </w:tcPr>
          <w:p w:rsidR="00281B1E" w:rsidRPr="00C869B4" w:rsidRDefault="00281B1E" w:rsidP="0008784D">
            <w:pPr>
              <w:keepNext/>
              <w:keepLines/>
              <w:rPr>
                <w:rFonts w:ascii="Arial" w:hAnsi="Arial" w:cs="Arial"/>
              </w:rPr>
            </w:pPr>
            <w:r w:rsidRPr="00C869B4">
              <w:rPr>
                <w:rFonts w:ascii="Arial" w:hAnsi="Arial" w:cs="Arial"/>
              </w:rPr>
              <w:t xml:space="preserve">City of </w:t>
            </w:r>
            <w:r w:rsidR="00281578">
              <w:rPr>
                <w:rFonts w:ascii="Arial" w:hAnsi="Arial" w:cs="Arial"/>
              </w:rPr>
              <w:t>Commerce</w:t>
            </w:r>
          </w:p>
          <w:p w:rsidR="00281B1E" w:rsidRPr="00C869B4" w:rsidRDefault="00281B1E" w:rsidP="0008784D">
            <w:pPr>
              <w:keepNext/>
              <w:keepLines/>
              <w:rPr>
                <w:rFonts w:ascii="Arial" w:hAnsi="Arial" w:cs="Arial"/>
              </w:rPr>
            </w:pPr>
            <w:r w:rsidRPr="00C869B4">
              <w:rPr>
                <w:rFonts w:ascii="Arial" w:hAnsi="Arial" w:cs="Arial"/>
              </w:rPr>
              <w:t xml:space="preserve">Honorable </w:t>
            </w:r>
            <w:r w:rsidR="00281578">
              <w:rPr>
                <w:rFonts w:ascii="Arial" w:hAnsi="Arial" w:cs="Arial"/>
              </w:rPr>
              <w:t>J. Clark Hill III, MD</w:t>
            </w:r>
            <w:r w:rsidRPr="00C869B4">
              <w:rPr>
                <w:rFonts w:ascii="Arial" w:hAnsi="Arial" w:cs="Arial"/>
              </w:rPr>
              <w:t>, Mayor</w:t>
            </w:r>
          </w:p>
          <w:p w:rsidR="00281B1E" w:rsidRDefault="00281578" w:rsidP="0008784D">
            <w:pPr>
              <w:keepNext/>
              <w:keepLines/>
              <w:rPr>
                <w:rFonts w:ascii="Arial" w:hAnsi="Arial" w:cs="Arial"/>
              </w:rPr>
            </w:pPr>
            <w:r>
              <w:rPr>
                <w:rFonts w:ascii="Arial" w:hAnsi="Arial" w:cs="Arial"/>
              </w:rPr>
              <w:t>P.O. Box 348</w:t>
            </w:r>
          </w:p>
          <w:p w:rsidR="00281578" w:rsidRPr="00C869B4" w:rsidRDefault="00281578" w:rsidP="0008784D">
            <w:pPr>
              <w:keepNext/>
              <w:keepLines/>
              <w:rPr>
                <w:rFonts w:ascii="Arial" w:hAnsi="Arial" w:cs="Arial"/>
              </w:rPr>
            </w:pPr>
            <w:r>
              <w:rPr>
                <w:rFonts w:ascii="Arial" w:hAnsi="Arial" w:cs="Arial"/>
              </w:rPr>
              <w:t>27 Sycamore Street</w:t>
            </w:r>
          </w:p>
          <w:p w:rsidR="00281B1E" w:rsidRPr="00C869B4" w:rsidRDefault="00281578" w:rsidP="0008784D">
            <w:pPr>
              <w:rPr>
                <w:rFonts w:ascii="Arial" w:hAnsi="Arial" w:cs="Arial"/>
              </w:rPr>
            </w:pPr>
            <w:r>
              <w:rPr>
                <w:rFonts w:ascii="Arial" w:hAnsi="Arial" w:cs="Arial"/>
              </w:rPr>
              <w:t>Commerce</w:t>
            </w:r>
            <w:r w:rsidR="00281B1E" w:rsidRPr="00C869B4">
              <w:rPr>
                <w:rFonts w:ascii="Arial" w:hAnsi="Arial" w:cs="Arial"/>
              </w:rPr>
              <w:t>, GA 305</w:t>
            </w:r>
            <w:r>
              <w:rPr>
                <w:rFonts w:ascii="Arial" w:hAnsi="Arial" w:cs="Arial"/>
              </w:rPr>
              <w:t>29</w:t>
            </w:r>
          </w:p>
          <w:p w:rsidR="00281B1E" w:rsidRPr="00C869B4" w:rsidRDefault="00281B1E" w:rsidP="0008784D">
            <w:pPr>
              <w:rPr>
                <w:rFonts w:ascii="Arial" w:hAnsi="Arial" w:cs="Arial"/>
              </w:rPr>
            </w:pPr>
          </w:p>
        </w:tc>
      </w:tr>
    </w:tbl>
    <w:p w:rsidR="00281B1E" w:rsidRDefault="00281B1E" w:rsidP="00493A03">
      <w:pPr>
        <w:jc w:val="both"/>
        <w:rPr>
          <w:rFonts w:ascii="Arial" w:hAnsi="Arial" w:cs="Arial"/>
        </w:rPr>
      </w:pPr>
    </w:p>
    <w:p w:rsidR="00563ACF" w:rsidRPr="005D4244" w:rsidRDefault="00563ACF" w:rsidP="002E7E4A">
      <w:pPr>
        <w:jc w:val="center"/>
        <w:rPr>
          <w:rFonts w:ascii="Arial" w:hAnsi="Arial" w:cs="Arial"/>
          <w:b/>
          <w:sz w:val="28"/>
          <w:szCs w:val="28"/>
        </w:rPr>
      </w:pPr>
      <w:r w:rsidRPr="005A3025">
        <w:rPr>
          <w:rFonts w:ascii="Arial" w:hAnsi="Arial" w:cs="Arial"/>
        </w:rPr>
        <w:br w:type="page"/>
      </w:r>
      <w:r w:rsidRPr="005D4244">
        <w:rPr>
          <w:rFonts w:ascii="Arial" w:hAnsi="Arial" w:cs="Arial"/>
          <w:b/>
          <w:sz w:val="28"/>
          <w:szCs w:val="28"/>
        </w:rPr>
        <w:lastRenderedPageBreak/>
        <w:t>ATTACHMENT B-1</w:t>
      </w:r>
    </w:p>
    <w:p w:rsidR="00563ACF" w:rsidRPr="005A3025" w:rsidRDefault="00563ACF" w:rsidP="00E04CA2">
      <w:pPr>
        <w:rPr>
          <w:rFonts w:ascii="Arial" w:hAnsi="Arial" w:cs="Arial"/>
          <w:b/>
        </w:rPr>
      </w:pPr>
    </w:p>
    <w:p w:rsidR="00563ACF" w:rsidRPr="00CF614A" w:rsidRDefault="00563ACF" w:rsidP="00E04CA2">
      <w:pPr>
        <w:jc w:val="center"/>
        <w:rPr>
          <w:rFonts w:ascii="Arial" w:hAnsi="Arial" w:cs="Arial"/>
          <w:b/>
        </w:rPr>
      </w:pPr>
      <w:r w:rsidRPr="00CF614A">
        <w:rPr>
          <w:rFonts w:ascii="Arial" w:hAnsi="Arial" w:cs="Arial"/>
          <w:b/>
        </w:rPr>
        <w:t>Public Officials &amp; Emergency Responders</w:t>
      </w:r>
    </w:p>
    <w:p w:rsidR="00563ACF" w:rsidRDefault="00563ACF" w:rsidP="00E04CA2">
      <w:pPr>
        <w:rPr>
          <w:rFonts w:ascii="Arial" w:hAnsi="Arial" w:cs="Arial"/>
          <w:sz w:val="18"/>
          <w:szCs w:val="18"/>
        </w:rPr>
      </w:pPr>
      <w:r w:rsidRPr="00336C95">
        <w:rPr>
          <w:rFonts w:ascii="Arial" w:hAnsi="Arial" w:cs="Arial"/>
          <w:sz w:val="18"/>
          <w:szCs w:val="18"/>
        </w:rPr>
        <w:t xml:space="preserve">** If applicable, </w:t>
      </w:r>
      <w:r>
        <w:rPr>
          <w:rFonts w:ascii="Arial" w:hAnsi="Arial" w:cs="Arial"/>
          <w:sz w:val="18"/>
          <w:szCs w:val="18"/>
        </w:rPr>
        <w:t xml:space="preserve">each Operator party to this Plan has </w:t>
      </w:r>
      <w:r w:rsidRPr="00336C95">
        <w:rPr>
          <w:rFonts w:ascii="Arial" w:hAnsi="Arial" w:cs="Arial"/>
          <w:sz w:val="18"/>
          <w:szCs w:val="18"/>
        </w:rPr>
        <w:t>railroad emergency contact information for the county</w:t>
      </w:r>
      <w:r>
        <w:rPr>
          <w:rFonts w:ascii="Arial" w:hAnsi="Arial" w:cs="Arial"/>
          <w:sz w:val="18"/>
          <w:szCs w:val="18"/>
        </w:rPr>
        <w:t xml:space="preserve"> available</w:t>
      </w:r>
      <w:r w:rsidRPr="00336C95">
        <w:rPr>
          <w:rFonts w:ascii="Arial" w:hAnsi="Arial" w:cs="Arial"/>
          <w:sz w:val="18"/>
          <w:szCs w:val="18"/>
        </w:rPr>
        <w:t>.</w:t>
      </w:r>
    </w:p>
    <w:p w:rsidR="00563ACF" w:rsidRPr="00336C95" w:rsidRDefault="00563ACF" w:rsidP="00E04CA2">
      <w:pPr>
        <w:rPr>
          <w:rFonts w:ascii="Arial" w:hAnsi="Arial" w:cs="Arial"/>
          <w:sz w:val="18"/>
          <w:szCs w:val="18"/>
        </w:rPr>
      </w:pPr>
    </w:p>
    <w:p w:rsidR="00563ACF" w:rsidRDefault="00563ACF" w:rsidP="00E04CA2">
      <w:pPr>
        <w:rPr>
          <w:rFonts w:ascii="Arial" w:hAnsi="Arial" w:cs="Arial"/>
        </w:rPr>
      </w:pPr>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219"/>
        <w:gridCol w:w="910"/>
        <w:gridCol w:w="1569"/>
        <w:gridCol w:w="1456"/>
        <w:gridCol w:w="758"/>
        <w:gridCol w:w="769"/>
        <w:gridCol w:w="3230"/>
      </w:tblGrid>
      <w:tr w:rsidR="00563ACF" w:rsidRPr="00ED37E9" w:rsidTr="00333D5F">
        <w:trPr>
          <w:jc w:val="center"/>
        </w:trPr>
        <w:tc>
          <w:tcPr>
            <w:tcW w:w="11520" w:type="dxa"/>
            <w:gridSpan w:val="8"/>
          </w:tcPr>
          <w:p w:rsidR="00563ACF" w:rsidRPr="00BE307D" w:rsidRDefault="00563ACF" w:rsidP="00333D5F">
            <w:pPr>
              <w:jc w:val="center"/>
              <w:rPr>
                <w:rFonts w:ascii="Arial" w:hAnsi="Arial" w:cs="Arial"/>
                <w:sz w:val="18"/>
                <w:szCs w:val="18"/>
              </w:rPr>
            </w:pPr>
          </w:p>
          <w:p w:rsidR="00563ACF" w:rsidRPr="00BE307D" w:rsidRDefault="00563ACF" w:rsidP="00333D5F">
            <w:pPr>
              <w:jc w:val="center"/>
              <w:rPr>
                <w:rFonts w:ascii="Arial" w:hAnsi="Arial" w:cs="Arial"/>
                <w:sz w:val="18"/>
                <w:szCs w:val="18"/>
              </w:rPr>
            </w:pPr>
            <w:r w:rsidRPr="00BE307D">
              <w:rPr>
                <w:rFonts w:ascii="Arial" w:hAnsi="Arial" w:cs="Arial"/>
                <w:sz w:val="18"/>
                <w:szCs w:val="18"/>
              </w:rPr>
              <w:t>NAME OF COUNTY: GWINNETT</w:t>
            </w:r>
          </w:p>
          <w:p w:rsidR="00563ACF" w:rsidRPr="00BE307D" w:rsidRDefault="00563ACF" w:rsidP="00333D5F">
            <w:pPr>
              <w:jc w:val="center"/>
              <w:rPr>
                <w:rFonts w:ascii="Arial" w:hAnsi="Arial" w:cs="Arial"/>
                <w:sz w:val="18"/>
                <w:szCs w:val="18"/>
              </w:rPr>
            </w:pPr>
          </w:p>
          <w:p w:rsidR="00563ACF" w:rsidRPr="00BE307D" w:rsidRDefault="00563ACF" w:rsidP="00333D5F">
            <w:pPr>
              <w:jc w:val="center"/>
              <w:rPr>
                <w:rFonts w:ascii="Arial" w:hAnsi="Arial" w:cs="Arial"/>
                <w:sz w:val="18"/>
                <w:szCs w:val="18"/>
              </w:rPr>
            </w:pPr>
            <w:r w:rsidRPr="00BE307D">
              <w:rPr>
                <w:rFonts w:ascii="Arial" w:hAnsi="Arial" w:cs="Arial"/>
                <w:sz w:val="18"/>
                <w:szCs w:val="18"/>
              </w:rPr>
              <w:t>EMERGENCY DIAL 911</w:t>
            </w:r>
          </w:p>
          <w:p w:rsidR="00563ACF" w:rsidRPr="00BE307D" w:rsidRDefault="00563ACF" w:rsidP="00333D5F">
            <w:pPr>
              <w:jc w:val="center"/>
              <w:rPr>
                <w:rFonts w:ascii="Arial" w:hAnsi="Arial" w:cs="Arial"/>
                <w:sz w:val="18"/>
                <w:szCs w:val="18"/>
              </w:rPr>
            </w:pPr>
          </w:p>
        </w:tc>
      </w:tr>
      <w:tr w:rsidR="00563ACF" w:rsidRPr="00ED37E9" w:rsidTr="00333D5F">
        <w:trPr>
          <w:jc w:val="center"/>
        </w:trPr>
        <w:tc>
          <w:tcPr>
            <w:tcW w:w="1609" w:type="dxa"/>
          </w:tcPr>
          <w:p w:rsidR="00563ACF" w:rsidRPr="00BE307D" w:rsidRDefault="00563ACF" w:rsidP="00333D5F">
            <w:pPr>
              <w:rPr>
                <w:rFonts w:ascii="Arial" w:hAnsi="Arial" w:cs="Arial"/>
                <w:sz w:val="18"/>
                <w:szCs w:val="18"/>
              </w:rPr>
            </w:pPr>
          </w:p>
          <w:p w:rsidR="00563ACF" w:rsidRPr="00BE307D" w:rsidRDefault="00563ACF" w:rsidP="00333D5F">
            <w:pPr>
              <w:rPr>
                <w:rFonts w:ascii="Arial" w:hAnsi="Arial" w:cs="Arial"/>
                <w:sz w:val="18"/>
                <w:szCs w:val="18"/>
              </w:rPr>
            </w:pPr>
            <w:r w:rsidRPr="00BE307D">
              <w:rPr>
                <w:rFonts w:ascii="Arial" w:hAnsi="Arial" w:cs="Arial"/>
                <w:sz w:val="18"/>
                <w:szCs w:val="18"/>
              </w:rPr>
              <w:t>DEPARTMENT</w:t>
            </w:r>
          </w:p>
          <w:p w:rsidR="00563ACF" w:rsidRPr="00BE307D" w:rsidRDefault="00563ACF" w:rsidP="00333D5F">
            <w:pPr>
              <w:rPr>
                <w:rFonts w:ascii="Arial" w:hAnsi="Arial" w:cs="Arial"/>
                <w:sz w:val="18"/>
                <w:szCs w:val="18"/>
              </w:rPr>
            </w:pPr>
          </w:p>
        </w:tc>
        <w:tc>
          <w:tcPr>
            <w:tcW w:w="1219" w:type="dxa"/>
          </w:tcPr>
          <w:p w:rsidR="00563ACF" w:rsidRPr="00BE307D" w:rsidRDefault="00563ACF" w:rsidP="00333D5F">
            <w:pPr>
              <w:rPr>
                <w:rFonts w:ascii="Arial" w:hAnsi="Arial" w:cs="Arial"/>
                <w:sz w:val="18"/>
                <w:szCs w:val="18"/>
              </w:rPr>
            </w:pPr>
          </w:p>
          <w:p w:rsidR="00563ACF" w:rsidRPr="00BE307D" w:rsidRDefault="00563ACF" w:rsidP="00333D5F">
            <w:pPr>
              <w:rPr>
                <w:rFonts w:ascii="Arial" w:hAnsi="Arial" w:cs="Arial"/>
                <w:sz w:val="18"/>
                <w:szCs w:val="18"/>
              </w:rPr>
            </w:pPr>
            <w:r w:rsidRPr="00BE307D">
              <w:rPr>
                <w:rFonts w:ascii="Arial" w:hAnsi="Arial" w:cs="Arial"/>
                <w:sz w:val="18"/>
                <w:szCs w:val="18"/>
              </w:rPr>
              <w:t>CONTACT</w:t>
            </w:r>
          </w:p>
        </w:tc>
        <w:tc>
          <w:tcPr>
            <w:tcW w:w="910" w:type="dxa"/>
          </w:tcPr>
          <w:p w:rsidR="00563ACF" w:rsidRPr="00BE307D" w:rsidRDefault="00563ACF" w:rsidP="00333D5F">
            <w:pPr>
              <w:rPr>
                <w:rFonts w:ascii="Arial" w:hAnsi="Arial" w:cs="Arial"/>
                <w:sz w:val="18"/>
                <w:szCs w:val="18"/>
              </w:rPr>
            </w:pPr>
          </w:p>
          <w:p w:rsidR="00563ACF" w:rsidRPr="00BE307D" w:rsidRDefault="00563ACF" w:rsidP="00333D5F">
            <w:pPr>
              <w:rPr>
                <w:rFonts w:ascii="Arial" w:hAnsi="Arial" w:cs="Arial"/>
                <w:sz w:val="18"/>
                <w:szCs w:val="18"/>
              </w:rPr>
            </w:pPr>
            <w:r w:rsidRPr="00BE307D">
              <w:rPr>
                <w:rFonts w:ascii="Arial" w:hAnsi="Arial" w:cs="Arial"/>
                <w:sz w:val="18"/>
                <w:szCs w:val="18"/>
              </w:rPr>
              <w:t>TITLE</w:t>
            </w:r>
          </w:p>
        </w:tc>
        <w:tc>
          <w:tcPr>
            <w:tcW w:w="1569" w:type="dxa"/>
          </w:tcPr>
          <w:p w:rsidR="00563ACF" w:rsidRPr="00BE307D" w:rsidRDefault="00563ACF" w:rsidP="00333D5F">
            <w:pPr>
              <w:rPr>
                <w:rFonts w:ascii="Arial" w:hAnsi="Arial" w:cs="Arial"/>
                <w:sz w:val="18"/>
                <w:szCs w:val="18"/>
              </w:rPr>
            </w:pPr>
          </w:p>
          <w:p w:rsidR="00563ACF" w:rsidRPr="00BE307D" w:rsidRDefault="00563ACF" w:rsidP="00333D5F">
            <w:pPr>
              <w:rPr>
                <w:rFonts w:ascii="Arial" w:hAnsi="Arial" w:cs="Arial"/>
                <w:sz w:val="18"/>
                <w:szCs w:val="18"/>
              </w:rPr>
            </w:pPr>
            <w:r w:rsidRPr="00BE307D">
              <w:rPr>
                <w:rFonts w:ascii="Arial" w:hAnsi="Arial" w:cs="Arial"/>
                <w:sz w:val="18"/>
                <w:szCs w:val="18"/>
              </w:rPr>
              <w:t>ADDRESS</w:t>
            </w:r>
          </w:p>
        </w:tc>
        <w:tc>
          <w:tcPr>
            <w:tcW w:w="1456" w:type="dxa"/>
          </w:tcPr>
          <w:p w:rsidR="00563ACF" w:rsidRPr="00BE307D" w:rsidRDefault="00563ACF" w:rsidP="00333D5F">
            <w:pPr>
              <w:rPr>
                <w:rFonts w:ascii="Arial" w:hAnsi="Arial" w:cs="Arial"/>
                <w:sz w:val="18"/>
                <w:szCs w:val="18"/>
              </w:rPr>
            </w:pPr>
          </w:p>
          <w:p w:rsidR="00563ACF" w:rsidRPr="00BE307D" w:rsidRDefault="00563ACF" w:rsidP="00333D5F">
            <w:pPr>
              <w:rPr>
                <w:rFonts w:ascii="Arial" w:hAnsi="Arial" w:cs="Arial"/>
                <w:sz w:val="18"/>
                <w:szCs w:val="18"/>
              </w:rPr>
            </w:pPr>
            <w:r w:rsidRPr="00BE307D">
              <w:rPr>
                <w:rFonts w:ascii="Arial" w:hAnsi="Arial" w:cs="Arial"/>
                <w:sz w:val="18"/>
                <w:szCs w:val="18"/>
              </w:rPr>
              <w:t>PHONE</w:t>
            </w:r>
          </w:p>
        </w:tc>
        <w:tc>
          <w:tcPr>
            <w:tcW w:w="758" w:type="dxa"/>
          </w:tcPr>
          <w:p w:rsidR="00563ACF" w:rsidRPr="00BE307D" w:rsidRDefault="00563ACF" w:rsidP="00333D5F">
            <w:pPr>
              <w:rPr>
                <w:rFonts w:ascii="Arial" w:hAnsi="Arial" w:cs="Arial"/>
                <w:sz w:val="18"/>
                <w:szCs w:val="18"/>
              </w:rPr>
            </w:pPr>
          </w:p>
          <w:p w:rsidR="00563ACF" w:rsidRPr="00BE307D" w:rsidRDefault="00563ACF" w:rsidP="00333D5F">
            <w:pPr>
              <w:rPr>
                <w:rFonts w:ascii="Arial" w:hAnsi="Arial" w:cs="Arial"/>
                <w:sz w:val="18"/>
                <w:szCs w:val="18"/>
              </w:rPr>
            </w:pPr>
            <w:r w:rsidRPr="00BE307D">
              <w:rPr>
                <w:rFonts w:ascii="Arial" w:hAnsi="Arial" w:cs="Arial"/>
                <w:sz w:val="18"/>
                <w:szCs w:val="18"/>
              </w:rPr>
              <w:t>CELL</w:t>
            </w:r>
          </w:p>
        </w:tc>
        <w:tc>
          <w:tcPr>
            <w:tcW w:w="769" w:type="dxa"/>
          </w:tcPr>
          <w:p w:rsidR="00563ACF" w:rsidRPr="00BE307D" w:rsidRDefault="00563ACF" w:rsidP="00333D5F">
            <w:pPr>
              <w:rPr>
                <w:rFonts w:ascii="Arial" w:hAnsi="Arial" w:cs="Arial"/>
                <w:sz w:val="18"/>
                <w:szCs w:val="18"/>
              </w:rPr>
            </w:pPr>
          </w:p>
          <w:p w:rsidR="00563ACF" w:rsidRPr="00BE307D" w:rsidRDefault="00563ACF" w:rsidP="00333D5F">
            <w:pPr>
              <w:rPr>
                <w:rFonts w:ascii="Arial" w:hAnsi="Arial" w:cs="Arial"/>
                <w:sz w:val="18"/>
                <w:szCs w:val="18"/>
              </w:rPr>
            </w:pPr>
            <w:r w:rsidRPr="00BE307D">
              <w:rPr>
                <w:rFonts w:ascii="Arial" w:hAnsi="Arial" w:cs="Arial"/>
                <w:sz w:val="18"/>
                <w:szCs w:val="18"/>
              </w:rPr>
              <w:t>FAX</w:t>
            </w:r>
          </w:p>
        </w:tc>
        <w:tc>
          <w:tcPr>
            <w:tcW w:w="3230" w:type="dxa"/>
          </w:tcPr>
          <w:p w:rsidR="00563ACF" w:rsidRPr="00BE307D" w:rsidRDefault="00563ACF" w:rsidP="00333D5F">
            <w:pPr>
              <w:rPr>
                <w:rFonts w:ascii="Arial" w:hAnsi="Arial" w:cs="Arial"/>
                <w:sz w:val="18"/>
                <w:szCs w:val="18"/>
              </w:rPr>
            </w:pPr>
          </w:p>
          <w:p w:rsidR="00563ACF" w:rsidRPr="00BE307D" w:rsidRDefault="00563ACF" w:rsidP="00333D5F">
            <w:pPr>
              <w:rPr>
                <w:rFonts w:ascii="Arial" w:hAnsi="Arial" w:cs="Arial"/>
                <w:sz w:val="18"/>
                <w:szCs w:val="18"/>
              </w:rPr>
            </w:pPr>
            <w:r w:rsidRPr="00BE307D">
              <w:rPr>
                <w:rFonts w:ascii="Arial" w:hAnsi="Arial" w:cs="Arial"/>
                <w:sz w:val="18"/>
                <w:szCs w:val="18"/>
              </w:rPr>
              <w:t>EMAIL</w:t>
            </w:r>
          </w:p>
        </w:tc>
      </w:tr>
      <w:tr w:rsidR="00563ACF" w:rsidRPr="00ED37E9" w:rsidTr="00333D5F">
        <w:trPr>
          <w:trHeight w:val="900"/>
          <w:jc w:val="center"/>
        </w:trPr>
        <w:tc>
          <w:tcPr>
            <w:tcW w:w="1609"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Law Enforcement</w:t>
            </w:r>
          </w:p>
        </w:tc>
        <w:tc>
          <w:tcPr>
            <w:tcW w:w="1219" w:type="dxa"/>
            <w:vAlign w:val="center"/>
          </w:tcPr>
          <w:p w:rsidR="00563ACF" w:rsidRPr="00C869B4" w:rsidRDefault="00632F73" w:rsidP="00333D5F">
            <w:pPr>
              <w:rPr>
                <w:rFonts w:ascii="Arial" w:hAnsi="Arial" w:cs="Arial"/>
                <w:sz w:val="18"/>
                <w:szCs w:val="18"/>
              </w:rPr>
            </w:pPr>
            <w:r w:rsidRPr="00632F73">
              <w:rPr>
                <w:rFonts w:ascii="Arial" w:hAnsi="Arial" w:cs="Arial"/>
                <w:color w:val="FF0000"/>
                <w:sz w:val="18"/>
                <w:szCs w:val="18"/>
              </w:rPr>
              <w:t>Tom Doran</w:t>
            </w:r>
          </w:p>
        </w:tc>
        <w:tc>
          <w:tcPr>
            <w:tcW w:w="910" w:type="dxa"/>
            <w:vAlign w:val="center"/>
          </w:tcPr>
          <w:p w:rsidR="00563ACF" w:rsidRPr="00C869B4" w:rsidRDefault="00563ACF" w:rsidP="00333D5F">
            <w:pPr>
              <w:rPr>
                <w:rFonts w:ascii="Arial" w:hAnsi="Arial" w:cs="Arial"/>
                <w:sz w:val="18"/>
                <w:szCs w:val="18"/>
              </w:rPr>
            </w:pPr>
            <w:r w:rsidRPr="00C869B4">
              <w:rPr>
                <w:rFonts w:ascii="Arial" w:hAnsi="Arial" w:cs="Arial"/>
                <w:sz w:val="18"/>
                <w:szCs w:val="18"/>
              </w:rPr>
              <w:t>Chief of Police</w:t>
            </w:r>
          </w:p>
        </w:tc>
        <w:tc>
          <w:tcPr>
            <w:tcW w:w="1569" w:type="dxa"/>
            <w:vAlign w:val="center"/>
          </w:tcPr>
          <w:p w:rsidR="00563ACF" w:rsidRPr="00C869B4" w:rsidRDefault="000168AD" w:rsidP="009908C3">
            <w:pPr>
              <w:rPr>
                <w:rFonts w:ascii="Arial" w:hAnsi="Arial" w:cs="Arial"/>
                <w:sz w:val="18"/>
                <w:szCs w:val="18"/>
              </w:rPr>
            </w:pPr>
            <w:r w:rsidRPr="00C869B4">
              <w:rPr>
                <w:rFonts w:ascii="Arial" w:hAnsi="Arial" w:cs="Arial"/>
                <w:sz w:val="18"/>
                <w:szCs w:val="18"/>
              </w:rPr>
              <w:t>770 Hi Hope Road Lawrenceville, GA 30044</w:t>
            </w:r>
          </w:p>
        </w:tc>
        <w:tc>
          <w:tcPr>
            <w:tcW w:w="1456" w:type="dxa"/>
            <w:vAlign w:val="center"/>
          </w:tcPr>
          <w:p w:rsidR="00563ACF" w:rsidRPr="00C869B4" w:rsidRDefault="00563ACF" w:rsidP="00333D5F">
            <w:pPr>
              <w:rPr>
                <w:rFonts w:ascii="Arial" w:hAnsi="Arial" w:cs="Arial"/>
                <w:sz w:val="18"/>
                <w:szCs w:val="18"/>
              </w:rPr>
            </w:pPr>
            <w:r w:rsidRPr="00C869B4">
              <w:rPr>
                <w:rFonts w:ascii="Arial" w:hAnsi="Arial" w:cs="Arial"/>
                <w:sz w:val="18"/>
                <w:szCs w:val="18"/>
              </w:rPr>
              <w:t>770-513-5000</w:t>
            </w:r>
          </w:p>
        </w:tc>
        <w:tc>
          <w:tcPr>
            <w:tcW w:w="758" w:type="dxa"/>
            <w:vAlign w:val="center"/>
          </w:tcPr>
          <w:p w:rsidR="00563ACF" w:rsidRPr="00C869B4" w:rsidRDefault="00563ACF" w:rsidP="00333D5F">
            <w:pPr>
              <w:rPr>
                <w:rFonts w:ascii="Arial" w:hAnsi="Arial" w:cs="Arial"/>
                <w:sz w:val="18"/>
                <w:szCs w:val="18"/>
              </w:rPr>
            </w:pPr>
          </w:p>
        </w:tc>
        <w:tc>
          <w:tcPr>
            <w:tcW w:w="769" w:type="dxa"/>
            <w:vAlign w:val="center"/>
          </w:tcPr>
          <w:p w:rsidR="00563ACF" w:rsidRPr="00C869B4" w:rsidRDefault="00563ACF" w:rsidP="00333D5F">
            <w:pPr>
              <w:rPr>
                <w:rFonts w:ascii="Arial" w:hAnsi="Arial" w:cs="Arial"/>
                <w:sz w:val="18"/>
                <w:szCs w:val="18"/>
              </w:rPr>
            </w:pPr>
          </w:p>
        </w:tc>
        <w:tc>
          <w:tcPr>
            <w:tcW w:w="3230" w:type="dxa"/>
            <w:vAlign w:val="center"/>
          </w:tcPr>
          <w:p w:rsidR="00563ACF" w:rsidRPr="00C869B4" w:rsidRDefault="00632F73" w:rsidP="00333D5F">
            <w:pPr>
              <w:rPr>
                <w:rFonts w:ascii="Arial" w:hAnsi="Arial" w:cs="Arial"/>
                <w:sz w:val="18"/>
                <w:szCs w:val="18"/>
              </w:rPr>
            </w:pPr>
            <w:r w:rsidRPr="00632F73">
              <w:rPr>
                <w:rFonts w:ascii="Arial" w:hAnsi="Arial" w:cs="Arial"/>
                <w:color w:val="FF0000"/>
                <w:sz w:val="18"/>
                <w:szCs w:val="18"/>
              </w:rPr>
              <w:t>Tom.Doran</w:t>
            </w:r>
            <w:r w:rsidR="009908C3" w:rsidRPr="00632F73">
              <w:rPr>
                <w:rFonts w:ascii="Arial" w:hAnsi="Arial" w:cs="Arial"/>
                <w:color w:val="FF0000"/>
                <w:sz w:val="18"/>
                <w:szCs w:val="18"/>
              </w:rPr>
              <w:t>@gwinnettcounty.com</w:t>
            </w:r>
          </w:p>
        </w:tc>
      </w:tr>
      <w:tr w:rsidR="00563ACF" w:rsidRPr="00ED37E9" w:rsidTr="00333D5F">
        <w:trPr>
          <w:trHeight w:val="900"/>
          <w:jc w:val="center"/>
        </w:trPr>
        <w:tc>
          <w:tcPr>
            <w:tcW w:w="1609"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Law Enforcement</w:t>
            </w:r>
          </w:p>
        </w:tc>
        <w:tc>
          <w:tcPr>
            <w:tcW w:w="1219" w:type="dxa"/>
            <w:vAlign w:val="center"/>
          </w:tcPr>
          <w:p w:rsidR="00563ACF" w:rsidRPr="00C869B4" w:rsidRDefault="00563ACF" w:rsidP="00333D5F">
            <w:pPr>
              <w:rPr>
                <w:rFonts w:ascii="Arial" w:hAnsi="Arial" w:cs="Arial"/>
                <w:sz w:val="18"/>
                <w:szCs w:val="18"/>
              </w:rPr>
            </w:pPr>
            <w:r w:rsidRPr="00C869B4">
              <w:rPr>
                <w:rFonts w:ascii="Arial" w:hAnsi="Arial" w:cs="Arial"/>
                <w:sz w:val="18"/>
                <w:szCs w:val="18"/>
              </w:rPr>
              <w:t xml:space="preserve">R.L. </w:t>
            </w:r>
            <w:r w:rsidR="009908C3" w:rsidRPr="00C869B4">
              <w:rPr>
                <w:rFonts w:ascii="Arial" w:hAnsi="Arial" w:cs="Arial"/>
                <w:sz w:val="18"/>
                <w:szCs w:val="18"/>
              </w:rPr>
              <w:t xml:space="preserve">(Butch) </w:t>
            </w:r>
            <w:r w:rsidRPr="00C869B4">
              <w:rPr>
                <w:rFonts w:ascii="Arial" w:hAnsi="Arial" w:cs="Arial"/>
                <w:sz w:val="18"/>
                <w:szCs w:val="18"/>
              </w:rPr>
              <w:t>Conway</w:t>
            </w:r>
          </w:p>
        </w:tc>
        <w:tc>
          <w:tcPr>
            <w:tcW w:w="910" w:type="dxa"/>
            <w:vAlign w:val="center"/>
          </w:tcPr>
          <w:p w:rsidR="00563ACF" w:rsidRPr="00C869B4" w:rsidRDefault="00563ACF" w:rsidP="00333D5F">
            <w:pPr>
              <w:rPr>
                <w:rFonts w:ascii="Arial" w:hAnsi="Arial" w:cs="Arial"/>
                <w:sz w:val="18"/>
                <w:szCs w:val="18"/>
              </w:rPr>
            </w:pPr>
            <w:r w:rsidRPr="00C869B4">
              <w:rPr>
                <w:rFonts w:ascii="Arial" w:hAnsi="Arial" w:cs="Arial"/>
                <w:sz w:val="18"/>
                <w:szCs w:val="18"/>
              </w:rPr>
              <w:t>Sheriff</w:t>
            </w:r>
          </w:p>
        </w:tc>
        <w:tc>
          <w:tcPr>
            <w:tcW w:w="1569" w:type="dxa"/>
            <w:vAlign w:val="center"/>
          </w:tcPr>
          <w:p w:rsidR="00563ACF" w:rsidRPr="00C869B4" w:rsidRDefault="00563ACF" w:rsidP="00B5181A">
            <w:pPr>
              <w:rPr>
                <w:rFonts w:ascii="Arial" w:hAnsi="Arial" w:cs="Arial"/>
                <w:sz w:val="18"/>
                <w:szCs w:val="18"/>
              </w:rPr>
            </w:pPr>
            <w:r w:rsidRPr="00C869B4">
              <w:rPr>
                <w:rFonts w:ascii="Arial" w:hAnsi="Arial" w:cs="Arial"/>
                <w:sz w:val="18"/>
                <w:szCs w:val="18"/>
              </w:rPr>
              <w:t>2900 University Pkwy. NE</w:t>
            </w:r>
          </w:p>
          <w:p w:rsidR="00563ACF" w:rsidRPr="00C869B4" w:rsidRDefault="00563ACF" w:rsidP="00B5181A">
            <w:pPr>
              <w:rPr>
                <w:rFonts w:ascii="Arial" w:hAnsi="Arial" w:cs="Arial"/>
                <w:sz w:val="18"/>
                <w:szCs w:val="18"/>
              </w:rPr>
            </w:pPr>
            <w:r w:rsidRPr="00C869B4">
              <w:rPr>
                <w:rFonts w:ascii="Arial" w:hAnsi="Arial" w:cs="Arial"/>
                <w:sz w:val="18"/>
                <w:szCs w:val="18"/>
              </w:rPr>
              <w:t>Lawrenceville, GA 30043</w:t>
            </w:r>
          </w:p>
        </w:tc>
        <w:tc>
          <w:tcPr>
            <w:tcW w:w="1456" w:type="dxa"/>
            <w:vAlign w:val="center"/>
          </w:tcPr>
          <w:p w:rsidR="00563ACF" w:rsidRPr="00C869B4" w:rsidRDefault="00563ACF" w:rsidP="00333D5F">
            <w:pPr>
              <w:rPr>
                <w:rFonts w:ascii="Arial" w:hAnsi="Arial" w:cs="Arial"/>
                <w:sz w:val="18"/>
                <w:szCs w:val="18"/>
              </w:rPr>
            </w:pPr>
            <w:r w:rsidRPr="00C869B4">
              <w:rPr>
                <w:rFonts w:ascii="Arial" w:hAnsi="Arial" w:cs="Arial"/>
                <w:sz w:val="18"/>
                <w:szCs w:val="18"/>
              </w:rPr>
              <w:t>770-619-6500</w:t>
            </w:r>
          </w:p>
        </w:tc>
        <w:tc>
          <w:tcPr>
            <w:tcW w:w="758" w:type="dxa"/>
            <w:vAlign w:val="center"/>
          </w:tcPr>
          <w:p w:rsidR="00563ACF" w:rsidRPr="00C869B4" w:rsidRDefault="00563ACF" w:rsidP="00333D5F">
            <w:pPr>
              <w:rPr>
                <w:rFonts w:ascii="Arial" w:hAnsi="Arial" w:cs="Arial"/>
                <w:sz w:val="18"/>
                <w:szCs w:val="18"/>
                <w:highlight w:val="yellow"/>
              </w:rPr>
            </w:pPr>
          </w:p>
        </w:tc>
        <w:tc>
          <w:tcPr>
            <w:tcW w:w="769" w:type="dxa"/>
            <w:vAlign w:val="center"/>
          </w:tcPr>
          <w:p w:rsidR="00563ACF" w:rsidRPr="00C869B4" w:rsidRDefault="00563ACF" w:rsidP="00333D5F">
            <w:pPr>
              <w:rPr>
                <w:rFonts w:ascii="Arial" w:hAnsi="Arial" w:cs="Arial"/>
                <w:sz w:val="18"/>
                <w:szCs w:val="18"/>
                <w:highlight w:val="yellow"/>
              </w:rPr>
            </w:pPr>
          </w:p>
        </w:tc>
        <w:tc>
          <w:tcPr>
            <w:tcW w:w="3230" w:type="dxa"/>
            <w:vAlign w:val="center"/>
          </w:tcPr>
          <w:p w:rsidR="00563ACF" w:rsidRPr="00C869B4" w:rsidRDefault="00563ACF" w:rsidP="00333D5F">
            <w:pPr>
              <w:rPr>
                <w:rFonts w:ascii="Arial" w:hAnsi="Arial" w:cs="Arial"/>
                <w:sz w:val="18"/>
                <w:szCs w:val="18"/>
                <w:highlight w:val="yellow"/>
              </w:rPr>
            </w:pPr>
          </w:p>
        </w:tc>
      </w:tr>
      <w:tr w:rsidR="00563ACF" w:rsidRPr="00ED37E9" w:rsidTr="00333D5F">
        <w:trPr>
          <w:trHeight w:val="900"/>
          <w:jc w:val="center"/>
        </w:trPr>
        <w:tc>
          <w:tcPr>
            <w:tcW w:w="1609"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Fire</w:t>
            </w:r>
          </w:p>
        </w:tc>
        <w:tc>
          <w:tcPr>
            <w:tcW w:w="1219" w:type="dxa"/>
            <w:vAlign w:val="center"/>
          </w:tcPr>
          <w:p w:rsidR="00563ACF" w:rsidRPr="00C869B4" w:rsidRDefault="00D4523B" w:rsidP="00333D5F">
            <w:pPr>
              <w:rPr>
                <w:rFonts w:ascii="Arial" w:hAnsi="Arial" w:cs="Arial"/>
                <w:sz w:val="18"/>
                <w:szCs w:val="18"/>
              </w:rPr>
            </w:pPr>
            <w:r w:rsidRPr="00C869B4">
              <w:rPr>
                <w:rFonts w:ascii="Arial" w:hAnsi="Arial" w:cs="Arial"/>
                <w:sz w:val="18"/>
                <w:szCs w:val="18"/>
              </w:rPr>
              <w:t>Russell Knick</w:t>
            </w:r>
          </w:p>
        </w:tc>
        <w:tc>
          <w:tcPr>
            <w:tcW w:w="910" w:type="dxa"/>
            <w:vAlign w:val="center"/>
          </w:tcPr>
          <w:p w:rsidR="00563ACF" w:rsidRPr="00C869B4" w:rsidRDefault="00563ACF" w:rsidP="00333D5F">
            <w:pPr>
              <w:rPr>
                <w:rFonts w:ascii="Arial" w:hAnsi="Arial" w:cs="Arial"/>
                <w:sz w:val="18"/>
                <w:szCs w:val="18"/>
              </w:rPr>
            </w:pPr>
            <w:r w:rsidRPr="00C869B4">
              <w:rPr>
                <w:rFonts w:ascii="Arial" w:hAnsi="Arial" w:cs="Arial"/>
                <w:sz w:val="18"/>
                <w:szCs w:val="18"/>
              </w:rPr>
              <w:t>Fire Chief</w:t>
            </w:r>
          </w:p>
        </w:tc>
        <w:tc>
          <w:tcPr>
            <w:tcW w:w="1569" w:type="dxa"/>
            <w:vAlign w:val="center"/>
          </w:tcPr>
          <w:p w:rsidR="00563ACF" w:rsidRPr="00C869B4" w:rsidRDefault="00563ACF" w:rsidP="00B5181A">
            <w:pPr>
              <w:rPr>
                <w:rFonts w:ascii="Arial" w:hAnsi="Arial" w:cs="Arial"/>
                <w:sz w:val="18"/>
                <w:szCs w:val="18"/>
              </w:rPr>
            </w:pPr>
            <w:r w:rsidRPr="00C869B4">
              <w:rPr>
                <w:rFonts w:ascii="Arial" w:hAnsi="Arial" w:cs="Arial"/>
                <w:sz w:val="18"/>
                <w:szCs w:val="18"/>
              </w:rPr>
              <w:t>408 Hurricane Shoals Rd. NE</w:t>
            </w:r>
          </w:p>
          <w:p w:rsidR="00563ACF" w:rsidRPr="00C869B4" w:rsidRDefault="00563ACF" w:rsidP="00B5181A">
            <w:pPr>
              <w:rPr>
                <w:rFonts w:ascii="Arial" w:hAnsi="Arial" w:cs="Arial"/>
                <w:sz w:val="18"/>
                <w:szCs w:val="18"/>
              </w:rPr>
            </w:pPr>
            <w:r w:rsidRPr="00C869B4">
              <w:rPr>
                <w:rFonts w:ascii="Arial" w:hAnsi="Arial" w:cs="Arial"/>
                <w:sz w:val="18"/>
                <w:szCs w:val="18"/>
              </w:rPr>
              <w:t>Lawrenceville, GA 30045</w:t>
            </w:r>
          </w:p>
        </w:tc>
        <w:tc>
          <w:tcPr>
            <w:tcW w:w="1456" w:type="dxa"/>
            <w:vAlign w:val="center"/>
          </w:tcPr>
          <w:p w:rsidR="00563ACF" w:rsidRPr="00C869B4" w:rsidRDefault="00563ACF" w:rsidP="00333D5F">
            <w:pPr>
              <w:rPr>
                <w:rFonts w:ascii="Arial" w:hAnsi="Arial" w:cs="Arial"/>
                <w:sz w:val="18"/>
                <w:szCs w:val="18"/>
              </w:rPr>
            </w:pPr>
            <w:r w:rsidRPr="00C869B4">
              <w:rPr>
                <w:rFonts w:ascii="Arial" w:hAnsi="Arial" w:cs="Arial"/>
                <w:sz w:val="18"/>
                <w:szCs w:val="18"/>
              </w:rPr>
              <w:t>678-518-4800</w:t>
            </w:r>
          </w:p>
        </w:tc>
        <w:tc>
          <w:tcPr>
            <w:tcW w:w="758" w:type="dxa"/>
            <w:vAlign w:val="center"/>
          </w:tcPr>
          <w:p w:rsidR="00563ACF" w:rsidRPr="00C869B4" w:rsidRDefault="00563ACF" w:rsidP="00333D5F">
            <w:pPr>
              <w:rPr>
                <w:rFonts w:ascii="Arial" w:hAnsi="Arial" w:cs="Arial"/>
                <w:sz w:val="18"/>
                <w:szCs w:val="18"/>
              </w:rPr>
            </w:pPr>
          </w:p>
        </w:tc>
        <w:tc>
          <w:tcPr>
            <w:tcW w:w="769" w:type="dxa"/>
            <w:vAlign w:val="center"/>
          </w:tcPr>
          <w:p w:rsidR="00563ACF" w:rsidRPr="00C869B4" w:rsidRDefault="00563ACF" w:rsidP="00333D5F">
            <w:pPr>
              <w:rPr>
                <w:rFonts w:ascii="Arial" w:hAnsi="Arial" w:cs="Arial"/>
                <w:sz w:val="18"/>
                <w:szCs w:val="18"/>
              </w:rPr>
            </w:pPr>
          </w:p>
        </w:tc>
        <w:tc>
          <w:tcPr>
            <w:tcW w:w="3230" w:type="dxa"/>
            <w:vAlign w:val="center"/>
          </w:tcPr>
          <w:p w:rsidR="00563ACF" w:rsidRPr="00C869B4" w:rsidRDefault="00D4523B" w:rsidP="00333D5F">
            <w:pPr>
              <w:rPr>
                <w:rFonts w:ascii="Arial" w:hAnsi="Arial" w:cs="Arial"/>
                <w:sz w:val="18"/>
                <w:szCs w:val="18"/>
              </w:rPr>
            </w:pPr>
            <w:r w:rsidRPr="00C869B4">
              <w:rPr>
                <w:rFonts w:ascii="Arial" w:hAnsi="Arial" w:cs="Arial"/>
                <w:sz w:val="18"/>
                <w:szCs w:val="18"/>
              </w:rPr>
              <w:t>Russell.Knick@gwinnettcounty.com</w:t>
            </w:r>
          </w:p>
        </w:tc>
      </w:tr>
      <w:tr w:rsidR="00563ACF" w:rsidRPr="00ED37E9" w:rsidTr="00333D5F">
        <w:trPr>
          <w:trHeight w:val="900"/>
          <w:jc w:val="center"/>
        </w:trPr>
        <w:tc>
          <w:tcPr>
            <w:tcW w:w="1609"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Emergency Management</w:t>
            </w:r>
          </w:p>
        </w:tc>
        <w:tc>
          <w:tcPr>
            <w:tcW w:w="1219"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Greg Swanson</w:t>
            </w:r>
          </w:p>
        </w:tc>
        <w:tc>
          <w:tcPr>
            <w:tcW w:w="910"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Director</w:t>
            </w:r>
          </w:p>
        </w:tc>
        <w:tc>
          <w:tcPr>
            <w:tcW w:w="1569" w:type="dxa"/>
            <w:vAlign w:val="center"/>
          </w:tcPr>
          <w:p w:rsidR="00563ACF" w:rsidRPr="00217370" w:rsidRDefault="00563ACF" w:rsidP="00333D5F">
            <w:pPr>
              <w:rPr>
                <w:rFonts w:ascii="Arial" w:hAnsi="Arial" w:cs="Arial"/>
                <w:color w:val="000000"/>
                <w:sz w:val="18"/>
                <w:szCs w:val="18"/>
              </w:rPr>
            </w:pPr>
          </w:p>
        </w:tc>
        <w:tc>
          <w:tcPr>
            <w:tcW w:w="1456"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770-513-5600</w:t>
            </w:r>
          </w:p>
        </w:tc>
        <w:tc>
          <w:tcPr>
            <w:tcW w:w="758" w:type="dxa"/>
            <w:vAlign w:val="center"/>
          </w:tcPr>
          <w:p w:rsidR="00563ACF" w:rsidRPr="00217370" w:rsidRDefault="00563ACF" w:rsidP="00333D5F">
            <w:pPr>
              <w:rPr>
                <w:rFonts w:ascii="Arial" w:hAnsi="Arial" w:cs="Arial"/>
                <w:color w:val="000000"/>
                <w:sz w:val="18"/>
                <w:szCs w:val="18"/>
              </w:rPr>
            </w:pPr>
          </w:p>
        </w:tc>
        <w:tc>
          <w:tcPr>
            <w:tcW w:w="769" w:type="dxa"/>
            <w:vAlign w:val="center"/>
          </w:tcPr>
          <w:p w:rsidR="00563ACF" w:rsidRPr="00217370" w:rsidRDefault="00563ACF" w:rsidP="00333D5F">
            <w:pPr>
              <w:rPr>
                <w:rFonts w:ascii="Arial" w:hAnsi="Arial" w:cs="Arial"/>
                <w:color w:val="000000"/>
                <w:sz w:val="18"/>
                <w:szCs w:val="18"/>
              </w:rPr>
            </w:pPr>
          </w:p>
        </w:tc>
        <w:tc>
          <w:tcPr>
            <w:tcW w:w="3230"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Greg.swanson@gwinnettcounty.com</w:t>
            </w:r>
          </w:p>
        </w:tc>
      </w:tr>
      <w:tr w:rsidR="00563ACF" w:rsidRPr="00ED37E9" w:rsidTr="00333D5F">
        <w:trPr>
          <w:trHeight w:val="900"/>
          <w:jc w:val="center"/>
        </w:trPr>
        <w:tc>
          <w:tcPr>
            <w:tcW w:w="1609" w:type="dxa"/>
            <w:vAlign w:val="center"/>
          </w:tcPr>
          <w:p w:rsidR="00563ACF" w:rsidRPr="00217370" w:rsidRDefault="00563ACF" w:rsidP="00F60868">
            <w:pPr>
              <w:jc w:val="center"/>
              <w:rPr>
                <w:rFonts w:ascii="Arial" w:hAnsi="Arial" w:cs="Arial"/>
                <w:color w:val="000000"/>
                <w:sz w:val="18"/>
                <w:szCs w:val="18"/>
              </w:rPr>
            </w:pPr>
          </w:p>
          <w:p w:rsidR="00563ACF" w:rsidRPr="00217370" w:rsidRDefault="00563ACF" w:rsidP="00587177">
            <w:pPr>
              <w:rPr>
                <w:rFonts w:ascii="Arial" w:hAnsi="Arial" w:cs="Arial"/>
                <w:color w:val="000000"/>
                <w:sz w:val="18"/>
                <w:szCs w:val="18"/>
              </w:rPr>
            </w:pPr>
            <w:r w:rsidRPr="00217370">
              <w:rPr>
                <w:rFonts w:ascii="Arial" w:hAnsi="Arial" w:cs="Arial"/>
                <w:color w:val="000000"/>
                <w:sz w:val="18"/>
                <w:szCs w:val="18"/>
              </w:rPr>
              <w:t>Fire Marshall’s Office</w:t>
            </w:r>
          </w:p>
          <w:p w:rsidR="00563ACF" w:rsidRPr="00217370" w:rsidRDefault="00563ACF" w:rsidP="00F60868">
            <w:pPr>
              <w:jc w:val="center"/>
              <w:rPr>
                <w:rFonts w:ascii="Arial" w:hAnsi="Arial" w:cs="Arial"/>
                <w:color w:val="000000"/>
                <w:sz w:val="18"/>
                <w:szCs w:val="18"/>
              </w:rPr>
            </w:pPr>
          </w:p>
        </w:tc>
        <w:tc>
          <w:tcPr>
            <w:tcW w:w="1219" w:type="dxa"/>
            <w:vAlign w:val="center"/>
          </w:tcPr>
          <w:p w:rsidR="00563ACF" w:rsidRPr="00217370" w:rsidRDefault="00563ACF" w:rsidP="00F60868">
            <w:pPr>
              <w:jc w:val="center"/>
              <w:rPr>
                <w:rFonts w:ascii="Arial" w:hAnsi="Arial" w:cs="Arial"/>
                <w:color w:val="000000"/>
                <w:sz w:val="18"/>
                <w:szCs w:val="18"/>
              </w:rPr>
            </w:pPr>
          </w:p>
          <w:p w:rsidR="00563ACF" w:rsidRPr="00217370" w:rsidRDefault="00563ACF" w:rsidP="00AC385C">
            <w:pPr>
              <w:rPr>
                <w:rFonts w:ascii="Arial" w:hAnsi="Arial" w:cs="Arial"/>
                <w:color w:val="000000"/>
                <w:sz w:val="18"/>
                <w:szCs w:val="18"/>
              </w:rPr>
            </w:pPr>
          </w:p>
        </w:tc>
        <w:tc>
          <w:tcPr>
            <w:tcW w:w="910" w:type="dxa"/>
            <w:vAlign w:val="center"/>
          </w:tcPr>
          <w:p w:rsidR="00563ACF" w:rsidRPr="00217370" w:rsidRDefault="00563ACF" w:rsidP="00F60868">
            <w:pPr>
              <w:jc w:val="center"/>
              <w:rPr>
                <w:rFonts w:ascii="Arial" w:hAnsi="Arial" w:cs="Arial"/>
                <w:color w:val="000000"/>
                <w:sz w:val="18"/>
                <w:szCs w:val="18"/>
              </w:rPr>
            </w:pPr>
          </w:p>
          <w:p w:rsidR="00563ACF" w:rsidRPr="00217370" w:rsidRDefault="00563ACF" w:rsidP="00F60868">
            <w:pPr>
              <w:jc w:val="center"/>
              <w:rPr>
                <w:rFonts w:ascii="Arial" w:hAnsi="Arial" w:cs="Arial"/>
                <w:color w:val="000000"/>
                <w:sz w:val="18"/>
                <w:szCs w:val="18"/>
              </w:rPr>
            </w:pPr>
            <w:r w:rsidRPr="00217370">
              <w:rPr>
                <w:rFonts w:ascii="Arial" w:hAnsi="Arial" w:cs="Arial"/>
                <w:color w:val="000000"/>
                <w:sz w:val="18"/>
                <w:szCs w:val="18"/>
              </w:rPr>
              <w:t>Fire Marshal</w:t>
            </w:r>
          </w:p>
        </w:tc>
        <w:tc>
          <w:tcPr>
            <w:tcW w:w="1569" w:type="dxa"/>
            <w:vAlign w:val="center"/>
          </w:tcPr>
          <w:p w:rsidR="00563ACF" w:rsidRPr="00217370" w:rsidRDefault="00563ACF" w:rsidP="00F60868">
            <w:pPr>
              <w:jc w:val="center"/>
              <w:rPr>
                <w:rFonts w:ascii="Arial" w:hAnsi="Arial" w:cs="Arial"/>
                <w:color w:val="000000"/>
                <w:sz w:val="18"/>
                <w:szCs w:val="18"/>
              </w:rPr>
            </w:pPr>
          </w:p>
          <w:p w:rsidR="00563ACF" w:rsidRPr="00217370" w:rsidRDefault="00563ACF" w:rsidP="00587177">
            <w:pPr>
              <w:rPr>
                <w:rFonts w:ascii="Arial" w:hAnsi="Arial" w:cs="Arial"/>
                <w:color w:val="000000"/>
                <w:sz w:val="18"/>
                <w:szCs w:val="18"/>
              </w:rPr>
            </w:pPr>
            <w:r w:rsidRPr="00217370">
              <w:rPr>
                <w:rFonts w:ascii="Arial" w:hAnsi="Arial" w:cs="Arial"/>
                <w:color w:val="000000"/>
                <w:sz w:val="18"/>
                <w:szCs w:val="18"/>
              </w:rPr>
              <w:t>408 Hurricane Shoals Road, N.E.</w:t>
            </w:r>
          </w:p>
          <w:p w:rsidR="00563ACF" w:rsidRPr="00217370" w:rsidRDefault="00563ACF" w:rsidP="00587177">
            <w:pPr>
              <w:rPr>
                <w:rFonts w:ascii="Arial" w:hAnsi="Arial" w:cs="Arial"/>
                <w:color w:val="000000"/>
                <w:sz w:val="18"/>
                <w:szCs w:val="18"/>
              </w:rPr>
            </w:pPr>
            <w:r w:rsidRPr="00217370">
              <w:rPr>
                <w:rFonts w:ascii="Arial" w:hAnsi="Arial" w:cs="Arial"/>
                <w:color w:val="000000"/>
                <w:sz w:val="18"/>
                <w:szCs w:val="18"/>
              </w:rPr>
              <w:t>Lawrenceville, GA 30046</w:t>
            </w:r>
          </w:p>
          <w:p w:rsidR="00563ACF" w:rsidRPr="00217370" w:rsidRDefault="00563ACF" w:rsidP="00F60868">
            <w:pPr>
              <w:jc w:val="center"/>
              <w:rPr>
                <w:rFonts w:ascii="Arial" w:hAnsi="Arial" w:cs="Arial"/>
                <w:color w:val="000000"/>
                <w:sz w:val="18"/>
                <w:szCs w:val="18"/>
              </w:rPr>
            </w:pPr>
          </w:p>
        </w:tc>
        <w:tc>
          <w:tcPr>
            <w:tcW w:w="1456" w:type="dxa"/>
            <w:vAlign w:val="center"/>
          </w:tcPr>
          <w:p w:rsidR="00563ACF" w:rsidRPr="00217370" w:rsidRDefault="00563ACF" w:rsidP="00F60868">
            <w:pPr>
              <w:jc w:val="center"/>
              <w:rPr>
                <w:rFonts w:ascii="Arial" w:hAnsi="Arial" w:cs="Arial"/>
                <w:color w:val="000000"/>
                <w:sz w:val="18"/>
                <w:szCs w:val="18"/>
              </w:rPr>
            </w:pPr>
          </w:p>
          <w:p w:rsidR="00563ACF" w:rsidRPr="00217370" w:rsidRDefault="00563ACF" w:rsidP="006C43FD">
            <w:pPr>
              <w:jc w:val="center"/>
              <w:rPr>
                <w:rFonts w:ascii="Arial" w:hAnsi="Arial" w:cs="Arial"/>
                <w:color w:val="000000"/>
                <w:sz w:val="18"/>
                <w:szCs w:val="18"/>
              </w:rPr>
            </w:pPr>
            <w:r w:rsidRPr="002079F3">
              <w:rPr>
                <w:rFonts w:ascii="Arial" w:hAnsi="Arial" w:cs="Arial"/>
                <w:color w:val="FF0000"/>
                <w:sz w:val="18"/>
                <w:szCs w:val="18"/>
              </w:rPr>
              <w:t>678-518-49</w:t>
            </w:r>
            <w:r w:rsidR="00632F73" w:rsidRPr="002079F3">
              <w:rPr>
                <w:rFonts w:ascii="Arial" w:hAnsi="Arial" w:cs="Arial"/>
                <w:color w:val="FF0000"/>
                <w:sz w:val="18"/>
                <w:szCs w:val="18"/>
              </w:rPr>
              <w:t>8</w:t>
            </w:r>
            <w:r w:rsidRPr="002079F3">
              <w:rPr>
                <w:rFonts w:ascii="Arial" w:hAnsi="Arial" w:cs="Arial"/>
                <w:color w:val="FF0000"/>
                <w:sz w:val="18"/>
                <w:szCs w:val="18"/>
              </w:rPr>
              <w:t>0</w:t>
            </w:r>
          </w:p>
        </w:tc>
        <w:tc>
          <w:tcPr>
            <w:tcW w:w="758" w:type="dxa"/>
            <w:vAlign w:val="center"/>
          </w:tcPr>
          <w:p w:rsidR="00563ACF" w:rsidRPr="00217370" w:rsidRDefault="00563ACF" w:rsidP="00F60868">
            <w:pPr>
              <w:jc w:val="center"/>
              <w:rPr>
                <w:rFonts w:ascii="Arial" w:hAnsi="Arial" w:cs="Arial"/>
                <w:color w:val="000000"/>
                <w:sz w:val="18"/>
                <w:szCs w:val="18"/>
              </w:rPr>
            </w:pPr>
          </w:p>
          <w:p w:rsidR="00563ACF" w:rsidRPr="00217370" w:rsidRDefault="00563ACF" w:rsidP="00F60868">
            <w:pPr>
              <w:jc w:val="center"/>
              <w:rPr>
                <w:rFonts w:ascii="Arial" w:hAnsi="Arial" w:cs="Arial"/>
                <w:color w:val="000000"/>
                <w:sz w:val="18"/>
                <w:szCs w:val="18"/>
              </w:rPr>
            </w:pPr>
          </w:p>
        </w:tc>
        <w:tc>
          <w:tcPr>
            <w:tcW w:w="769" w:type="dxa"/>
            <w:vAlign w:val="center"/>
          </w:tcPr>
          <w:p w:rsidR="00563ACF" w:rsidRPr="00217370" w:rsidRDefault="00563ACF" w:rsidP="00F60868">
            <w:pPr>
              <w:jc w:val="center"/>
              <w:rPr>
                <w:rFonts w:ascii="Arial" w:hAnsi="Arial" w:cs="Arial"/>
                <w:color w:val="000000"/>
                <w:sz w:val="18"/>
                <w:szCs w:val="18"/>
              </w:rPr>
            </w:pPr>
          </w:p>
        </w:tc>
        <w:tc>
          <w:tcPr>
            <w:tcW w:w="3230" w:type="dxa"/>
            <w:vAlign w:val="center"/>
          </w:tcPr>
          <w:p w:rsidR="00563ACF" w:rsidRPr="00217370" w:rsidRDefault="00563ACF" w:rsidP="00587177">
            <w:pPr>
              <w:rPr>
                <w:rFonts w:ascii="Arial" w:hAnsi="Arial" w:cs="Arial"/>
                <w:color w:val="000000"/>
                <w:sz w:val="18"/>
                <w:szCs w:val="18"/>
              </w:rPr>
            </w:pPr>
            <w:r w:rsidRPr="00217370">
              <w:rPr>
                <w:rFonts w:ascii="Arial" w:hAnsi="Arial" w:cs="Arial"/>
                <w:color w:val="000000"/>
                <w:sz w:val="18"/>
                <w:szCs w:val="18"/>
              </w:rPr>
              <w:t>firemarshal@gwinnettcounty.com</w:t>
            </w:r>
          </w:p>
        </w:tc>
      </w:tr>
    </w:tbl>
    <w:p w:rsidR="00563ACF" w:rsidRDefault="00563ACF" w:rsidP="00587177">
      <w:pPr>
        <w:spacing w:line="480" w:lineRule="auto"/>
        <w:rPr>
          <w:rFonts w:ascii="Arial" w:hAnsi="Arial" w:cs="Arial"/>
        </w:rPr>
      </w:pPr>
    </w:p>
    <w:tbl>
      <w:tblPr>
        <w:tblW w:w="11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1"/>
        <w:gridCol w:w="1086"/>
        <w:gridCol w:w="1091"/>
        <w:gridCol w:w="1725"/>
        <w:gridCol w:w="1461"/>
        <w:gridCol w:w="952"/>
        <w:gridCol w:w="805"/>
        <w:gridCol w:w="2770"/>
      </w:tblGrid>
      <w:tr w:rsidR="00563ACF" w:rsidRPr="00966126" w:rsidTr="00F60868">
        <w:trPr>
          <w:jc w:val="center"/>
        </w:trPr>
        <w:tc>
          <w:tcPr>
            <w:tcW w:w="11471" w:type="dxa"/>
            <w:gridSpan w:val="8"/>
          </w:tcPr>
          <w:p w:rsidR="00563ACF" w:rsidRPr="00966126" w:rsidRDefault="00563ACF" w:rsidP="00F60868">
            <w:pPr>
              <w:jc w:val="center"/>
              <w:rPr>
                <w:rFonts w:ascii="Arial" w:hAnsi="Arial" w:cs="Arial"/>
                <w:sz w:val="18"/>
                <w:szCs w:val="18"/>
              </w:rPr>
            </w:pPr>
          </w:p>
          <w:p w:rsidR="00563ACF" w:rsidRPr="00966126" w:rsidRDefault="00563ACF" w:rsidP="00F60868">
            <w:pPr>
              <w:jc w:val="center"/>
              <w:rPr>
                <w:rFonts w:ascii="Arial" w:hAnsi="Arial" w:cs="Arial"/>
                <w:sz w:val="18"/>
                <w:szCs w:val="18"/>
              </w:rPr>
            </w:pPr>
            <w:r w:rsidRPr="00966126">
              <w:rPr>
                <w:rFonts w:ascii="Arial" w:hAnsi="Arial" w:cs="Arial"/>
                <w:sz w:val="18"/>
                <w:szCs w:val="18"/>
              </w:rPr>
              <w:t xml:space="preserve">NAME OF CITY: </w:t>
            </w:r>
            <w:r w:rsidRPr="00F60868">
              <w:rPr>
                <w:rFonts w:ascii="Arial" w:hAnsi="Arial" w:cs="Arial"/>
                <w:sz w:val="18"/>
                <w:szCs w:val="18"/>
              </w:rPr>
              <w:t>BUFORD</w:t>
            </w:r>
          </w:p>
          <w:p w:rsidR="00563ACF" w:rsidRPr="00966126" w:rsidRDefault="00563ACF" w:rsidP="00F60868">
            <w:pPr>
              <w:jc w:val="center"/>
              <w:rPr>
                <w:rFonts w:ascii="Arial" w:hAnsi="Arial" w:cs="Arial"/>
                <w:sz w:val="18"/>
                <w:szCs w:val="18"/>
              </w:rPr>
            </w:pPr>
          </w:p>
          <w:p w:rsidR="00563ACF" w:rsidRPr="00966126" w:rsidRDefault="00563ACF" w:rsidP="00F60868">
            <w:pPr>
              <w:jc w:val="center"/>
              <w:rPr>
                <w:rFonts w:ascii="Arial" w:hAnsi="Arial" w:cs="Arial"/>
                <w:sz w:val="18"/>
                <w:szCs w:val="18"/>
              </w:rPr>
            </w:pPr>
            <w:r w:rsidRPr="00966126">
              <w:rPr>
                <w:rFonts w:ascii="Arial" w:hAnsi="Arial" w:cs="Arial"/>
                <w:sz w:val="18"/>
                <w:szCs w:val="18"/>
              </w:rPr>
              <w:t>EMERGENCY DIAL 911</w:t>
            </w:r>
          </w:p>
          <w:p w:rsidR="00563ACF" w:rsidRPr="00966126" w:rsidRDefault="00563ACF" w:rsidP="00F60868">
            <w:pPr>
              <w:jc w:val="center"/>
              <w:rPr>
                <w:rFonts w:ascii="Arial" w:hAnsi="Arial" w:cs="Arial"/>
                <w:sz w:val="18"/>
                <w:szCs w:val="18"/>
              </w:rPr>
            </w:pPr>
          </w:p>
        </w:tc>
      </w:tr>
      <w:tr w:rsidR="00563ACF" w:rsidRPr="00966126" w:rsidTr="00F60868">
        <w:trPr>
          <w:jc w:val="center"/>
        </w:trPr>
        <w:tc>
          <w:tcPr>
            <w:tcW w:w="1581" w:type="dxa"/>
          </w:tcPr>
          <w:p w:rsidR="00563ACF" w:rsidRPr="00966126" w:rsidRDefault="00563ACF" w:rsidP="00F60868">
            <w:pPr>
              <w:rPr>
                <w:rFonts w:ascii="Arial" w:hAnsi="Arial" w:cs="Arial"/>
                <w:sz w:val="18"/>
                <w:szCs w:val="18"/>
              </w:rPr>
            </w:pPr>
          </w:p>
          <w:p w:rsidR="00563ACF" w:rsidRPr="00966126" w:rsidRDefault="00563ACF" w:rsidP="00F60868">
            <w:pPr>
              <w:rPr>
                <w:rFonts w:ascii="Arial" w:hAnsi="Arial" w:cs="Arial"/>
                <w:sz w:val="18"/>
                <w:szCs w:val="18"/>
              </w:rPr>
            </w:pPr>
            <w:r w:rsidRPr="00966126">
              <w:rPr>
                <w:rFonts w:ascii="Arial" w:hAnsi="Arial" w:cs="Arial"/>
                <w:sz w:val="18"/>
                <w:szCs w:val="18"/>
              </w:rPr>
              <w:t>DEPARTMENT</w:t>
            </w:r>
          </w:p>
          <w:p w:rsidR="00563ACF" w:rsidRPr="00966126" w:rsidRDefault="00563ACF" w:rsidP="00F60868">
            <w:pPr>
              <w:rPr>
                <w:rFonts w:ascii="Arial" w:hAnsi="Arial" w:cs="Arial"/>
                <w:sz w:val="18"/>
                <w:szCs w:val="18"/>
              </w:rPr>
            </w:pPr>
          </w:p>
        </w:tc>
        <w:tc>
          <w:tcPr>
            <w:tcW w:w="1086" w:type="dxa"/>
          </w:tcPr>
          <w:p w:rsidR="00563ACF" w:rsidRPr="00966126" w:rsidRDefault="00563ACF" w:rsidP="00F60868">
            <w:pPr>
              <w:rPr>
                <w:rFonts w:ascii="Arial" w:hAnsi="Arial" w:cs="Arial"/>
                <w:sz w:val="18"/>
                <w:szCs w:val="18"/>
              </w:rPr>
            </w:pPr>
          </w:p>
          <w:p w:rsidR="00563ACF" w:rsidRPr="00966126" w:rsidRDefault="00563ACF" w:rsidP="00F60868">
            <w:pPr>
              <w:rPr>
                <w:rFonts w:ascii="Arial" w:hAnsi="Arial" w:cs="Arial"/>
                <w:sz w:val="18"/>
                <w:szCs w:val="18"/>
              </w:rPr>
            </w:pPr>
            <w:r w:rsidRPr="00966126">
              <w:rPr>
                <w:rFonts w:ascii="Arial" w:hAnsi="Arial" w:cs="Arial"/>
                <w:sz w:val="18"/>
                <w:szCs w:val="18"/>
              </w:rPr>
              <w:t>CONTACT</w:t>
            </w:r>
          </w:p>
        </w:tc>
        <w:tc>
          <w:tcPr>
            <w:tcW w:w="1091" w:type="dxa"/>
          </w:tcPr>
          <w:p w:rsidR="00563ACF" w:rsidRPr="00966126" w:rsidRDefault="00563ACF" w:rsidP="00F60868">
            <w:pPr>
              <w:rPr>
                <w:rFonts w:ascii="Arial" w:hAnsi="Arial" w:cs="Arial"/>
                <w:sz w:val="18"/>
                <w:szCs w:val="18"/>
              </w:rPr>
            </w:pPr>
          </w:p>
          <w:p w:rsidR="00563ACF" w:rsidRPr="00966126" w:rsidRDefault="00563ACF" w:rsidP="00F60868">
            <w:pPr>
              <w:rPr>
                <w:rFonts w:ascii="Arial" w:hAnsi="Arial" w:cs="Arial"/>
                <w:sz w:val="18"/>
                <w:szCs w:val="18"/>
              </w:rPr>
            </w:pPr>
            <w:r w:rsidRPr="00966126">
              <w:rPr>
                <w:rFonts w:ascii="Arial" w:hAnsi="Arial" w:cs="Arial"/>
                <w:sz w:val="18"/>
                <w:szCs w:val="18"/>
              </w:rPr>
              <w:t>TITLE</w:t>
            </w:r>
          </w:p>
        </w:tc>
        <w:tc>
          <w:tcPr>
            <w:tcW w:w="1725" w:type="dxa"/>
          </w:tcPr>
          <w:p w:rsidR="00563ACF" w:rsidRPr="00966126" w:rsidRDefault="00563ACF" w:rsidP="00F60868">
            <w:pPr>
              <w:rPr>
                <w:rFonts w:ascii="Arial" w:hAnsi="Arial" w:cs="Arial"/>
                <w:sz w:val="18"/>
                <w:szCs w:val="18"/>
              </w:rPr>
            </w:pPr>
          </w:p>
          <w:p w:rsidR="00563ACF" w:rsidRPr="00966126" w:rsidRDefault="00563ACF" w:rsidP="00F60868">
            <w:pPr>
              <w:rPr>
                <w:rFonts w:ascii="Arial" w:hAnsi="Arial" w:cs="Arial"/>
                <w:sz w:val="18"/>
                <w:szCs w:val="18"/>
              </w:rPr>
            </w:pPr>
            <w:r w:rsidRPr="00966126">
              <w:rPr>
                <w:rFonts w:ascii="Arial" w:hAnsi="Arial" w:cs="Arial"/>
                <w:sz w:val="18"/>
                <w:szCs w:val="18"/>
              </w:rPr>
              <w:t>ADDRESS</w:t>
            </w:r>
          </w:p>
        </w:tc>
        <w:tc>
          <w:tcPr>
            <w:tcW w:w="1461" w:type="dxa"/>
          </w:tcPr>
          <w:p w:rsidR="00563ACF" w:rsidRPr="00966126" w:rsidRDefault="00563ACF" w:rsidP="00F60868">
            <w:pPr>
              <w:rPr>
                <w:rFonts w:ascii="Arial" w:hAnsi="Arial" w:cs="Arial"/>
                <w:sz w:val="18"/>
                <w:szCs w:val="18"/>
              </w:rPr>
            </w:pPr>
          </w:p>
          <w:p w:rsidR="00563ACF" w:rsidRPr="00966126" w:rsidRDefault="00563ACF" w:rsidP="00F60868">
            <w:pPr>
              <w:rPr>
                <w:rFonts w:ascii="Arial" w:hAnsi="Arial" w:cs="Arial"/>
                <w:sz w:val="18"/>
                <w:szCs w:val="18"/>
              </w:rPr>
            </w:pPr>
            <w:r w:rsidRPr="00966126">
              <w:rPr>
                <w:rFonts w:ascii="Arial" w:hAnsi="Arial" w:cs="Arial"/>
                <w:sz w:val="18"/>
                <w:szCs w:val="18"/>
              </w:rPr>
              <w:t>PHONE</w:t>
            </w:r>
          </w:p>
        </w:tc>
        <w:tc>
          <w:tcPr>
            <w:tcW w:w="952" w:type="dxa"/>
          </w:tcPr>
          <w:p w:rsidR="00563ACF" w:rsidRPr="00966126" w:rsidRDefault="00563ACF" w:rsidP="00F60868">
            <w:pPr>
              <w:rPr>
                <w:rFonts w:ascii="Arial" w:hAnsi="Arial" w:cs="Arial"/>
                <w:sz w:val="18"/>
                <w:szCs w:val="18"/>
              </w:rPr>
            </w:pPr>
          </w:p>
          <w:p w:rsidR="00563ACF" w:rsidRPr="00966126" w:rsidRDefault="00563ACF" w:rsidP="00F60868">
            <w:pPr>
              <w:rPr>
                <w:rFonts w:ascii="Arial" w:hAnsi="Arial" w:cs="Arial"/>
                <w:sz w:val="18"/>
                <w:szCs w:val="18"/>
              </w:rPr>
            </w:pPr>
            <w:r w:rsidRPr="00966126">
              <w:rPr>
                <w:rFonts w:ascii="Arial" w:hAnsi="Arial" w:cs="Arial"/>
                <w:sz w:val="18"/>
                <w:szCs w:val="18"/>
              </w:rPr>
              <w:t>CELL</w:t>
            </w:r>
          </w:p>
        </w:tc>
        <w:tc>
          <w:tcPr>
            <w:tcW w:w="805" w:type="dxa"/>
          </w:tcPr>
          <w:p w:rsidR="00563ACF" w:rsidRPr="00966126" w:rsidRDefault="00563ACF" w:rsidP="00F60868">
            <w:pPr>
              <w:rPr>
                <w:rFonts w:ascii="Arial" w:hAnsi="Arial" w:cs="Arial"/>
                <w:sz w:val="18"/>
                <w:szCs w:val="18"/>
              </w:rPr>
            </w:pPr>
          </w:p>
          <w:p w:rsidR="00563ACF" w:rsidRPr="00966126" w:rsidRDefault="00563ACF" w:rsidP="00F60868">
            <w:pPr>
              <w:rPr>
                <w:rFonts w:ascii="Arial" w:hAnsi="Arial" w:cs="Arial"/>
                <w:sz w:val="18"/>
                <w:szCs w:val="18"/>
              </w:rPr>
            </w:pPr>
            <w:r w:rsidRPr="00966126">
              <w:rPr>
                <w:rFonts w:ascii="Arial" w:hAnsi="Arial" w:cs="Arial"/>
                <w:sz w:val="18"/>
                <w:szCs w:val="18"/>
              </w:rPr>
              <w:t>FAX</w:t>
            </w:r>
          </w:p>
        </w:tc>
        <w:tc>
          <w:tcPr>
            <w:tcW w:w="2770" w:type="dxa"/>
          </w:tcPr>
          <w:p w:rsidR="00563ACF" w:rsidRPr="00966126" w:rsidRDefault="00563ACF" w:rsidP="00F60868">
            <w:pPr>
              <w:rPr>
                <w:rFonts w:ascii="Arial" w:hAnsi="Arial" w:cs="Arial"/>
                <w:sz w:val="18"/>
                <w:szCs w:val="18"/>
              </w:rPr>
            </w:pPr>
          </w:p>
          <w:p w:rsidR="00563ACF" w:rsidRPr="00966126" w:rsidRDefault="00563ACF" w:rsidP="00F60868">
            <w:pPr>
              <w:rPr>
                <w:rFonts w:ascii="Arial" w:hAnsi="Arial" w:cs="Arial"/>
                <w:sz w:val="18"/>
                <w:szCs w:val="18"/>
              </w:rPr>
            </w:pPr>
            <w:r w:rsidRPr="00966126">
              <w:rPr>
                <w:rFonts w:ascii="Arial" w:hAnsi="Arial" w:cs="Arial"/>
                <w:sz w:val="18"/>
                <w:szCs w:val="18"/>
              </w:rPr>
              <w:t>EMAIL</w:t>
            </w:r>
          </w:p>
        </w:tc>
      </w:tr>
      <w:tr w:rsidR="00563ACF" w:rsidRPr="00AF72C8" w:rsidTr="00F60868">
        <w:trPr>
          <w:trHeight w:val="900"/>
          <w:jc w:val="center"/>
        </w:trPr>
        <w:tc>
          <w:tcPr>
            <w:tcW w:w="1581" w:type="dxa"/>
          </w:tcPr>
          <w:p w:rsidR="00563ACF" w:rsidRPr="00217370" w:rsidRDefault="00563ACF" w:rsidP="00F60868">
            <w:pPr>
              <w:rPr>
                <w:rFonts w:ascii="Arial" w:hAnsi="Arial" w:cs="Arial"/>
                <w:color w:val="000000"/>
                <w:sz w:val="18"/>
                <w:szCs w:val="18"/>
              </w:rPr>
            </w:pPr>
          </w:p>
          <w:p w:rsidR="00563ACF" w:rsidRPr="00217370" w:rsidRDefault="00563ACF" w:rsidP="00F60868">
            <w:pPr>
              <w:rPr>
                <w:rFonts w:ascii="Arial" w:hAnsi="Arial" w:cs="Arial"/>
                <w:color w:val="000000"/>
                <w:sz w:val="18"/>
                <w:szCs w:val="18"/>
              </w:rPr>
            </w:pPr>
            <w:r w:rsidRPr="00217370">
              <w:rPr>
                <w:rFonts w:ascii="Arial" w:hAnsi="Arial" w:cs="Arial"/>
                <w:color w:val="000000"/>
                <w:sz w:val="18"/>
                <w:szCs w:val="18"/>
              </w:rPr>
              <w:t>City Marshall’s</w:t>
            </w:r>
          </w:p>
          <w:p w:rsidR="00563ACF" w:rsidRPr="00217370" w:rsidRDefault="00563ACF" w:rsidP="00F60868">
            <w:pPr>
              <w:rPr>
                <w:rFonts w:ascii="Arial" w:hAnsi="Arial" w:cs="Arial"/>
                <w:color w:val="000000"/>
                <w:sz w:val="18"/>
                <w:szCs w:val="18"/>
              </w:rPr>
            </w:pPr>
            <w:r w:rsidRPr="00217370">
              <w:rPr>
                <w:rFonts w:ascii="Arial" w:hAnsi="Arial" w:cs="Arial"/>
                <w:color w:val="000000"/>
                <w:sz w:val="18"/>
                <w:szCs w:val="18"/>
              </w:rPr>
              <w:t>Department</w:t>
            </w:r>
          </w:p>
        </w:tc>
        <w:tc>
          <w:tcPr>
            <w:tcW w:w="1086" w:type="dxa"/>
          </w:tcPr>
          <w:p w:rsidR="00563ACF" w:rsidRPr="00217370" w:rsidRDefault="00563ACF" w:rsidP="00F60868">
            <w:pPr>
              <w:rPr>
                <w:rFonts w:ascii="Arial" w:hAnsi="Arial" w:cs="Arial"/>
                <w:color w:val="000000"/>
                <w:sz w:val="18"/>
                <w:szCs w:val="18"/>
              </w:rPr>
            </w:pPr>
          </w:p>
          <w:p w:rsidR="00563ACF" w:rsidRPr="00217370" w:rsidRDefault="00563ACF" w:rsidP="00F60868">
            <w:pPr>
              <w:rPr>
                <w:rFonts w:ascii="Arial" w:hAnsi="Arial" w:cs="Arial"/>
                <w:color w:val="000000"/>
                <w:sz w:val="18"/>
                <w:szCs w:val="18"/>
              </w:rPr>
            </w:pPr>
            <w:r w:rsidRPr="00217370">
              <w:rPr>
                <w:rFonts w:ascii="Arial" w:hAnsi="Arial" w:cs="Arial"/>
                <w:color w:val="000000"/>
                <w:sz w:val="18"/>
                <w:szCs w:val="18"/>
              </w:rPr>
              <w:t>Jerry Ethridge</w:t>
            </w:r>
          </w:p>
        </w:tc>
        <w:tc>
          <w:tcPr>
            <w:tcW w:w="1091" w:type="dxa"/>
          </w:tcPr>
          <w:p w:rsidR="00563ACF" w:rsidRPr="00217370" w:rsidRDefault="00563ACF" w:rsidP="00F60868">
            <w:pPr>
              <w:rPr>
                <w:rFonts w:ascii="Arial" w:hAnsi="Arial" w:cs="Arial"/>
                <w:color w:val="000000"/>
                <w:sz w:val="18"/>
                <w:szCs w:val="18"/>
              </w:rPr>
            </w:pPr>
          </w:p>
          <w:p w:rsidR="00563ACF" w:rsidRPr="00217370" w:rsidRDefault="00563ACF" w:rsidP="00F60868">
            <w:pPr>
              <w:rPr>
                <w:rFonts w:ascii="Arial" w:hAnsi="Arial" w:cs="Arial"/>
                <w:color w:val="000000"/>
                <w:sz w:val="18"/>
                <w:szCs w:val="18"/>
              </w:rPr>
            </w:pPr>
            <w:r w:rsidRPr="00217370">
              <w:rPr>
                <w:rFonts w:ascii="Arial" w:hAnsi="Arial" w:cs="Arial"/>
                <w:color w:val="000000"/>
                <w:sz w:val="18"/>
                <w:szCs w:val="18"/>
              </w:rPr>
              <w:t>City</w:t>
            </w:r>
          </w:p>
          <w:p w:rsidR="00563ACF" w:rsidRPr="00217370" w:rsidRDefault="00563ACF" w:rsidP="00F60868">
            <w:pPr>
              <w:rPr>
                <w:rFonts w:ascii="Arial" w:hAnsi="Arial" w:cs="Arial"/>
                <w:color w:val="000000"/>
                <w:sz w:val="18"/>
                <w:szCs w:val="18"/>
              </w:rPr>
            </w:pPr>
            <w:r w:rsidRPr="00217370">
              <w:rPr>
                <w:rFonts w:ascii="Arial" w:hAnsi="Arial" w:cs="Arial"/>
                <w:color w:val="000000"/>
                <w:sz w:val="18"/>
                <w:szCs w:val="18"/>
              </w:rPr>
              <w:t>Marshall</w:t>
            </w:r>
          </w:p>
        </w:tc>
        <w:tc>
          <w:tcPr>
            <w:tcW w:w="1725" w:type="dxa"/>
          </w:tcPr>
          <w:p w:rsidR="00563ACF" w:rsidRPr="00217370" w:rsidRDefault="00563ACF" w:rsidP="00F60868">
            <w:pPr>
              <w:rPr>
                <w:rFonts w:ascii="Arial" w:hAnsi="Arial" w:cs="Arial"/>
                <w:color w:val="000000"/>
                <w:sz w:val="18"/>
                <w:szCs w:val="18"/>
              </w:rPr>
            </w:pPr>
          </w:p>
          <w:p w:rsidR="00563ACF" w:rsidRPr="00217370" w:rsidRDefault="00563ACF" w:rsidP="00F60868">
            <w:pPr>
              <w:rPr>
                <w:rFonts w:ascii="Arial" w:hAnsi="Arial" w:cs="Arial"/>
                <w:color w:val="000000"/>
                <w:sz w:val="18"/>
                <w:szCs w:val="18"/>
              </w:rPr>
            </w:pPr>
            <w:r w:rsidRPr="00217370">
              <w:rPr>
                <w:rFonts w:ascii="Arial" w:hAnsi="Arial" w:cs="Arial"/>
                <w:color w:val="000000"/>
                <w:sz w:val="18"/>
                <w:szCs w:val="18"/>
              </w:rPr>
              <w:t>2300 Buford Hwy</w:t>
            </w:r>
          </w:p>
          <w:p w:rsidR="00563ACF" w:rsidRPr="00217370" w:rsidRDefault="00563ACF" w:rsidP="00F60868">
            <w:pPr>
              <w:rPr>
                <w:rFonts w:ascii="Arial" w:hAnsi="Arial" w:cs="Arial"/>
                <w:color w:val="000000"/>
                <w:sz w:val="18"/>
                <w:szCs w:val="18"/>
              </w:rPr>
            </w:pPr>
            <w:r w:rsidRPr="00217370">
              <w:rPr>
                <w:rFonts w:ascii="Arial" w:hAnsi="Arial" w:cs="Arial"/>
                <w:color w:val="000000"/>
                <w:sz w:val="18"/>
                <w:szCs w:val="18"/>
              </w:rPr>
              <w:t>Buford, GA 30518</w:t>
            </w:r>
          </w:p>
        </w:tc>
        <w:tc>
          <w:tcPr>
            <w:tcW w:w="1461" w:type="dxa"/>
          </w:tcPr>
          <w:p w:rsidR="00563ACF" w:rsidRPr="00217370" w:rsidRDefault="00563ACF" w:rsidP="00F60868">
            <w:pPr>
              <w:rPr>
                <w:rFonts w:ascii="Arial" w:hAnsi="Arial" w:cs="Arial"/>
                <w:color w:val="000000"/>
                <w:sz w:val="18"/>
                <w:szCs w:val="18"/>
              </w:rPr>
            </w:pPr>
          </w:p>
          <w:p w:rsidR="00563ACF" w:rsidRPr="00217370" w:rsidRDefault="00563ACF" w:rsidP="00F60868">
            <w:pPr>
              <w:rPr>
                <w:rFonts w:ascii="Arial" w:hAnsi="Arial" w:cs="Arial"/>
                <w:color w:val="000000"/>
                <w:sz w:val="18"/>
                <w:szCs w:val="18"/>
              </w:rPr>
            </w:pPr>
          </w:p>
          <w:p w:rsidR="00563ACF" w:rsidRPr="00217370" w:rsidRDefault="00563ACF" w:rsidP="00F60868">
            <w:pPr>
              <w:rPr>
                <w:rFonts w:ascii="Arial" w:hAnsi="Arial" w:cs="Arial"/>
                <w:color w:val="000000"/>
                <w:sz w:val="18"/>
                <w:szCs w:val="18"/>
              </w:rPr>
            </w:pPr>
            <w:r w:rsidRPr="00217370">
              <w:rPr>
                <w:rFonts w:ascii="Arial" w:hAnsi="Arial" w:cs="Arial"/>
                <w:color w:val="000000"/>
                <w:sz w:val="18"/>
                <w:szCs w:val="18"/>
              </w:rPr>
              <w:t>770-904-2727</w:t>
            </w:r>
          </w:p>
        </w:tc>
        <w:tc>
          <w:tcPr>
            <w:tcW w:w="952" w:type="dxa"/>
          </w:tcPr>
          <w:p w:rsidR="00563ACF" w:rsidRPr="00217370" w:rsidRDefault="00563ACF" w:rsidP="00F60868">
            <w:pPr>
              <w:rPr>
                <w:rFonts w:ascii="Arial" w:hAnsi="Arial" w:cs="Arial"/>
                <w:color w:val="000000"/>
                <w:sz w:val="18"/>
                <w:szCs w:val="18"/>
              </w:rPr>
            </w:pPr>
          </w:p>
          <w:p w:rsidR="00563ACF" w:rsidRPr="00217370" w:rsidRDefault="00563ACF" w:rsidP="00F60868">
            <w:pPr>
              <w:rPr>
                <w:rFonts w:ascii="Arial" w:hAnsi="Arial" w:cs="Arial"/>
                <w:color w:val="000000"/>
                <w:sz w:val="18"/>
                <w:szCs w:val="18"/>
              </w:rPr>
            </w:pPr>
          </w:p>
        </w:tc>
        <w:tc>
          <w:tcPr>
            <w:tcW w:w="805" w:type="dxa"/>
          </w:tcPr>
          <w:p w:rsidR="00563ACF" w:rsidRPr="00217370" w:rsidRDefault="00563ACF" w:rsidP="00F60868">
            <w:pPr>
              <w:rPr>
                <w:rFonts w:ascii="Arial" w:hAnsi="Arial" w:cs="Arial"/>
                <w:color w:val="000000"/>
                <w:sz w:val="18"/>
                <w:szCs w:val="18"/>
              </w:rPr>
            </w:pPr>
          </w:p>
          <w:p w:rsidR="00563ACF" w:rsidRPr="00217370" w:rsidRDefault="00563ACF" w:rsidP="00F60868">
            <w:pPr>
              <w:rPr>
                <w:rFonts w:ascii="Arial" w:hAnsi="Arial" w:cs="Arial"/>
                <w:color w:val="000000"/>
                <w:sz w:val="18"/>
                <w:szCs w:val="18"/>
              </w:rPr>
            </w:pPr>
          </w:p>
        </w:tc>
        <w:tc>
          <w:tcPr>
            <w:tcW w:w="2770" w:type="dxa"/>
          </w:tcPr>
          <w:p w:rsidR="00563ACF" w:rsidRPr="00217370" w:rsidRDefault="00563ACF" w:rsidP="00F60868">
            <w:pPr>
              <w:rPr>
                <w:rFonts w:ascii="Arial" w:hAnsi="Arial" w:cs="Arial"/>
                <w:color w:val="000000"/>
                <w:sz w:val="18"/>
                <w:szCs w:val="18"/>
              </w:rPr>
            </w:pPr>
          </w:p>
          <w:p w:rsidR="00563ACF" w:rsidRPr="00217370" w:rsidRDefault="00563ACF" w:rsidP="00F60868">
            <w:pPr>
              <w:rPr>
                <w:rFonts w:ascii="Arial" w:hAnsi="Arial" w:cs="Arial"/>
                <w:color w:val="000000"/>
                <w:sz w:val="18"/>
                <w:szCs w:val="18"/>
              </w:rPr>
            </w:pPr>
            <w:r w:rsidRPr="00217370">
              <w:rPr>
                <w:rFonts w:ascii="Arial" w:hAnsi="Arial" w:cs="Arial"/>
                <w:color w:val="000000"/>
                <w:sz w:val="18"/>
                <w:szCs w:val="18"/>
              </w:rPr>
              <w:t>jethridge@cityofbuford.com</w:t>
            </w:r>
          </w:p>
        </w:tc>
      </w:tr>
    </w:tbl>
    <w:p w:rsidR="00563ACF" w:rsidRDefault="00563ACF" w:rsidP="00E04CA2">
      <w:pPr>
        <w:spacing w:line="480" w:lineRule="auto"/>
        <w:jc w:val="center"/>
        <w:rPr>
          <w:rFonts w:ascii="Arial" w:hAnsi="Arial" w:cs="Arial"/>
        </w:rPr>
      </w:pPr>
    </w:p>
    <w:p w:rsidR="00563ACF" w:rsidRDefault="00563ACF" w:rsidP="00E04CA2">
      <w:pPr>
        <w:spacing w:line="480" w:lineRule="auto"/>
        <w:jc w:val="center"/>
        <w:rPr>
          <w:rFonts w:ascii="Arial" w:hAnsi="Arial" w:cs="Arial"/>
        </w:rPr>
      </w:pPr>
    </w:p>
    <w:p w:rsidR="00563ACF" w:rsidRDefault="00563ACF" w:rsidP="00E04CA2">
      <w:pPr>
        <w:spacing w:line="480" w:lineRule="auto"/>
        <w:jc w:val="center"/>
        <w:rPr>
          <w:rFonts w:ascii="Arial" w:hAnsi="Arial" w:cs="Arial"/>
        </w:rPr>
      </w:pPr>
    </w:p>
    <w:tbl>
      <w:tblPr>
        <w:tblW w:w="11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9"/>
        <w:gridCol w:w="1288"/>
        <w:gridCol w:w="935"/>
        <w:gridCol w:w="1806"/>
        <w:gridCol w:w="1527"/>
        <w:gridCol w:w="816"/>
        <w:gridCol w:w="1318"/>
        <w:gridCol w:w="2132"/>
      </w:tblGrid>
      <w:tr w:rsidR="00563ACF" w:rsidRPr="008725FD" w:rsidTr="00333D5F">
        <w:trPr>
          <w:jc w:val="center"/>
        </w:trPr>
        <w:tc>
          <w:tcPr>
            <w:tcW w:w="11471" w:type="dxa"/>
            <w:gridSpan w:val="8"/>
          </w:tcPr>
          <w:p w:rsidR="00563ACF" w:rsidRPr="008725FD" w:rsidRDefault="00563ACF" w:rsidP="00333D5F">
            <w:pPr>
              <w:jc w:val="center"/>
              <w:rPr>
                <w:rFonts w:ascii="Arial" w:hAnsi="Arial" w:cs="Arial"/>
                <w:sz w:val="18"/>
                <w:szCs w:val="18"/>
              </w:rPr>
            </w:pPr>
          </w:p>
          <w:p w:rsidR="00563ACF" w:rsidRPr="008725FD" w:rsidRDefault="00563ACF" w:rsidP="00333D5F">
            <w:pPr>
              <w:jc w:val="center"/>
              <w:rPr>
                <w:rFonts w:ascii="Arial" w:hAnsi="Arial" w:cs="Arial"/>
                <w:sz w:val="18"/>
                <w:szCs w:val="18"/>
              </w:rPr>
            </w:pPr>
            <w:r w:rsidRPr="008725FD">
              <w:rPr>
                <w:rFonts w:ascii="Arial" w:hAnsi="Arial" w:cs="Arial"/>
                <w:sz w:val="18"/>
                <w:szCs w:val="18"/>
              </w:rPr>
              <w:t>NAME OF CITY: DULUTH</w:t>
            </w:r>
          </w:p>
          <w:p w:rsidR="00563ACF" w:rsidRPr="008725FD" w:rsidRDefault="00563ACF" w:rsidP="00333D5F">
            <w:pPr>
              <w:jc w:val="center"/>
              <w:rPr>
                <w:rFonts w:ascii="Arial" w:hAnsi="Arial" w:cs="Arial"/>
                <w:sz w:val="18"/>
                <w:szCs w:val="18"/>
              </w:rPr>
            </w:pPr>
          </w:p>
          <w:p w:rsidR="00563ACF" w:rsidRPr="008725FD" w:rsidRDefault="00563ACF" w:rsidP="00333D5F">
            <w:pPr>
              <w:jc w:val="center"/>
              <w:rPr>
                <w:rFonts w:ascii="Arial" w:hAnsi="Arial" w:cs="Arial"/>
                <w:sz w:val="18"/>
                <w:szCs w:val="18"/>
              </w:rPr>
            </w:pPr>
            <w:r w:rsidRPr="008725FD">
              <w:rPr>
                <w:rFonts w:ascii="Arial" w:hAnsi="Arial" w:cs="Arial"/>
                <w:sz w:val="18"/>
                <w:szCs w:val="18"/>
              </w:rPr>
              <w:t>EMERGENCY DIAL 911</w:t>
            </w:r>
          </w:p>
          <w:p w:rsidR="00563ACF" w:rsidRPr="008725FD" w:rsidRDefault="00563ACF" w:rsidP="00333D5F">
            <w:pPr>
              <w:jc w:val="center"/>
              <w:rPr>
                <w:rFonts w:ascii="Arial" w:hAnsi="Arial" w:cs="Arial"/>
                <w:sz w:val="18"/>
                <w:szCs w:val="18"/>
              </w:rPr>
            </w:pPr>
          </w:p>
        </w:tc>
      </w:tr>
      <w:tr w:rsidR="00563ACF" w:rsidRPr="008725FD" w:rsidTr="007564A7">
        <w:trPr>
          <w:jc w:val="center"/>
        </w:trPr>
        <w:tc>
          <w:tcPr>
            <w:tcW w:w="1649" w:type="dxa"/>
          </w:tcPr>
          <w:p w:rsidR="00563ACF" w:rsidRPr="008725FD" w:rsidRDefault="00563ACF" w:rsidP="00333D5F">
            <w:pPr>
              <w:rPr>
                <w:rFonts w:ascii="Arial" w:hAnsi="Arial" w:cs="Arial"/>
                <w:sz w:val="18"/>
                <w:szCs w:val="18"/>
              </w:rPr>
            </w:pPr>
          </w:p>
          <w:p w:rsidR="00563ACF" w:rsidRPr="008725FD" w:rsidRDefault="00563ACF" w:rsidP="00333D5F">
            <w:pPr>
              <w:rPr>
                <w:rFonts w:ascii="Arial" w:hAnsi="Arial" w:cs="Arial"/>
                <w:sz w:val="18"/>
                <w:szCs w:val="18"/>
              </w:rPr>
            </w:pPr>
            <w:r w:rsidRPr="008725FD">
              <w:rPr>
                <w:rFonts w:ascii="Arial" w:hAnsi="Arial" w:cs="Arial"/>
                <w:sz w:val="18"/>
                <w:szCs w:val="18"/>
              </w:rPr>
              <w:t>DEPARTMENT</w:t>
            </w:r>
          </w:p>
          <w:p w:rsidR="00563ACF" w:rsidRPr="008725FD" w:rsidRDefault="00563ACF" w:rsidP="00333D5F">
            <w:pPr>
              <w:rPr>
                <w:rFonts w:ascii="Arial" w:hAnsi="Arial" w:cs="Arial"/>
                <w:sz w:val="18"/>
                <w:szCs w:val="18"/>
              </w:rPr>
            </w:pPr>
          </w:p>
        </w:tc>
        <w:tc>
          <w:tcPr>
            <w:tcW w:w="1288" w:type="dxa"/>
          </w:tcPr>
          <w:p w:rsidR="00563ACF" w:rsidRPr="008725FD" w:rsidRDefault="00563ACF" w:rsidP="00333D5F">
            <w:pPr>
              <w:rPr>
                <w:rFonts w:ascii="Arial" w:hAnsi="Arial" w:cs="Arial"/>
                <w:sz w:val="18"/>
                <w:szCs w:val="18"/>
              </w:rPr>
            </w:pPr>
          </w:p>
          <w:p w:rsidR="00563ACF" w:rsidRPr="008725FD" w:rsidRDefault="00563ACF" w:rsidP="00333D5F">
            <w:pPr>
              <w:rPr>
                <w:rFonts w:ascii="Arial" w:hAnsi="Arial" w:cs="Arial"/>
                <w:sz w:val="18"/>
                <w:szCs w:val="18"/>
              </w:rPr>
            </w:pPr>
            <w:r w:rsidRPr="008725FD">
              <w:rPr>
                <w:rFonts w:ascii="Arial" w:hAnsi="Arial" w:cs="Arial"/>
                <w:sz w:val="18"/>
                <w:szCs w:val="18"/>
              </w:rPr>
              <w:t>CONTACT</w:t>
            </w:r>
          </w:p>
        </w:tc>
        <w:tc>
          <w:tcPr>
            <w:tcW w:w="935" w:type="dxa"/>
          </w:tcPr>
          <w:p w:rsidR="00563ACF" w:rsidRPr="008725FD" w:rsidRDefault="00563ACF" w:rsidP="00333D5F">
            <w:pPr>
              <w:rPr>
                <w:rFonts w:ascii="Arial" w:hAnsi="Arial" w:cs="Arial"/>
                <w:sz w:val="18"/>
                <w:szCs w:val="18"/>
              </w:rPr>
            </w:pPr>
          </w:p>
          <w:p w:rsidR="00563ACF" w:rsidRPr="008725FD" w:rsidRDefault="00563ACF" w:rsidP="00333D5F">
            <w:pPr>
              <w:rPr>
                <w:rFonts w:ascii="Arial" w:hAnsi="Arial" w:cs="Arial"/>
                <w:sz w:val="18"/>
                <w:szCs w:val="18"/>
              </w:rPr>
            </w:pPr>
            <w:r w:rsidRPr="008725FD">
              <w:rPr>
                <w:rFonts w:ascii="Arial" w:hAnsi="Arial" w:cs="Arial"/>
                <w:sz w:val="18"/>
                <w:szCs w:val="18"/>
              </w:rPr>
              <w:t>TITLE</w:t>
            </w:r>
          </w:p>
        </w:tc>
        <w:tc>
          <w:tcPr>
            <w:tcW w:w="1806" w:type="dxa"/>
          </w:tcPr>
          <w:p w:rsidR="00563ACF" w:rsidRPr="008725FD" w:rsidRDefault="00563ACF" w:rsidP="00333D5F">
            <w:pPr>
              <w:rPr>
                <w:rFonts w:ascii="Arial" w:hAnsi="Arial" w:cs="Arial"/>
                <w:sz w:val="18"/>
                <w:szCs w:val="18"/>
              </w:rPr>
            </w:pPr>
          </w:p>
          <w:p w:rsidR="00563ACF" w:rsidRPr="008725FD" w:rsidRDefault="00563ACF" w:rsidP="00333D5F">
            <w:pPr>
              <w:rPr>
                <w:rFonts w:ascii="Arial" w:hAnsi="Arial" w:cs="Arial"/>
                <w:sz w:val="18"/>
                <w:szCs w:val="18"/>
              </w:rPr>
            </w:pPr>
            <w:r w:rsidRPr="008725FD">
              <w:rPr>
                <w:rFonts w:ascii="Arial" w:hAnsi="Arial" w:cs="Arial"/>
                <w:sz w:val="18"/>
                <w:szCs w:val="18"/>
              </w:rPr>
              <w:t>ADDRESS</w:t>
            </w:r>
          </w:p>
        </w:tc>
        <w:tc>
          <w:tcPr>
            <w:tcW w:w="1527" w:type="dxa"/>
          </w:tcPr>
          <w:p w:rsidR="00563ACF" w:rsidRPr="008725FD" w:rsidRDefault="00563ACF" w:rsidP="00333D5F">
            <w:pPr>
              <w:rPr>
                <w:rFonts w:ascii="Arial" w:hAnsi="Arial" w:cs="Arial"/>
                <w:sz w:val="18"/>
                <w:szCs w:val="18"/>
              </w:rPr>
            </w:pPr>
          </w:p>
          <w:p w:rsidR="00563ACF" w:rsidRPr="008725FD" w:rsidRDefault="00563ACF" w:rsidP="00333D5F">
            <w:pPr>
              <w:rPr>
                <w:rFonts w:ascii="Arial" w:hAnsi="Arial" w:cs="Arial"/>
                <w:sz w:val="18"/>
                <w:szCs w:val="18"/>
              </w:rPr>
            </w:pPr>
            <w:r w:rsidRPr="008725FD">
              <w:rPr>
                <w:rFonts w:ascii="Arial" w:hAnsi="Arial" w:cs="Arial"/>
                <w:sz w:val="18"/>
                <w:szCs w:val="18"/>
              </w:rPr>
              <w:t>PHONE</w:t>
            </w:r>
          </w:p>
        </w:tc>
        <w:tc>
          <w:tcPr>
            <w:tcW w:w="816" w:type="dxa"/>
          </w:tcPr>
          <w:p w:rsidR="00563ACF" w:rsidRPr="008725FD" w:rsidRDefault="00563ACF" w:rsidP="00333D5F">
            <w:pPr>
              <w:rPr>
                <w:rFonts w:ascii="Arial" w:hAnsi="Arial" w:cs="Arial"/>
                <w:sz w:val="18"/>
                <w:szCs w:val="18"/>
              </w:rPr>
            </w:pPr>
          </w:p>
          <w:p w:rsidR="00563ACF" w:rsidRPr="008725FD" w:rsidRDefault="00563ACF" w:rsidP="00333D5F">
            <w:pPr>
              <w:rPr>
                <w:rFonts w:ascii="Arial" w:hAnsi="Arial" w:cs="Arial"/>
                <w:sz w:val="18"/>
                <w:szCs w:val="18"/>
              </w:rPr>
            </w:pPr>
            <w:r w:rsidRPr="008725FD">
              <w:rPr>
                <w:rFonts w:ascii="Arial" w:hAnsi="Arial" w:cs="Arial"/>
                <w:sz w:val="18"/>
                <w:szCs w:val="18"/>
              </w:rPr>
              <w:t>CELL</w:t>
            </w:r>
          </w:p>
        </w:tc>
        <w:tc>
          <w:tcPr>
            <w:tcW w:w="1318" w:type="dxa"/>
          </w:tcPr>
          <w:p w:rsidR="00563ACF" w:rsidRPr="008725FD" w:rsidRDefault="00563ACF" w:rsidP="00333D5F">
            <w:pPr>
              <w:rPr>
                <w:rFonts w:ascii="Arial" w:hAnsi="Arial" w:cs="Arial"/>
                <w:sz w:val="18"/>
                <w:szCs w:val="18"/>
              </w:rPr>
            </w:pPr>
          </w:p>
          <w:p w:rsidR="00563ACF" w:rsidRPr="008725FD" w:rsidRDefault="00563ACF" w:rsidP="00333D5F">
            <w:pPr>
              <w:rPr>
                <w:rFonts w:ascii="Arial" w:hAnsi="Arial" w:cs="Arial"/>
                <w:sz w:val="18"/>
                <w:szCs w:val="18"/>
              </w:rPr>
            </w:pPr>
            <w:r w:rsidRPr="008725FD">
              <w:rPr>
                <w:rFonts w:ascii="Arial" w:hAnsi="Arial" w:cs="Arial"/>
                <w:sz w:val="18"/>
                <w:szCs w:val="18"/>
              </w:rPr>
              <w:t>FAX</w:t>
            </w:r>
          </w:p>
        </w:tc>
        <w:tc>
          <w:tcPr>
            <w:tcW w:w="2132" w:type="dxa"/>
          </w:tcPr>
          <w:p w:rsidR="00563ACF" w:rsidRPr="008725FD" w:rsidRDefault="00563ACF" w:rsidP="00333D5F">
            <w:pPr>
              <w:rPr>
                <w:rFonts w:ascii="Arial" w:hAnsi="Arial" w:cs="Arial"/>
                <w:sz w:val="18"/>
                <w:szCs w:val="18"/>
              </w:rPr>
            </w:pPr>
          </w:p>
          <w:p w:rsidR="00563ACF" w:rsidRPr="008725FD" w:rsidRDefault="00563ACF" w:rsidP="00333D5F">
            <w:pPr>
              <w:rPr>
                <w:rFonts w:ascii="Arial" w:hAnsi="Arial" w:cs="Arial"/>
                <w:sz w:val="18"/>
                <w:szCs w:val="18"/>
              </w:rPr>
            </w:pPr>
            <w:r w:rsidRPr="008725FD">
              <w:rPr>
                <w:rFonts w:ascii="Arial" w:hAnsi="Arial" w:cs="Arial"/>
                <w:sz w:val="18"/>
                <w:szCs w:val="18"/>
              </w:rPr>
              <w:t>EMAIL</w:t>
            </w:r>
          </w:p>
        </w:tc>
      </w:tr>
      <w:tr w:rsidR="00563ACF" w:rsidRPr="00217370" w:rsidTr="007564A7">
        <w:trPr>
          <w:trHeight w:val="900"/>
          <w:jc w:val="center"/>
        </w:trPr>
        <w:tc>
          <w:tcPr>
            <w:tcW w:w="1649"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Law Enforcement</w:t>
            </w:r>
          </w:p>
        </w:tc>
        <w:tc>
          <w:tcPr>
            <w:tcW w:w="1288"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Randy Belcher</w:t>
            </w:r>
          </w:p>
        </w:tc>
        <w:tc>
          <w:tcPr>
            <w:tcW w:w="935"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Chief of Police</w:t>
            </w:r>
          </w:p>
        </w:tc>
        <w:tc>
          <w:tcPr>
            <w:tcW w:w="1806"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3276 Buford Hwy.</w:t>
            </w: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Duluth, GA 30096</w:t>
            </w:r>
          </w:p>
        </w:tc>
        <w:tc>
          <w:tcPr>
            <w:tcW w:w="1527"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770-476-4151</w:t>
            </w:r>
          </w:p>
        </w:tc>
        <w:tc>
          <w:tcPr>
            <w:tcW w:w="816" w:type="dxa"/>
            <w:vAlign w:val="center"/>
          </w:tcPr>
          <w:p w:rsidR="00563ACF" w:rsidRPr="00217370" w:rsidRDefault="00563ACF" w:rsidP="00333D5F">
            <w:pPr>
              <w:rPr>
                <w:rFonts w:ascii="Arial" w:hAnsi="Arial" w:cs="Arial"/>
                <w:color w:val="000000"/>
                <w:sz w:val="18"/>
                <w:szCs w:val="18"/>
              </w:rPr>
            </w:pPr>
          </w:p>
        </w:tc>
        <w:tc>
          <w:tcPr>
            <w:tcW w:w="1318" w:type="dxa"/>
            <w:vAlign w:val="center"/>
          </w:tcPr>
          <w:p w:rsidR="00563ACF" w:rsidRPr="00217370" w:rsidRDefault="00563ACF" w:rsidP="00333D5F">
            <w:pPr>
              <w:rPr>
                <w:rFonts w:ascii="Arial" w:hAnsi="Arial" w:cs="Arial"/>
                <w:color w:val="000000"/>
                <w:sz w:val="18"/>
                <w:szCs w:val="18"/>
              </w:rPr>
            </w:pPr>
          </w:p>
        </w:tc>
        <w:tc>
          <w:tcPr>
            <w:tcW w:w="2132" w:type="dxa"/>
            <w:vAlign w:val="center"/>
          </w:tcPr>
          <w:p w:rsidR="00563ACF" w:rsidRPr="00217370" w:rsidRDefault="00563ACF" w:rsidP="00333D5F">
            <w:pPr>
              <w:rPr>
                <w:rFonts w:ascii="Arial" w:hAnsi="Arial" w:cs="Arial"/>
                <w:color w:val="000000"/>
                <w:sz w:val="18"/>
                <w:szCs w:val="18"/>
              </w:rPr>
            </w:pPr>
          </w:p>
        </w:tc>
      </w:tr>
    </w:tbl>
    <w:p w:rsidR="00563ACF" w:rsidRPr="00217370" w:rsidRDefault="00563ACF" w:rsidP="00E04CA2">
      <w:pPr>
        <w:spacing w:line="480" w:lineRule="auto"/>
        <w:jc w:val="center"/>
        <w:rPr>
          <w:rFonts w:ascii="Arial" w:hAnsi="Arial" w:cs="Arial"/>
          <w:color w:val="000000"/>
        </w:rPr>
      </w:pPr>
    </w:p>
    <w:tbl>
      <w:tblPr>
        <w:tblW w:w="11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5"/>
        <w:gridCol w:w="1252"/>
        <w:gridCol w:w="887"/>
        <w:gridCol w:w="1778"/>
        <w:gridCol w:w="1427"/>
        <w:gridCol w:w="790"/>
        <w:gridCol w:w="1278"/>
        <w:gridCol w:w="2510"/>
      </w:tblGrid>
      <w:tr w:rsidR="00563ACF" w:rsidRPr="00217370" w:rsidTr="00852805">
        <w:trPr>
          <w:jc w:val="center"/>
        </w:trPr>
        <w:tc>
          <w:tcPr>
            <w:tcW w:w="11537" w:type="dxa"/>
            <w:gridSpan w:val="8"/>
          </w:tcPr>
          <w:p w:rsidR="00563ACF" w:rsidRPr="00217370" w:rsidRDefault="00563ACF" w:rsidP="00852805">
            <w:pPr>
              <w:jc w:val="center"/>
              <w:rPr>
                <w:rFonts w:ascii="Arial" w:hAnsi="Arial" w:cs="Arial"/>
                <w:color w:val="000000"/>
                <w:sz w:val="18"/>
                <w:szCs w:val="18"/>
              </w:rPr>
            </w:pPr>
          </w:p>
          <w:p w:rsidR="00563ACF" w:rsidRPr="00217370" w:rsidRDefault="00563ACF" w:rsidP="00852805">
            <w:pPr>
              <w:jc w:val="center"/>
              <w:rPr>
                <w:rFonts w:ascii="Arial" w:hAnsi="Arial" w:cs="Arial"/>
                <w:color w:val="000000"/>
                <w:sz w:val="18"/>
                <w:szCs w:val="18"/>
              </w:rPr>
            </w:pPr>
            <w:r w:rsidRPr="00217370">
              <w:rPr>
                <w:rFonts w:ascii="Arial" w:hAnsi="Arial" w:cs="Arial"/>
                <w:color w:val="000000"/>
                <w:sz w:val="18"/>
                <w:szCs w:val="18"/>
              </w:rPr>
              <w:t>NAME OF CITY: LAWRENCEVILLE</w:t>
            </w:r>
          </w:p>
          <w:p w:rsidR="00563ACF" w:rsidRPr="00217370" w:rsidRDefault="00563ACF" w:rsidP="00852805">
            <w:pPr>
              <w:jc w:val="center"/>
              <w:rPr>
                <w:rFonts w:ascii="Arial" w:hAnsi="Arial" w:cs="Arial"/>
                <w:color w:val="000000"/>
                <w:sz w:val="18"/>
                <w:szCs w:val="18"/>
              </w:rPr>
            </w:pPr>
          </w:p>
          <w:p w:rsidR="00563ACF" w:rsidRPr="00217370" w:rsidRDefault="00563ACF" w:rsidP="00852805">
            <w:pPr>
              <w:jc w:val="center"/>
              <w:rPr>
                <w:rFonts w:ascii="Arial" w:hAnsi="Arial" w:cs="Arial"/>
                <w:color w:val="000000"/>
                <w:sz w:val="18"/>
                <w:szCs w:val="18"/>
              </w:rPr>
            </w:pPr>
            <w:r w:rsidRPr="00217370">
              <w:rPr>
                <w:rFonts w:ascii="Arial" w:hAnsi="Arial" w:cs="Arial"/>
                <w:color w:val="000000"/>
                <w:sz w:val="18"/>
                <w:szCs w:val="18"/>
              </w:rPr>
              <w:t>EMERGENCY DIAL 911</w:t>
            </w:r>
          </w:p>
          <w:p w:rsidR="00563ACF" w:rsidRPr="00217370" w:rsidRDefault="00563ACF" w:rsidP="00852805">
            <w:pPr>
              <w:jc w:val="center"/>
              <w:rPr>
                <w:rFonts w:ascii="Arial" w:hAnsi="Arial" w:cs="Arial"/>
                <w:color w:val="000000"/>
                <w:sz w:val="18"/>
                <w:szCs w:val="18"/>
              </w:rPr>
            </w:pPr>
          </w:p>
        </w:tc>
      </w:tr>
      <w:tr w:rsidR="00563ACF" w:rsidRPr="00217370" w:rsidTr="00852805">
        <w:trPr>
          <w:jc w:val="center"/>
        </w:trPr>
        <w:tc>
          <w:tcPr>
            <w:tcW w:w="1638" w:type="dxa"/>
          </w:tcPr>
          <w:p w:rsidR="00563ACF" w:rsidRPr="00217370" w:rsidRDefault="00563ACF" w:rsidP="00852805">
            <w:pPr>
              <w:rPr>
                <w:rFonts w:ascii="Arial" w:hAnsi="Arial" w:cs="Arial"/>
                <w:color w:val="000000"/>
                <w:sz w:val="18"/>
                <w:szCs w:val="18"/>
              </w:rPr>
            </w:pPr>
          </w:p>
          <w:p w:rsidR="00563ACF" w:rsidRPr="00217370" w:rsidRDefault="00563ACF" w:rsidP="00852805">
            <w:pPr>
              <w:rPr>
                <w:rFonts w:ascii="Arial" w:hAnsi="Arial" w:cs="Arial"/>
                <w:color w:val="000000"/>
                <w:sz w:val="18"/>
                <w:szCs w:val="18"/>
              </w:rPr>
            </w:pPr>
            <w:r w:rsidRPr="00217370">
              <w:rPr>
                <w:rFonts w:ascii="Arial" w:hAnsi="Arial" w:cs="Arial"/>
                <w:color w:val="000000"/>
                <w:sz w:val="18"/>
                <w:szCs w:val="18"/>
              </w:rPr>
              <w:t>DEPARTMENT</w:t>
            </w:r>
          </w:p>
          <w:p w:rsidR="00563ACF" w:rsidRPr="00217370" w:rsidRDefault="00563ACF" w:rsidP="00852805">
            <w:pPr>
              <w:rPr>
                <w:rFonts w:ascii="Arial" w:hAnsi="Arial" w:cs="Arial"/>
                <w:color w:val="000000"/>
                <w:sz w:val="18"/>
                <w:szCs w:val="18"/>
              </w:rPr>
            </w:pPr>
          </w:p>
        </w:tc>
        <w:tc>
          <w:tcPr>
            <w:tcW w:w="1276" w:type="dxa"/>
          </w:tcPr>
          <w:p w:rsidR="00563ACF" w:rsidRPr="00217370" w:rsidRDefault="00563ACF" w:rsidP="00852805">
            <w:pPr>
              <w:rPr>
                <w:rFonts w:ascii="Arial" w:hAnsi="Arial" w:cs="Arial"/>
                <w:color w:val="000000"/>
                <w:sz w:val="18"/>
                <w:szCs w:val="18"/>
              </w:rPr>
            </w:pPr>
          </w:p>
          <w:p w:rsidR="00563ACF" w:rsidRPr="00217370" w:rsidRDefault="00563ACF" w:rsidP="00852805">
            <w:pPr>
              <w:rPr>
                <w:rFonts w:ascii="Arial" w:hAnsi="Arial" w:cs="Arial"/>
                <w:color w:val="000000"/>
                <w:sz w:val="18"/>
                <w:szCs w:val="18"/>
              </w:rPr>
            </w:pPr>
            <w:r w:rsidRPr="00217370">
              <w:rPr>
                <w:rFonts w:ascii="Arial" w:hAnsi="Arial" w:cs="Arial"/>
                <w:color w:val="000000"/>
                <w:sz w:val="18"/>
                <w:szCs w:val="18"/>
              </w:rPr>
              <w:t>CONTACT</w:t>
            </w:r>
          </w:p>
        </w:tc>
        <w:tc>
          <w:tcPr>
            <w:tcW w:w="913" w:type="dxa"/>
          </w:tcPr>
          <w:p w:rsidR="00563ACF" w:rsidRPr="00217370" w:rsidRDefault="00563ACF" w:rsidP="00852805">
            <w:pPr>
              <w:rPr>
                <w:rFonts w:ascii="Arial" w:hAnsi="Arial" w:cs="Arial"/>
                <w:color w:val="000000"/>
                <w:sz w:val="18"/>
                <w:szCs w:val="18"/>
              </w:rPr>
            </w:pPr>
          </w:p>
          <w:p w:rsidR="00563ACF" w:rsidRPr="00217370" w:rsidRDefault="00563ACF" w:rsidP="00852805">
            <w:pPr>
              <w:rPr>
                <w:rFonts w:ascii="Arial" w:hAnsi="Arial" w:cs="Arial"/>
                <w:color w:val="000000"/>
                <w:sz w:val="18"/>
                <w:szCs w:val="18"/>
              </w:rPr>
            </w:pPr>
            <w:r w:rsidRPr="00217370">
              <w:rPr>
                <w:rFonts w:ascii="Arial" w:hAnsi="Arial" w:cs="Arial"/>
                <w:color w:val="000000"/>
                <w:sz w:val="18"/>
                <w:szCs w:val="18"/>
              </w:rPr>
              <w:t>TITLE</w:t>
            </w:r>
          </w:p>
        </w:tc>
        <w:tc>
          <w:tcPr>
            <w:tcW w:w="1839" w:type="dxa"/>
          </w:tcPr>
          <w:p w:rsidR="00563ACF" w:rsidRPr="00217370" w:rsidRDefault="00563ACF" w:rsidP="00852805">
            <w:pPr>
              <w:rPr>
                <w:rFonts w:ascii="Arial" w:hAnsi="Arial" w:cs="Arial"/>
                <w:color w:val="000000"/>
                <w:sz w:val="18"/>
                <w:szCs w:val="18"/>
              </w:rPr>
            </w:pPr>
          </w:p>
          <w:p w:rsidR="00563ACF" w:rsidRPr="00217370" w:rsidRDefault="00563ACF" w:rsidP="00852805">
            <w:pPr>
              <w:rPr>
                <w:rFonts w:ascii="Arial" w:hAnsi="Arial" w:cs="Arial"/>
                <w:color w:val="000000"/>
                <w:sz w:val="18"/>
                <w:szCs w:val="18"/>
              </w:rPr>
            </w:pPr>
            <w:r w:rsidRPr="00217370">
              <w:rPr>
                <w:rFonts w:ascii="Arial" w:hAnsi="Arial" w:cs="Arial"/>
                <w:color w:val="000000"/>
                <w:sz w:val="18"/>
                <w:szCs w:val="18"/>
              </w:rPr>
              <w:t>ADDRESS</w:t>
            </w:r>
          </w:p>
        </w:tc>
        <w:tc>
          <w:tcPr>
            <w:tcW w:w="1510" w:type="dxa"/>
          </w:tcPr>
          <w:p w:rsidR="00563ACF" w:rsidRPr="00217370" w:rsidRDefault="00563ACF" w:rsidP="00852805">
            <w:pPr>
              <w:rPr>
                <w:rFonts w:ascii="Arial" w:hAnsi="Arial" w:cs="Arial"/>
                <w:color w:val="000000"/>
                <w:sz w:val="18"/>
                <w:szCs w:val="18"/>
              </w:rPr>
            </w:pPr>
          </w:p>
          <w:p w:rsidR="00563ACF" w:rsidRPr="00217370" w:rsidRDefault="00563ACF" w:rsidP="00852805">
            <w:pPr>
              <w:rPr>
                <w:rFonts w:ascii="Arial" w:hAnsi="Arial" w:cs="Arial"/>
                <w:color w:val="000000"/>
                <w:sz w:val="18"/>
                <w:szCs w:val="18"/>
              </w:rPr>
            </w:pPr>
            <w:r w:rsidRPr="00217370">
              <w:rPr>
                <w:rFonts w:ascii="Arial" w:hAnsi="Arial" w:cs="Arial"/>
                <w:color w:val="000000"/>
                <w:sz w:val="18"/>
                <w:szCs w:val="18"/>
              </w:rPr>
              <w:t>PHONE</w:t>
            </w:r>
          </w:p>
        </w:tc>
        <w:tc>
          <w:tcPr>
            <w:tcW w:w="808" w:type="dxa"/>
          </w:tcPr>
          <w:p w:rsidR="00563ACF" w:rsidRPr="00217370" w:rsidRDefault="00563ACF" w:rsidP="00852805">
            <w:pPr>
              <w:rPr>
                <w:rFonts w:ascii="Arial" w:hAnsi="Arial" w:cs="Arial"/>
                <w:color w:val="000000"/>
                <w:sz w:val="18"/>
                <w:szCs w:val="18"/>
              </w:rPr>
            </w:pPr>
          </w:p>
          <w:p w:rsidR="00563ACF" w:rsidRPr="00217370" w:rsidRDefault="00563ACF" w:rsidP="00852805">
            <w:pPr>
              <w:rPr>
                <w:rFonts w:ascii="Arial" w:hAnsi="Arial" w:cs="Arial"/>
                <w:color w:val="000000"/>
                <w:sz w:val="18"/>
                <w:szCs w:val="18"/>
              </w:rPr>
            </w:pPr>
            <w:r w:rsidRPr="00217370">
              <w:rPr>
                <w:rFonts w:ascii="Arial" w:hAnsi="Arial" w:cs="Arial"/>
                <w:color w:val="000000"/>
                <w:sz w:val="18"/>
                <w:szCs w:val="18"/>
              </w:rPr>
              <w:t>CELL</w:t>
            </w:r>
          </w:p>
        </w:tc>
        <w:tc>
          <w:tcPr>
            <w:tcW w:w="1374" w:type="dxa"/>
          </w:tcPr>
          <w:p w:rsidR="00563ACF" w:rsidRPr="00217370" w:rsidRDefault="00563ACF" w:rsidP="00852805">
            <w:pPr>
              <w:rPr>
                <w:rFonts w:ascii="Arial" w:hAnsi="Arial" w:cs="Arial"/>
                <w:color w:val="000000"/>
                <w:sz w:val="18"/>
                <w:szCs w:val="18"/>
              </w:rPr>
            </w:pPr>
          </w:p>
          <w:p w:rsidR="00563ACF" w:rsidRPr="00217370" w:rsidRDefault="00563ACF" w:rsidP="00852805">
            <w:pPr>
              <w:rPr>
                <w:rFonts w:ascii="Arial" w:hAnsi="Arial" w:cs="Arial"/>
                <w:color w:val="000000"/>
                <w:sz w:val="18"/>
                <w:szCs w:val="18"/>
              </w:rPr>
            </w:pPr>
            <w:r w:rsidRPr="00217370">
              <w:rPr>
                <w:rFonts w:ascii="Arial" w:hAnsi="Arial" w:cs="Arial"/>
                <w:color w:val="000000"/>
                <w:sz w:val="18"/>
                <w:szCs w:val="18"/>
              </w:rPr>
              <w:t>FAX</w:t>
            </w:r>
          </w:p>
        </w:tc>
        <w:tc>
          <w:tcPr>
            <w:tcW w:w="2179" w:type="dxa"/>
          </w:tcPr>
          <w:p w:rsidR="00563ACF" w:rsidRPr="00217370" w:rsidRDefault="00563ACF" w:rsidP="00852805">
            <w:pPr>
              <w:rPr>
                <w:rFonts w:ascii="Arial" w:hAnsi="Arial" w:cs="Arial"/>
                <w:color w:val="000000"/>
                <w:sz w:val="18"/>
                <w:szCs w:val="18"/>
              </w:rPr>
            </w:pPr>
          </w:p>
          <w:p w:rsidR="00563ACF" w:rsidRPr="00217370" w:rsidRDefault="00563ACF" w:rsidP="00852805">
            <w:pPr>
              <w:rPr>
                <w:rFonts w:ascii="Arial" w:hAnsi="Arial" w:cs="Arial"/>
                <w:color w:val="000000"/>
                <w:sz w:val="18"/>
                <w:szCs w:val="18"/>
              </w:rPr>
            </w:pPr>
            <w:r w:rsidRPr="00217370">
              <w:rPr>
                <w:rFonts w:ascii="Arial" w:hAnsi="Arial" w:cs="Arial"/>
                <w:color w:val="000000"/>
                <w:sz w:val="18"/>
                <w:szCs w:val="18"/>
              </w:rPr>
              <w:t>EMAIL</w:t>
            </w:r>
          </w:p>
        </w:tc>
      </w:tr>
      <w:tr w:rsidR="00563ACF" w:rsidRPr="00217370" w:rsidTr="00852805">
        <w:trPr>
          <w:trHeight w:val="900"/>
          <w:jc w:val="center"/>
        </w:trPr>
        <w:tc>
          <w:tcPr>
            <w:tcW w:w="1638" w:type="dxa"/>
            <w:vAlign w:val="center"/>
          </w:tcPr>
          <w:p w:rsidR="00563ACF" w:rsidRPr="00C869B4" w:rsidRDefault="00563ACF" w:rsidP="00852805">
            <w:pPr>
              <w:rPr>
                <w:rFonts w:ascii="Arial" w:hAnsi="Arial" w:cs="Arial"/>
                <w:sz w:val="18"/>
                <w:szCs w:val="18"/>
              </w:rPr>
            </w:pPr>
          </w:p>
          <w:p w:rsidR="00563ACF" w:rsidRPr="00C869B4" w:rsidRDefault="00563ACF" w:rsidP="00852805">
            <w:pPr>
              <w:rPr>
                <w:rFonts w:ascii="Arial" w:hAnsi="Arial" w:cs="Arial"/>
                <w:sz w:val="18"/>
                <w:szCs w:val="18"/>
              </w:rPr>
            </w:pPr>
            <w:r w:rsidRPr="00C869B4">
              <w:rPr>
                <w:rFonts w:ascii="Arial" w:hAnsi="Arial" w:cs="Arial"/>
                <w:sz w:val="18"/>
                <w:szCs w:val="18"/>
              </w:rPr>
              <w:t>Police Department</w:t>
            </w:r>
          </w:p>
        </w:tc>
        <w:tc>
          <w:tcPr>
            <w:tcW w:w="1276" w:type="dxa"/>
            <w:vAlign w:val="center"/>
          </w:tcPr>
          <w:p w:rsidR="00563ACF" w:rsidRPr="00C869B4" w:rsidRDefault="00563ACF" w:rsidP="00852805">
            <w:pPr>
              <w:rPr>
                <w:rFonts w:ascii="Arial" w:hAnsi="Arial" w:cs="Arial"/>
                <w:sz w:val="18"/>
                <w:szCs w:val="18"/>
              </w:rPr>
            </w:pPr>
          </w:p>
          <w:p w:rsidR="00563ACF" w:rsidRPr="00C869B4" w:rsidRDefault="006E3C16" w:rsidP="00852805">
            <w:pPr>
              <w:rPr>
                <w:rFonts w:ascii="Arial" w:hAnsi="Arial" w:cs="Arial"/>
                <w:sz w:val="18"/>
                <w:szCs w:val="18"/>
              </w:rPr>
            </w:pPr>
            <w:r w:rsidRPr="00C869B4">
              <w:rPr>
                <w:rFonts w:ascii="Arial" w:hAnsi="Arial" w:cs="Arial"/>
                <w:sz w:val="18"/>
                <w:szCs w:val="18"/>
              </w:rPr>
              <w:t>Tim Wallis</w:t>
            </w:r>
          </w:p>
        </w:tc>
        <w:tc>
          <w:tcPr>
            <w:tcW w:w="913" w:type="dxa"/>
            <w:vAlign w:val="center"/>
          </w:tcPr>
          <w:p w:rsidR="00563ACF" w:rsidRPr="00217370" w:rsidRDefault="00563ACF" w:rsidP="00852805">
            <w:pPr>
              <w:rPr>
                <w:rFonts w:ascii="Arial" w:hAnsi="Arial" w:cs="Arial"/>
                <w:color w:val="000000"/>
                <w:sz w:val="18"/>
                <w:szCs w:val="18"/>
              </w:rPr>
            </w:pPr>
          </w:p>
          <w:p w:rsidR="00563ACF" w:rsidRPr="00217370" w:rsidRDefault="00563ACF" w:rsidP="00852805">
            <w:pPr>
              <w:rPr>
                <w:rFonts w:ascii="Arial" w:hAnsi="Arial" w:cs="Arial"/>
                <w:color w:val="000000"/>
                <w:sz w:val="18"/>
                <w:szCs w:val="18"/>
              </w:rPr>
            </w:pPr>
            <w:r w:rsidRPr="00217370">
              <w:rPr>
                <w:rFonts w:ascii="Arial" w:hAnsi="Arial" w:cs="Arial"/>
                <w:color w:val="000000"/>
                <w:sz w:val="18"/>
                <w:szCs w:val="18"/>
              </w:rPr>
              <w:t>Chief of Police</w:t>
            </w:r>
          </w:p>
        </w:tc>
        <w:tc>
          <w:tcPr>
            <w:tcW w:w="1839" w:type="dxa"/>
            <w:vAlign w:val="center"/>
          </w:tcPr>
          <w:p w:rsidR="00563ACF" w:rsidRPr="00217370" w:rsidRDefault="00563ACF" w:rsidP="00852805">
            <w:pPr>
              <w:rPr>
                <w:rFonts w:ascii="Arial" w:hAnsi="Arial" w:cs="Arial"/>
                <w:color w:val="000000"/>
                <w:sz w:val="18"/>
                <w:szCs w:val="18"/>
              </w:rPr>
            </w:pPr>
          </w:p>
          <w:p w:rsidR="00563ACF" w:rsidRPr="00217370" w:rsidRDefault="00563ACF" w:rsidP="00852805">
            <w:pPr>
              <w:rPr>
                <w:rFonts w:ascii="Arial" w:hAnsi="Arial" w:cs="Arial"/>
                <w:color w:val="000000"/>
                <w:sz w:val="18"/>
                <w:szCs w:val="18"/>
              </w:rPr>
            </w:pPr>
            <w:r w:rsidRPr="00217370">
              <w:rPr>
                <w:rFonts w:ascii="Arial" w:hAnsi="Arial" w:cs="Arial"/>
                <w:color w:val="000000"/>
                <w:sz w:val="18"/>
                <w:szCs w:val="18"/>
              </w:rPr>
              <w:t>P.O. Box 2200</w:t>
            </w:r>
          </w:p>
          <w:p w:rsidR="00563ACF" w:rsidRPr="00217370" w:rsidRDefault="00563ACF" w:rsidP="00852805">
            <w:pPr>
              <w:rPr>
                <w:rFonts w:ascii="Arial" w:hAnsi="Arial" w:cs="Arial"/>
                <w:color w:val="000000"/>
                <w:sz w:val="18"/>
                <w:szCs w:val="18"/>
              </w:rPr>
            </w:pPr>
            <w:r w:rsidRPr="00217370">
              <w:rPr>
                <w:rFonts w:ascii="Arial" w:hAnsi="Arial" w:cs="Arial"/>
                <w:color w:val="000000"/>
                <w:sz w:val="18"/>
                <w:szCs w:val="18"/>
              </w:rPr>
              <w:t>300 Jackson Street</w:t>
            </w:r>
          </w:p>
          <w:p w:rsidR="00563ACF" w:rsidRPr="00217370" w:rsidRDefault="00563ACF" w:rsidP="00852805">
            <w:pPr>
              <w:rPr>
                <w:rFonts w:ascii="Arial" w:hAnsi="Arial" w:cs="Arial"/>
                <w:color w:val="000000"/>
                <w:sz w:val="18"/>
                <w:szCs w:val="18"/>
              </w:rPr>
            </w:pPr>
            <w:r w:rsidRPr="00217370">
              <w:rPr>
                <w:rFonts w:ascii="Arial" w:hAnsi="Arial" w:cs="Arial"/>
                <w:color w:val="000000"/>
                <w:sz w:val="18"/>
                <w:szCs w:val="18"/>
              </w:rPr>
              <w:t>Lawrenceville, GA 30046</w:t>
            </w:r>
          </w:p>
          <w:p w:rsidR="00563ACF" w:rsidRPr="00217370" w:rsidRDefault="00563ACF" w:rsidP="00852805">
            <w:pPr>
              <w:rPr>
                <w:rFonts w:ascii="Arial" w:hAnsi="Arial" w:cs="Arial"/>
                <w:color w:val="000000"/>
                <w:sz w:val="18"/>
                <w:szCs w:val="18"/>
              </w:rPr>
            </w:pPr>
          </w:p>
        </w:tc>
        <w:tc>
          <w:tcPr>
            <w:tcW w:w="1510" w:type="dxa"/>
            <w:vAlign w:val="center"/>
          </w:tcPr>
          <w:p w:rsidR="00563ACF" w:rsidRPr="00217370" w:rsidRDefault="00563ACF" w:rsidP="00852805">
            <w:pPr>
              <w:rPr>
                <w:rFonts w:ascii="Arial" w:hAnsi="Arial" w:cs="Arial"/>
                <w:color w:val="000000"/>
                <w:sz w:val="18"/>
                <w:szCs w:val="18"/>
              </w:rPr>
            </w:pPr>
          </w:p>
          <w:p w:rsidR="00563ACF" w:rsidRPr="00217370" w:rsidRDefault="00563ACF" w:rsidP="00852805">
            <w:pPr>
              <w:rPr>
                <w:rFonts w:ascii="Arial" w:hAnsi="Arial" w:cs="Arial"/>
                <w:color w:val="000000"/>
                <w:sz w:val="18"/>
                <w:szCs w:val="18"/>
              </w:rPr>
            </w:pPr>
            <w:r w:rsidRPr="00217370">
              <w:rPr>
                <w:rFonts w:ascii="Arial" w:hAnsi="Arial" w:cs="Arial"/>
                <w:color w:val="000000"/>
                <w:sz w:val="18"/>
                <w:szCs w:val="18"/>
              </w:rPr>
              <w:t>770-963-2443</w:t>
            </w:r>
          </w:p>
          <w:p w:rsidR="00563ACF" w:rsidRPr="00217370" w:rsidRDefault="00563ACF" w:rsidP="00852805">
            <w:pPr>
              <w:rPr>
                <w:rFonts w:ascii="Arial" w:hAnsi="Arial" w:cs="Arial"/>
                <w:color w:val="000000"/>
                <w:sz w:val="18"/>
                <w:szCs w:val="18"/>
              </w:rPr>
            </w:pPr>
          </w:p>
        </w:tc>
        <w:tc>
          <w:tcPr>
            <w:tcW w:w="808" w:type="dxa"/>
            <w:vAlign w:val="center"/>
          </w:tcPr>
          <w:p w:rsidR="00563ACF" w:rsidRPr="00217370" w:rsidRDefault="00563ACF" w:rsidP="00852805">
            <w:pPr>
              <w:rPr>
                <w:rFonts w:ascii="Arial" w:hAnsi="Arial" w:cs="Arial"/>
                <w:color w:val="000000"/>
                <w:sz w:val="18"/>
                <w:szCs w:val="18"/>
              </w:rPr>
            </w:pPr>
          </w:p>
          <w:p w:rsidR="00563ACF" w:rsidRPr="00217370" w:rsidRDefault="00563ACF" w:rsidP="00852805">
            <w:pPr>
              <w:rPr>
                <w:rFonts w:ascii="Arial" w:hAnsi="Arial" w:cs="Arial"/>
                <w:color w:val="000000"/>
                <w:sz w:val="18"/>
                <w:szCs w:val="18"/>
              </w:rPr>
            </w:pPr>
          </w:p>
        </w:tc>
        <w:tc>
          <w:tcPr>
            <w:tcW w:w="1374" w:type="dxa"/>
            <w:vAlign w:val="center"/>
          </w:tcPr>
          <w:p w:rsidR="00563ACF" w:rsidRPr="00217370" w:rsidRDefault="00563ACF" w:rsidP="00852805">
            <w:pPr>
              <w:rPr>
                <w:rFonts w:ascii="Arial" w:hAnsi="Arial" w:cs="Arial"/>
                <w:color w:val="000000"/>
                <w:sz w:val="18"/>
                <w:szCs w:val="18"/>
              </w:rPr>
            </w:pPr>
          </w:p>
          <w:p w:rsidR="00563ACF" w:rsidRPr="00217370" w:rsidRDefault="00563ACF" w:rsidP="00852805">
            <w:pPr>
              <w:rPr>
                <w:rFonts w:ascii="Arial" w:hAnsi="Arial" w:cs="Arial"/>
                <w:color w:val="000000"/>
                <w:sz w:val="18"/>
                <w:szCs w:val="18"/>
              </w:rPr>
            </w:pPr>
            <w:r w:rsidRPr="00217370">
              <w:rPr>
                <w:rFonts w:ascii="Arial" w:hAnsi="Arial" w:cs="Arial"/>
                <w:color w:val="000000"/>
                <w:sz w:val="18"/>
                <w:szCs w:val="18"/>
              </w:rPr>
              <w:t>770-339-2415</w:t>
            </w:r>
          </w:p>
        </w:tc>
        <w:tc>
          <w:tcPr>
            <w:tcW w:w="2179" w:type="dxa"/>
            <w:vAlign w:val="center"/>
          </w:tcPr>
          <w:p w:rsidR="00563ACF" w:rsidRPr="00217370" w:rsidRDefault="009B624B" w:rsidP="00852805">
            <w:pPr>
              <w:rPr>
                <w:rFonts w:ascii="Arial" w:hAnsi="Arial" w:cs="Arial"/>
                <w:color w:val="000000"/>
                <w:sz w:val="18"/>
                <w:szCs w:val="18"/>
              </w:rPr>
            </w:pPr>
            <w:r w:rsidRPr="009B624B">
              <w:rPr>
                <w:rFonts w:ascii="Arial" w:hAnsi="Arial" w:cs="Arial"/>
                <w:color w:val="FF0000"/>
                <w:sz w:val="18"/>
                <w:szCs w:val="18"/>
              </w:rPr>
              <w:t>twallis@lawrencevillepd.com</w:t>
            </w:r>
          </w:p>
        </w:tc>
      </w:tr>
    </w:tbl>
    <w:p w:rsidR="00563ACF" w:rsidRPr="00217370" w:rsidRDefault="00563ACF" w:rsidP="00E04CA2">
      <w:pPr>
        <w:spacing w:line="480" w:lineRule="auto"/>
        <w:jc w:val="center"/>
        <w:rPr>
          <w:rFonts w:ascii="Arial" w:hAnsi="Arial" w:cs="Arial"/>
          <w:color w:val="000000"/>
        </w:rPr>
      </w:pPr>
    </w:p>
    <w:tbl>
      <w:tblPr>
        <w:tblW w:w="11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254"/>
        <w:gridCol w:w="955"/>
        <w:gridCol w:w="1802"/>
        <w:gridCol w:w="1526"/>
        <w:gridCol w:w="702"/>
        <w:gridCol w:w="1383"/>
        <w:gridCol w:w="2168"/>
      </w:tblGrid>
      <w:tr w:rsidR="00563ACF" w:rsidRPr="00217370" w:rsidTr="006D3DE2">
        <w:trPr>
          <w:jc w:val="center"/>
        </w:trPr>
        <w:tc>
          <w:tcPr>
            <w:tcW w:w="11471" w:type="dxa"/>
            <w:gridSpan w:val="8"/>
          </w:tcPr>
          <w:p w:rsidR="00563ACF" w:rsidRPr="00217370" w:rsidRDefault="00563ACF" w:rsidP="00333D5F">
            <w:pPr>
              <w:jc w:val="center"/>
              <w:rPr>
                <w:rFonts w:ascii="Arial" w:hAnsi="Arial" w:cs="Arial"/>
                <w:color w:val="000000"/>
                <w:sz w:val="18"/>
                <w:szCs w:val="18"/>
              </w:rPr>
            </w:pPr>
          </w:p>
          <w:p w:rsidR="00563ACF" w:rsidRPr="00217370" w:rsidRDefault="00563ACF" w:rsidP="00333D5F">
            <w:pPr>
              <w:jc w:val="center"/>
              <w:rPr>
                <w:rFonts w:ascii="Arial" w:hAnsi="Arial" w:cs="Arial"/>
                <w:color w:val="000000"/>
                <w:sz w:val="18"/>
                <w:szCs w:val="18"/>
              </w:rPr>
            </w:pPr>
            <w:r w:rsidRPr="00217370">
              <w:rPr>
                <w:rFonts w:ascii="Arial" w:hAnsi="Arial" w:cs="Arial"/>
                <w:color w:val="000000"/>
                <w:sz w:val="18"/>
                <w:szCs w:val="18"/>
              </w:rPr>
              <w:t>NAME OF CITY: LILBURN</w:t>
            </w:r>
          </w:p>
          <w:p w:rsidR="00563ACF" w:rsidRPr="00217370" w:rsidRDefault="00563ACF" w:rsidP="00333D5F">
            <w:pPr>
              <w:jc w:val="center"/>
              <w:rPr>
                <w:rFonts w:ascii="Arial" w:hAnsi="Arial" w:cs="Arial"/>
                <w:color w:val="000000"/>
                <w:sz w:val="18"/>
                <w:szCs w:val="18"/>
              </w:rPr>
            </w:pPr>
          </w:p>
          <w:p w:rsidR="00563ACF" w:rsidRPr="00217370" w:rsidRDefault="00563ACF" w:rsidP="00333D5F">
            <w:pPr>
              <w:jc w:val="center"/>
              <w:rPr>
                <w:rFonts w:ascii="Arial" w:hAnsi="Arial" w:cs="Arial"/>
                <w:color w:val="000000"/>
                <w:sz w:val="18"/>
                <w:szCs w:val="18"/>
              </w:rPr>
            </w:pPr>
            <w:r w:rsidRPr="00217370">
              <w:rPr>
                <w:rFonts w:ascii="Arial" w:hAnsi="Arial" w:cs="Arial"/>
                <w:color w:val="000000"/>
                <w:sz w:val="18"/>
                <w:szCs w:val="18"/>
              </w:rPr>
              <w:t>EMERGENCY DIAL 911</w:t>
            </w:r>
          </w:p>
          <w:p w:rsidR="00563ACF" w:rsidRPr="00217370" w:rsidRDefault="00563ACF" w:rsidP="00333D5F">
            <w:pPr>
              <w:jc w:val="center"/>
              <w:rPr>
                <w:rFonts w:ascii="Arial" w:hAnsi="Arial" w:cs="Arial"/>
                <w:color w:val="000000"/>
                <w:sz w:val="18"/>
                <w:szCs w:val="18"/>
              </w:rPr>
            </w:pPr>
          </w:p>
        </w:tc>
      </w:tr>
      <w:tr w:rsidR="00563ACF" w:rsidRPr="00217370" w:rsidTr="006D3DE2">
        <w:trPr>
          <w:jc w:val="center"/>
        </w:trPr>
        <w:tc>
          <w:tcPr>
            <w:tcW w:w="1681"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DEPARTMENT</w:t>
            </w:r>
          </w:p>
          <w:p w:rsidR="00563ACF" w:rsidRPr="00217370" w:rsidRDefault="00563ACF" w:rsidP="00333D5F">
            <w:pPr>
              <w:rPr>
                <w:rFonts w:ascii="Arial" w:hAnsi="Arial" w:cs="Arial"/>
                <w:color w:val="000000"/>
                <w:sz w:val="18"/>
                <w:szCs w:val="18"/>
              </w:rPr>
            </w:pPr>
          </w:p>
        </w:tc>
        <w:tc>
          <w:tcPr>
            <w:tcW w:w="1254"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CONTACT</w:t>
            </w:r>
          </w:p>
        </w:tc>
        <w:tc>
          <w:tcPr>
            <w:tcW w:w="955"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TITLE</w:t>
            </w:r>
          </w:p>
        </w:tc>
        <w:tc>
          <w:tcPr>
            <w:tcW w:w="1802"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ADDRESS</w:t>
            </w:r>
          </w:p>
        </w:tc>
        <w:tc>
          <w:tcPr>
            <w:tcW w:w="1526"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PHONE</w:t>
            </w:r>
          </w:p>
        </w:tc>
        <w:tc>
          <w:tcPr>
            <w:tcW w:w="702"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CELL</w:t>
            </w:r>
          </w:p>
        </w:tc>
        <w:tc>
          <w:tcPr>
            <w:tcW w:w="1383"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FAX</w:t>
            </w:r>
          </w:p>
        </w:tc>
        <w:tc>
          <w:tcPr>
            <w:tcW w:w="2168"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EMAIL</w:t>
            </w:r>
          </w:p>
        </w:tc>
      </w:tr>
      <w:tr w:rsidR="00563ACF" w:rsidRPr="00217370" w:rsidTr="006D3DE2">
        <w:trPr>
          <w:trHeight w:val="900"/>
          <w:jc w:val="center"/>
        </w:trPr>
        <w:tc>
          <w:tcPr>
            <w:tcW w:w="1681"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Law Enforcement</w:t>
            </w:r>
          </w:p>
        </w:tc>
        <w:tc>
          <w:tcPr>
            <w:tcW w:w="1254"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Bruce Hedley</w:t>
            </w:r>
          </w:p>
        </w:tc>
        <w:tc>
          <w:tcPr>
            <w:tcW w:w="955"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Chief of Police</w:t>
            </w:r>
          </w:p>
        </w:tc>
        <w:tc>
          <w:tcPr>
            <w:tcW w:w="1802"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76 Main Street</w:t>
            </w: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Lilburn, GA 30047</w:t>
            </w:r>
          </w:p>
        </w:tc>
        <w:tc>
          <w:tcPr>
            <w:tcW w:w="1526"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770-921-2211</w:t>
            </w:r>
          </w:p>
        </w:tc>
        <w:tc>
          <w:tcPr>
            <w:tcW w:w="702" w:type="dxa"/>
            <w:vAlign w:val="center"/>
          </w:tcPr>
          <w:p w:rsidR="00563ACF" w:rsidRPr="00217370" w:rsidRDefault="00563ACF" w:rsidP="00333D5F">
            <w:pPr>
              <w:rPr>
                <w:rFonts w:ascii="Arial" w:hAnsi="Arial" w:cs="Arial"/>
                <w:color w:val="000000"/>
                <w:sz w:val="18"/>
                <w:szCs w:val="18"/>
              </w:rPr>
            </w:pPr>
          </w:p>
        </w:tc>
        <w:tc>
          <w:tcPr>
            <w:tcW w:w="1383"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770-923-6871</w:t>
            </w:r>
          </w:p>
        </w:tc>
        <w:tc>
          <w:tcPr>
            <w:tcW w:w="2168" w:type="dxa"/>
            <w:vAlign w:val="center"/>
          </w:tcPr>
          <w:p w:rsidR="00563ACF" w:rsidRPr="00217370" w:rsidRDefault="00563ACF" w:rsidP="00333D5F">
            <w:pPr>
              <w:rPr>
                <w:rFonts w:ascii="Arial" w:hAnsi="Arial" w:cs="Arial"/>
                <w:color w:val="000000"/>
                <w:sz w:val="18"/>
                <w:szCs w:val="18"/>
                <w:highlight w:val="yellow"/>
              </w:rPr>
            </w:pPr>
          </w:p>
        </w:tc>
      </w:tr>
    </w:tbl>
    <w:p w:rsidR="00563ACF" w:rsidRDefault="00563ACF" w:rsidP="00E04CA2">
      <w:pPr>
        <w:spacing w:line="480" w:lineRule="auto"/>
        <w:jc w:val="center"/>
        <w:rPr>
          <w:rFonts w:ascii="Arial" w:hAnsi="Arial" w:cs="Arial"/>
        </w:rPr>
      </w:pP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306"/>
        <w:gridCol w:w="946"/>
        <w:gridCol w:w="1874"/>
        <w:gridCol w:w="1521"/>
        <w:gridCol w:w="667"/>
        <w:gridCol w:w="1325"/>
        <w:gridCol w:w="2160"/>
      </w:tblGrid>
      <w:tr w:rsidR="00563ACF" w:rsidRPr="00217370" w:rsidTr="006D3DE2">
        <w:trPr>
          <w:jc w:val="center"/>
        </w:trPr>
        <w:tc>
          <w:tcPr>
            <w:tcW w:w="11467" w:type="dxa"/>
            <w:gridSpan w:val="8"/>
          </w:tcPr>
          <w:p w:rsidR="00563ACF" w:rsidRPr="00217370" w:rsidRDefault="00563ACF" w:rsidP="00333D5F">
            <w:pPr>
              <w:jc w:val="center"/>
              <w:rPr>
                <w:rFonts w:ascii="Arial" w:hAnsi="Arial" w:cs="Arial"/>
                <w:color w:val="000000"/>
                <w:sz w:val="18"/>
                <w:szCs w:val="18"/>
                <w:highlight w:val="yellow"/>
              </w:rPr>
            </w:pPr>
          </w:p>
          <w:p w:rsidR="00563ACF" w:rsidRPr="00217370" w:rsidRDefault="00563ACF" w:rsidP="00333D5F">
            <w:pPr>
              <w:jc w:val="center"/>
              <w:rPr>
                <w:rFonts w:ascii="Arial" w:hAnsi="Arial" w:cs="Arial"/>
                <w:color w:val="000000"/>
                <w:sz w:val="18"/>
                <w:szCs w:val="18"/>
              </w:rPr>
            </w:pPr>
            <w:r w:rsidRPr="00217370">
              <w:rPr>
                <w:rFonts w:ascii="Arial" w:hAnsi="Arial" w:cs="Arial"/>
                <w:color w:val="000000"/>
                <w:sz w:val="18"/>
                <w:szCs w:val="18"/>
              </w:rPr>
              <w:t>NAME OF CITY: LOGANVILLE</w:t>
            </w:r>
          </w:p>
          <w:p w:rsidR="00563ACF" w:rsidRPr="00217370" w:rsidRDefault="00563ACF" w:rsidP="00333D5F">
            <w:pPr>
              <w:jc w:val="center"/>
              <w:rPr>
                <w:rFonts w:ascii="Arial" w:hAnsi="Arial" w:cs="Arial"/>
                <w:color w:val="000000"/>
                <w:sz w:val="18"/>
                <w:szCs w:val="18"/>
              </w:rPr>
            </w:pPr>
          </w:p>
          <w:p w:rsidR="00563ACF" w:rsidRPr="00217370" w:rsidRDefault="00563ACF" w:rsidP="00333D5F">
            <w:pPr>
              <w:jc w:val="center"/>
              <w:rPr>
                <w:rFonts w:ascii="Arial" w:hAnsi="Arial" w:cs="Arial"/>
                <w:color w:val="000000"/>
                <w:sz w:val="18"/>
                <w:szCs w:val="18"/>
              </w:rPr>
            </w:pPr>
            <w:r w:rsidRPr="00217370">
              <w:rPr>
                <w:rFonts w:ascii="Arial" w:hAnsi="Arial" w:cs="Arial"/>
                <w:color w:val="000000"/>
                <w:sz w:val="18"/>
                <w:szCs w:val="18"/>
              </w:rPr>
              <w:t>EMERGENCY DIAL 911</w:t>
            </w:r>
          </w:p>
          <w:p w:rsidR="00563ACF" w:rsidRPr="00217370" w:rsidRDefault="00563ACF" w:rsidP="00333D5F">
            <w:pPr>
              <w:jc w:val="center"/>
              <w:rPr>
                <w:rFonts w:ascii="Arial" w:hAnsi="Arial" w:cs="Arial"/>
                <w:color w:val="000000"/>
                <w:sz w:val="18"/>
                <w:szCs w:val="18"/>
                <w:highlight w:val="yellow"/>
              </w:rPr>
            </w:pPr>
          </w:p>
        </w:tc>
      </w:tr>
      <w:tr w:rsidR="00563ACF" w:rsidRPr="00217370" w:rsidTr="006D3DE2">
        <w:trPr>
          <w:jc w:val="center"/>
        </w:trPr>
        <w:tc>
          <w:tcPr>
            <w:tcW w:w="1677"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DEPARTMENT</w:t>
            </w:r>
          </w:p>
          <w:p w:rsidR="00563ACF" w:rsidRPr="00217370" w:rsidRDefault="00563ACF" w:rsidP="00333D5F">
            <w:pPr>
              <w:rPr>
                <w:rFonts w:ascii="Arial" w:hAnsi="Arial" w:cs="Arial"/>
                <w:color w:val="000000"/>
                <w:sz w:val="18"/>
                <w:szCs w:val="18"/>
              </w:rPr>
            </w:pPr>
          </w:p>
        </w:tc>
        <w:tc>
          <w:tcPr>
            <w:tcW w:w="1316"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CONTACT</w:t>
            </w:r>
          </w:p>
        </w:tc>
        <w:tc>
          <w:tcPr>
            <w:tcW w:w="957"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TITLE</w:t>
            </w:r>
          </w:p>
        </w:tc>
        <w:tc>
          <w:tcPr>
            <w:tcW w:w="1910"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ADDRESS</w:t>
            </w:r>
          </w:p>
        </w:tc>
        <w:tc>
          <w:tcPr>
            <w:tcW w:w="1551"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PHONE</w:t>
            </w:r>
          </w:p>
        </w:tc>
        <w:tc>
          <w:tcPr>
            <w:tcW w:w="667"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CELL</w:t>
            </w:r>
          </w:p>
        </w:tc>
        <w:tc>
          <w:tcPr>
            <w:tcW w:w="1357"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FAX</w:t>
            </w:r>
          </w:p>
        </w:tc>
        <w:tc>
          <w:tcPr>
            <w:tcW w:w="2032"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EMAIL</w:t>
            </w:r>
          </w:p>
        </w:tc>
      </w:tr>
      <w:tr w:rsidR="00563ACF" w:rsidRPr="00217370" w:rsidTr="006D3DE2">
        <w:trPr>
          <w:trHeight w:val="900"/>
          <w:jc w:val="center"/>
        </w:trPr>
        <w:tc>
          <w:tcPr>
            <w:tcW w:w="1677"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Law Enforcement</w:t>
            </w:r>
          </w:p>
        </w:tc>
        <w:tc>
          <w:tcPr>
            <w:tcW w:w="1316"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Mike McHugh</w:t>
            </w:r>
          </w:p>
        </w:tc>
        <w:tc>
          <w:tcPr>
            <w:tcW w:w="957"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Chief</w:t>
            </w:r>
          </w:p>
        </w:tc>
        <w:tc>
          <w:tcPr>
            <w:tcW w:w="1910" w:type="dxa"/>
            <w:vAlign w:val="center"/>
          </w:tcPr>
          <w:p w:rsidR="00563ACF" w:rsidRPr="00217370" w:rsidRDefault="00563ACF" w:rsidP="006D3DE2">
            <w:pPr>
              <w:rPr>
                <w:rFonts w:ascii="Arial" w:hAnsi="Arial" w:cs="Arial"/>
                <w:color w:val="000000"/>
                <w:sz w:val="18"/>
                <w:szCs w:val="18"/>
              </w:rPr>
            </w:pPr>
            <w:r w:rsidRPr="00217370">
              <w:rPr>
                <w:rFonts w:ascii="Arial" w:hAnsi="Arial" w:cs="Arial"/>
                <w:color w:val="000000"/>
                <w:sz w:val="18"/>
                <w:szCs w:val="18"/>
              </w:rPr>
              <w:t>605 Tom Brewer Rd, Loganville, GA 30052</w:t>
            </w:r>
          </w:p>
        </w:tc>
        <w:tc>
          <w:tcPr>
            <w:tcW w:w="1551" w:type="dxa"/>
            <w:vAlign w:val="center"/>
          </w:tcPr>
          <w:p w:rsidR="00563ACF" w:rsidRPr="00217370" w:rsidRDefault="00563ACF" w:rsidP="006D3DE2">
            <w:pPr>
              <w:rPr>
                <w:rFonts w:ascii="Arial" w:hAnsi="Arial" w:cs="Arial"/>
                <w:color w:val="000000"/>
                <w:sz w:val="18"/>
                <w:szCs w:val="18"/>
              </w:rPr>
            </w:pPr>
            <w:r w:rsidRPr="00217370">
              <w:rPr>
                <w:rFonts w:ascii="Arial" w:hAnsi="Arial" w:cs="Arial"/>
                <w:color w:val="000000"/>
                <w:sz w:val="18"/>
                <w:szCs w:val="18"/>
              </w:rPr>
              <w:t>770-466-8087</w:t>
            </w:r>
          </w:p>
        </w:tc>
        <w:tc>
          <w:tcPr>
            <w:tcW w:w="667" w:type="dxa"/>
            <w:vAlign w:val="center"/>
          </w:tcPr>
          <w:p w:rsidR="00563ACF" w:rsidRPr="00217370" w:rsidRDefault="00563ACF" w:rsidP="00333D5F">
            <w:pPr>
              <w:rPr>
                <w:rFonts w:ascii="Arial" w:hAnsi="Arial" w:cs="Arial"/>
                <w:color w:val="000000"/>
                <w:sz w:val="18"/>
                <w:szCs w:val="18"/>
              </w:rPr>
            </w:pPr>
          </w:p>
        </w:tc>
        <w:tc>
          <w:tcPr>
            <w:tcW w:w="1357"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770-466-6679</w:t>
            </w:r>
          </w:p>
        </w:tc>
        <w:tc>
          <w:tcPr>
            <w:tcW w:w="2032"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mchu601@bellsouth.net</w:t>
            </w:r>
          </w:p>
        </w:tc>
      </w:tr>
    </w:tbl>
    <w:p w:rsidR="00563ACF" w:rsidRPr="00217370" w:rsidRDefault="00563ACF" w:rsidP="00E04CA2">
      <w:pPr>
        <w:spacing w:line="480" w:lineRule="auto"/>
        <w:jc w:val="center"/>
        <w:rPr>
          <w:rFonts w:ascii="Arial" w:hAnsi="Arial" w:cs="Arial"/>
          <w:color w:val="000000"/>
        </w:rPr>
      </w:pPr>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6"/>
        <w:gridCol w:w="1285"/>
        <w:gridCol w:w="955"/>
        <w:gridCol w:w="1827"/>
        <w:gridCol w:w="1523"/>
        <w:gridCol w:w="814"/>
        <w:gridCol w:w="1318"/>
        <w:gridCol w:w="2152"/>
      </w:tblGrid>
      <w:tr w:rsidR="00563ACF" w:rsidRPr="00217370" w:rsidTr="00333D5F">
        <w:trPr>
          <w:jc w:val="center"/>
        </w:trPr>
        <w:tc>
          <w:tcPr>
            <w:tcW w:w="11520" w:type="dxa"/>
            <w:gridSpan w:val="8"/>
          </w:tcPr>
          <w:p w:rsidR="00563ACF" w:rsidRPr="00217370" w:rsidRDefault="00563ACF" w:rsidP="00333D5F">
            <w:pPr>
              <w:jc w:val="center"/>
              <w:rPr>
                <w:rFonts w:ascii="Arial" w:hAnsi="Arial" w:cs="Arial"/>
                <w:color w:val="000000"/>
                <w:sz w:val="18"/>
                <w:szCs w:val="18"/>
              </w:rPr>
            </w:pPr>
          </w:p>
          <w:p w:rsidR="00563ACF" w:rsidRPr="00217370" w:rsidRDefault="00563ACF" w:rsidP="00333D5F">
            <w:pPr>
              <w:jc w:val="center"/>
              <w:rPr>
                <w:rFonts w:ascii="Arial" w:hAnsi="Arial" w:cs="Arial"/>
                <w:color w:val="000000"/>
                <w:sz w:val="18"/>
                <w:szCs w:val="18"/>
              </w:rPr>
            </w:pPr>
            <w:r w:rsidRPr="00217370">
              <w:rPr>
                <w:rFonts w:ascii="Arial" w:hAnsi="Arial" w:cs="Arial"/>
                <w:color w:val="000000"/>
                <w:sz w:val="18"/>
                <w:szCs w:val="18"/>
              </w:rPr>
              <w:t>NAME OF CITY: NORCROSS</w:t>
            </w:r>
          </w:p>
          <w:p w:rsidR="00563ACF" w:rsidRPr="00217370" w:rsidRDefault="00563ACF" w:rsidP="00333D5F">
            <w:pPr>
              <w:jc w:val="center"/>
              <w:rPr>
                <w:rFonts w:ascii="Arial" w:hAnsi="Arial" w:cs="Arial"/>
                <w:color w:val="000000"/>
                <w:sz w:val="18"/>
                <w:szCs w:val="18"/>
              </w:rPr>
            </w:pPr>
          </w:p>
          <w:p w:rsidR="00563ACF" w:rsidRPr="00217370" w:rsidRDefault="00563ACF" w:rsidP="00333D5F">
            <w:pPr>
              <w:jc w:val="center"/>
              <w:rPr>
                <w:rFonts w:ascii="Arial" w:hAnsi="Arial" w:cs="Arial"/>
                <w:color w:val="000000"/>
                <w:sz w:val="18"/>
                <w:szCs w:val="18"/>
              </w:rPr>
            </w:pPr>
            <w:r w:rsidRPr="00217370">
              <w:rPr>
                <w:rFonts w:ascii="Arial" w:hAnsi="Arial" w:cs="Arial"/>
                <w:color w:val="000000"/>
                <w:sz w:val="18"/>
                <w:szCs w:val="18"/>
              </w:rPr>
              <w:t>EMERGENCY DIAL 911</w:t>
            </w:r>
          </w:p>
          <w:p w:rsidR="00563ACF" w:rsidRPr="00217370" w:rsidRDefault="00563ACF" w:rsidP="00333D5F">
            <w:pPr>
              <w:jc w:val="center"/>
              <w:rPr>
                <w:rFonts w:ascii="Arial" w:hAnsi="Arial" w:cs="Arial"/>
                <w:color w:val="000000"/>
                <w:sz w:val="18"/>
                <w:szCs w:val="18"/>
              </w:rPr>
            </w:pPr>
          </w:p>
        </w:tc>
      </w:tr>
      <w:tr w:rsidR="00563ACF" w:rsidRPr="00217370" w:rsidTr="00EC06AB">
        <w:trPr>
          <w:jc w:val="center"/>
        </w:trPr>
        <w:tc>
          <w:tcPr>
            <w:tcW w:w="1646" w:type="dxa"/>
          </w:tcPr>
          <w:p w:rsidR="00563ACF" w:rsidRPr="00C869B4" w:rsidRDefault="00563ACF" w:rsidP="00333D5F">
            <w:pPr>
              <w:rPr>
                <w:rFonts w:ascii="Arial" w:hAnsi="Arial" w:cs="Arial"/>
                <w:sz w:val="18"/>
                <w:szCs w:val="18"/>
              </w:rPr>
            </w:pPr>
          </w:p>
          <w:p w:rsidR="00563ACF" w:rsidRPr="00C869B4" w:rsidRDefault="00563ACF" w:rsidP="00333D5F">
            <w:pPr>
              <w:rPr>
                <w:rFonts w:ascii="Arial" w:hAnsi="Arial" w:cs="Arial"/>
                <w:sz w:val="18"/>
                <w:szCs w:val="18"/>
              </w:rPr>
            </w:pPr>
            <w:r w:rsidRPr="00C869B4">
              <w:rPr>
                <w:rFonts w:ascii="Arial" w:hAnsi="Arial" w:cs="Arial"/>
                <w:sz w:val="18"/>
                <w:szCs w:val="18"/>
              </w:rPr>
              <w:t>DEPARTMENT</w:t>
            </w:r>
          </w:p>
          <w:p w:rsidR="00563ACF" w:rsidRPr="00C869B4" w:rsidRDefault="00563ACF" w:rsidP="00333D5F">
            <w:pPr>
              <w:rPr>
                <w:rFonts w:ascii="Arial" w:hAnsi="Arial" w:cs="Arial"/>
                <w:sz w:val="18"/>
                <w:szCs w:val="18"/>
              </w:rPr>
            </w:pPr>
          </w:p>
        </w:tc>
        <w:tc>
          <w:tcPr>
            <w:tcW w:w="1285" w:type="dxa"/>
          </w:tcPr>
          <w:p w:rsidR="00563ACF" w:rsidRPr="00C869B4" w:rsidRDefault="00563ACF" w:rsidP="00333D5F">
            <w:pPr>
              <w:rPr>
                <w:rFonts w:ascii="Arial" w:hAnsi="Arial" w:cs="Arial"/>
                <w:sz w:val="18"/>
                <w:szCs w:val="18"/>
              </w:rPr>
            </w:pPr>
          </w:p>
          <w:p w:rsidR="00563ACF" w:rsidRPr="00C869B4" w:rsidRDefault="00563ACF" w:rsidP="00333D5F">
            <w:pPr>
              <w:rPr>
                <w:rFonts w:ascii="Arial" w:hAnsi="Arial" w:cs="Arial"/>
                <w:sz w:val="18"/>
                <w:szCs w:val="18"/>
              </w:rPr>
            </w:pPr>
            <w:r w:rsidRPr="00C869B4">
              <w:rPr>
                <w:rFonts w:ascii="Arial" w:hAnsi="Arial" w:cs="Arial"/>
                <w:sz w:val="18"/>
                <w:szCs w:val="18"/>
              </w:rPr>
              <w:t>CONTACT</w:t>
            </w:r>
          </w:p>
        </w:tc>
        <w:tc>
          <w:tcPr>
            <w:tcW w:w="955" w:type="dxa"/>
          </w:tcPr>
          <w:p w:rsidR="00563ACF" w:rsidRPr="00C869B4" w:rsidRDefault="00563ACF" w:rsidP="00333D5F">
            <w:pPr>
              <w:rPr>
                <w:rFonts w:ascii="Arial" w:hAnsi="Arial" w:cs="Arial"/>
                <w:sz w:val="18"/>
                <w:szCs w:val="18"/>
              </w:rPr>
            </w:pPr>
          </w:p>
          <w:p w:rsidR="00563ACF" w:rsidRPr="00C869B4" w:rsidRDefault="00563ACF" w:rsidP="00333D5F">
            <w:pPr>
              <w:rPr>
                <w:rFonts w:ascii="Arial" w:hAnsi="Arial" w:cs="Arial"/>
                <w:sz w:val="18"/>
                <w:szCs w:val="18"/>
              </w:rPr>
            </w:pPr>
            <w:r w:rsidRPr="00C869B4">
              <w:rPr>
                <w:rFonts w:ascii="Arial" w:hAnsi="Arial" w:cs="Arial"/>
                <w:sz w:val="18"/>
                <w:szCs w:val="18"/>
              </w:rPr>
              <w:t>TITLE</w:t>
            </w:r>
          </w:p>
        </w:tc>
        <w:tc>
          <w:tcPr>
            <w:tcW w:w="1827" w:type="dxa"/>
          </w:tcPr>
          <w:p w:rsidR="00563ACF" w:rsidRPr="00C869B4" w:rsidRDefault="00563ACF" w:rsidP="00333D5F">
            <w:pPr>
              <w:rPr>
                <w:rFonts w:ascii="Arial" w:hAnsi="Arial" w:cs="Arial"/>
                <w:sz w:val="18"/>
                <w:szCs w:val="18"/>
              </w:rPr>
            </w:pPr>
          </w:p>
          <w:p w:rsidR="00563ACF" w:rsidRPr="00C869B4" w:rsidRDefault="00563ACF" w:rsidP="00333D5F">
            <w:pPr>
              <w:rPr>
                <w:rFonts w:ascii="Arial" w:hAnsi="Arial" w:cs="Arial"/>
                <w:sz w:val="18"/>
                <w:szCs w:val="18"/>
              </w:rPr>
            </w:pPr>
            <w:r w:rsidRPr="00C869B4">
              <w:rPr>
                <w:rFonts w:ascii="Arial" w:hAnsi="Arial" w:cs="Arial"/>
                <w:sz w:val="18"/>
                <w:szCs w:val="18"/>
              </w:rPr>
              <w:t>ADDRESS</w:t>
            </w:r>
          </w:p>
        </w:tc>
        <w:tc>
          <w:tcPr>
            <w:tcW w:w="1523" w:type="dxa"/>
          </w:tcPr>
          <w:p w:rsidR="00563ACF" w:rsidRPr="00C869B4" w:rsidRDefault="00563ACF" w:rsidP="00333D5F">
            <w:pPr>
              <w:rPr>
                <w:rFonts w:ascii="Arial" w:hAnsi="Arial" w:cs="Arial"/>
                <w:sz w:val="18"/>
                <w:szCs w:val="18"/>
              </w:rPr>
            </w:pPr>
          </w:p>
          <w:p w:rsidR="00563ACF" w:rsidRPr="00C869B4" w:rsidRDefault="00563ACF" w:rsidP="00333D5F">
            <w:pPr>
              <w:rPr>
                <w:rFonts w:ascii="Arial" w:hAnsi="Arial" w:cs="Arial"/>
                <w:sz w:val="18"/>
                <w:szCs w:val="18"/>
              </w:rPr>
            </w:pPr>
            <w:r w:rsidRPr="00C869B4">
              <w:rPr>
                <w:rFonts w:ascii="Arial" w:hAnsi="Arial" w:cs="Arial"/>
                <w:sz w:val="18"/>
                <w:szCs w:val="18"/>
              </w:rPr>
              <w:t>PHONE</w:t>
            </w:r>
          </w:p>
        </w:tc>
        <w:tc>
          <w:tcPr>
            <w:tcW w:w="814"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CELL</w:t>
            </w:r>
          </w:p>
        </w:tc>
        <w:tc>
          <w:tcPr>
            <w:tcW w:w="1318"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FAX</w:t>
            </w:r>
          </w:p>
        </w:tc>
        <w:tc>
          <w:tcPr>
            <w:tcW w:w="2152"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EMAIL</w:t>
            </w:r>
          </w:p>
        </w:tc>
      </w:tr>
      <w:tr w:rsidR="00563ACF" w:rsidRPr="00217370" w:rsidTr="00EC06AB">
        <w:trPr>
          <w:trHeight w:val="900"/>
          <w:jc w:val="center"/>
        </w:trPr>
        <w:tc>
          <w:tcPr>
            <w:tcW w:w="1646" w:type="dxa"/>
            <w:vAlign w:val="center"/>
          </w:tcPr>
          <w:p w:rsidR="00563ACF" w:rsidRPr="00C869B4" w:rsidRDefault="00563ACF" w:rsidP="00333D5F">
            <w:pPr>
              <w:rPr>
                <w:rFonts w:ascii="Arial" w:hAnsi="Arial" w:cs="Arial"/>
                <w:sz w:val="18"/>
                <w:szCs w:val="18"/>
              </w:rPr>
            </w:pPr>
            <w:r w:rsidRPr="00C869B4">
              <w:rPr>
                <w:rFonts w:ascii="Arial" w:hAnsi="Arial" w:cs="Arial"/>
                <w:sz w:val="18"/>
                <w:szCs w:val="18"/>
              </w:rPr>
              <w:t>Law Enforcement</w:t>
            </w:r>
          </w:p>
        </w:tc>
        <w:tc>
          <w:tcPr>
            <w:tcW w:w="1285" w:type="dxa"/>
            <w:vAlign w:val="center"/>
          </w:tcPr>
          <w:p w:rsidR="00563ACF" w:rsidRPr="00C869B4" w:rsidRDefault="00953F72" w:rsidP="00333D5F">
            <w:pPr>
              <w:rPr>
                <w:rFonts w:ascii="Arial" w:hAnsi="Arial" w:cs="Arial"/>
                <w:sz w:val="18"/>
                <w:szCs w:val="18"/>
              </w:rPr>
            </w:pPr>
            <w:r w:rsidRPr="00C869B4">
              <w:rPr>
                <w:rFonts w:ascii="Arial" w:hAnsi="Arial" w:cs="Arial"/>
                <w:sz w:val="18"/>
                <w:szCs w:val="18"/>
              </w:rPr>
              <w:t>Bill Grogan</w:t>
            </w:r>
          </w:p>
        </w:tc>
        <w:tc>
          <w:tcPr>
            <w:tcW w:w="955" w:type="dxa"/>
            <w:vAlign w:val="center"/>
          </w:tcPr>
          <w:p w:rsidR="00563ACF" w:rsidRPr="00C869B4" w:rsidRDefault="00563ACF" w:rsidP="00333D5F">
            <w:pPr>
              <w:rPr>
                <w:rFonts w:ascii="Arial" w:hAnsi="Arial" w:cs="Arial"/>
                <w:sz w:val="18"/>
                <w:szCs w:val="18"/>
              </w:rPr>
            </w:pPr>
            <w:r w:rsidRPr="00C869B4">
              <w:rPr>
                <w:rFonts w:ascii="Arial" w:hAnsi="Arial" w:cs="Arial"/>
                <w:sz w:val="18"/>
                <w:szCs w:val="18"/>
              </w:rPr>
              <w:t>Chief</w:t>
            </w:r>
          </w:p>
        </w:tc>
        <w:tc>
          <w:tcPr>
            <w:tcW w:w="1827" w:type="dxa"/>
            <w:vAlign w:val="center"/>
          </w:tcPr>
          <w:p w:rsidR="00563ACF" w:rsidRPr="00C869B4" w:rsidRDefault="00563ACF" w:rsidP="00333D5F">
            <w:pPr>
              <w:rPr>
                <w:rFonts w:ascii="Arial" w:hAnsi="Arial" w:cs="Arial"/>
                <w:sz w:val="18"/>
                <w:szCs w:val="18"/>
              </w:rPr>
            </w:pPr>
            <w:r w:rsidRPr="00C869B4">
              <w:rPr>
                <w:rFonts w:ascii="Arial" w:hAnsi="Arial" w:cs="Arial"/>
                <w:sz w:val="18"/>
                <w:szCs w:val="18"/>
              </w:rPr>
              <w:t>65 Lawrenceville St.</w:t>
            </w:r>
          </w:p>
          <w:p w:rsidR="00563ACF" w:rsidRPr="00C869B4" w:rsidRDefault="00563ACF" w:rsidP="00333D5F">
            <w:pPr>
              <w:rPr>
                <w:rFonts w:ascii="Arial" w:hAnsi="Arial" w:cs="Arial"/>
                <w:sz w:val="18"/>
                <w:szCs w:val="18"/>
              </w:rPr>
            </w:pPr>
            <w:r w:rsidRPr="00C869B4">
              <w:rPr>
                <w:rFonts w:ascii="Arial" w:hAnsi="Arial" w:cs="Arial"/>
                <w:sz w:val="18"/>
                <w:szCs w:val="18"/>
              </w:rPr>
              <w:t>Norcross, GA 30071</w:t>
            </w:r>
          </w:p>
        </w:tc>
        <w:tc>
          <w:tcPr>
            <w:tcW w:w="1523" w:type="dxa"/>
            <w:vAlign w:val="center"/>
          </w:tcPr>
          <w:p w:rsidR="00563ACF" w:rsidRPr="00C869B4" w:rsidRDefault="00953F72" w:rsidP="00333D5F">
            <w:pPr>
              <w:rPr>
                <w:rFonts w:ascii="Arial" w:hAnsi="Arial" w:cs="Arial"/>
                <w:sz w:val="18"/>
                <w:szCs w:val="18"/>
              </w:rPr>
            </w:pPr>
            <w:r w:rsidRPr="00C869B4">
              <w:rPr>
                <w:rFonts w:ascii="Arial" w:hAnsi="Arial" w:cs="Arial"/>
                <w:sz w:val="18"/>
                <w:szCs w:val="18"/>
              </w:rPr>
              <w:t>678-421-2040</w:t>
            </w:r>
          </w:p>
        </w:tc>
        <w:tc>
          <w:tcPr>
            <w:tcW w:w="814" w:type="dxa"/>
            <w:vAlign w:val="center"/>
          </w:tcPr>
          <w:p w:rsidR="00563ACF" w:rsidRPr="00217370" w:rsidRDefault="00563ACF" w:rsidP="00333D5F">
            <w:pPr>
              <w:rPr>
                <w:rFonts w:ascii="Arial" w:hAnsi="Arial" w:cs="Arial"/>
                <w:color w:val="000000"/>
                <w:sz w:val="18"/>
                <w:szCs w:val="18"/>
              </w:rPr>
            </w:pPr>
          </w:p>
        </w:tc>
        <w:tc>
          <w:tcPr>
            <w:tcW w:w="1318" w:type="dxa"/>
            <w:vAlign w:val="center"/>
          </w:tcPr>
          <w:p w:rsidR="00563ACF" w:rsidRPr="00217370" w:rsidRDefault="00563ACF" w:rsidP="00333D5F">
            <w:pPr>
              <w:rPr>
                <w:rFonts w:ascii="Arial" w:hAnsi="Arial" w:cs="Arial"/>
                <w:color w:val="000000"/>
                <w:sz w:val="18"/>
                <w:szCs w:val="18"/>
              </w:rPr>
            </w:pPr>
          </w:p>
        </w:tc>
        <w:tc>
          <w:tcPr>
            <w:tcW w:w="2152" w:type="dxa"/>
            <w:vAlign w:val="center"/>
          </w:tcPr>
          <w:p w:rsidR="00563ACF" w:rsidRPr="00217370" w:rsidRDefault="00563ACF" w:rsidP="00333D5F">
            <w:pPr>
              <w:rPr>
                <w:rFonts w:ascii="Arial" w:hAnsi="Arial" w:cs="Arial"/>
                <w:color w:val="000000"/>
                <w:sz w:val="18"/>
                <w:szCs w:val="18"/>
              </w:rPr>
            </w:pPr>
          </w:p>
        </w:tc>
      </w:tr>
    </w:tbl>
    <w:p w:rsidR="00563ACF" w:rsidRDefault="00563ACF" w:rsidP="00E04CA2">
      <w:pPr>
        <w:spacing w:line="480" w:lineRule="auto"/>
        <w:jc w:val="center"/>
        <w:rPr>
          <w:rFonts w:ascii="Arial" w:hAnsi="Arial" w:cs="Arial"/>
        </w:rPr>
      </w:pPr>
    </w:p>
    <w:p w:rsidR="00563ACF" w:rsidRDefault="00563ACF" w:rsidP="00E04CA2">
      <w:pPr>
        <w:spacing w:line="480" w:lineRule="auto"/>
        <w:jc w:val="center"/>
        <w:rPr>
          <w:rFonts w:ascii="Arial" w:hAnsi="Arial" w:cs="Arial"/>
        </w:rPr>
      </w:pP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6"/>
        <w:gridCol w:w="1274"/>
        <w:gridCol w:w="953"/>
        <w:gridCol w:w="1755"/>
        <w:gridCol w:w="1512"/>
        <w:gridCol w:w="806"/>
        <w:gridCol w:w="1363"/>
        <w:gridCol w:w="2270"/>
      </w:tblGrid>
      <w:tr w:rsidR="00563ACF" w:rsidRPr="00217370" w:rsidTr="0083514C">
        <w:trPr>
          <w:jc w:val="center"/>
        </w:trPr>
        <w:tc>
          <w:tcPr>
            <w:tcW w:w="11569" w:type="dxa"/>
            <w:gridSpan w:val="8"/>
          </w:tcPr>
          <w:p w:rsidR="00563ACF" w:rsidRPr="00217370" w:rsidRDefault="00563ACF" w:rsidP="00333D5F">
            <w:pPr>
              <w:jc w:val="center"/>
              <w:rPr>
                <w:rFonts w:ascii="Arial" w:hAnsi="Arial" w:cs="Arial"/>
                <w:color w:val="000000"/>
                <w:sz w:val="18"/>
                <w:szCs w:val="18"/>
              </w:rPr>
            </w:pPr>
          </w:p>
          <w:p w:rsidR="00563ACF" w:rsidRPr="00217370" w:rsidRDefault="00563ACF" w:rsidP="00333D5F">
            <w:pPr>
              <w:jc w:val="center"/>
              <w:rPr>
                <w:rFonts w:ascii="Arial" w:hAnsi="Arial" w:cs="Arial"/>
                <w:color w:val="000000"/>
                <w:sz w:val="18"/>
                <w:szCs w:val="18"/>
              </w:rPr>
            </w:pPr>
            <w:r w:rsidRPr="00217370">
              <w:rPr>
                <w:rFonts w:ascii="Arial" w:hAnsi="Arial" w:cs="Arial"/>
                <w:color w:val="000000"/>
                <w:sz w:val="18"/>
                <w:szCs w:val="18"/>
              </w:rPr>
              <w:t>NAME OF CITY: SNELLVILLE</w:t>
            </w:r>
          </w:p>
          <w:p w:rsidR="00563ACF" w:rsidRPr="00217370" w:rsidRDefault="00563ACF" w:rsidP="00333D5F">
            <w:pPr>
              <w:jc w:val="center"/>
              <w:rPr>
                <w:rFonts w:ascii="Arial" w:hAnsi="Arial" w:cs="Arial"/>
                <w:color w:val="000000"/>
                <w:sz w:val="18"/>
                <w:szCs w:val="18"/>
              </w:rPr>
            </w:pPr>
          </w:p>
          <w:p w:rsidR="00563ACF" w:rsidRPr="00217370" w:rsidRDefault="00563ACF" w:rsidP="00333D5F">
            <w:pPr>
              <w:jc w:val="center"/>
              <w:rPr>
                <w:rFonts w:ascii="Arial" w:hAnsi="Arial" w:cs="Arial"/>
                <w:color w:val="000000"/>
                <w:sz w:val="18"/>
                <w:szCs w:val="18"/>
              </w:rPr>
            </w:pPr>
            <w:r w:rsidRPr="00217370">
              <w:rPr>
                <w:rFonts w:ascii="Arial" w:hAnsi="Arial" w:cs="Arial"/>
                <w:color w:val="000000"/>
                <w:sz w:val="18"/>
                <w:szCs w:val="18"/>
              </w:rPr>
              <w:t>EMERGENCY DIAL 911</w:t>
            </w:r>
          </w:p>
          <w:p w:rsidR="00563ACF" w:rsidRPr="00217370" w:rsidRDefault="00563ACF" w:rsidP="00333D5F">
            <w:pPr>
              <w:jc w:val="center"/>
              <w:rPr>
                <w:rFonts w:ascii="Arial" w:hAnsi="Arial" w:cs="Arial"/>
                <w:color w:val="000000"/>
                <w:sz w:val="18"/>
                <w:szCs w:val="18"/>
              </w:rPr>
            </w:pPr>
          </w:p>
        </w:tc>
      </w:tr>
      <w:tr w:rsidR="00563ACF" w:rsidRPr="00217370" w:rsidTr="0083514C">
        <w:trPr>
          <w:jc w:val="center"/>
        </w:trPr>
        <w:tc>
          <w:tcPr>
            <w:tcW w:w="1636"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DEPARTMENT</w:t>
            </w:r>
          </w:p>
          <w:p w:rsidR="00563ACF" w:rsidRPr="00217370" w:rsidRDefault="00563ACF" w:rsidP="00333D5F">
            <w:pPr>
              <w:rPr>
                <w:rFonts w:ascii="Arial" w:hAnsi="Arial" w:cs="Arial"/>
                <w:color w:val="000000"/>
                <w:sz w:val="18"/>
                <w:szCs w:val="18"/>
              </w:rPr>
            </w:pPr>
          </w:p>
        </w:tc>
        <w:tc>
          <w:tcPr>
            <w:tcW w:w="1274"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CONTACT</w:t>
            </w:r>
          </w:p>
        </w:tc>
        <w:tc>
          <w:tcPr>
            <w:tcW w:w="953"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TITLE</w:t>
            </w:r>
          </w:p>
        </w:tc>
        <w:tc>
          <w:tcPr>
            <w:tcW w:w="1755"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ADDRESS</w:t>
            </w:r>
          </w:p>
        </w:tc>
        <w:tc>
          <w:tcPr>
            <w:tcW w:w="1512"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PHONE</w:t>
            </w:r>
          </w:p>
        </w:tc>
        <w:tc>
          <w:tcPr>
            <w:tcW w:w="806"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CELL</w:t>
            </w:r>
          </w:p>
        </w:tc>
        <w:tc>
          <w:tcPr>
            <w:tcW w:w="1363"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FAX</w:t>
            </w:r>
          </w:p>
        </w:tc>
        <w:tc>
          <w:tcPr>
            <w:tcW w:w="2270"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EMAIL</w:t>
            </w:r>
          </w:p>
        </w:tc>
      </w:tr>
      <w:tr w:rsidR="00563ACF" w:rsidRPr="00217370" w:rsidTr="0083514C">
        <w:trPr>
          <w:trHeight w:val="900"/>
          <w:jc w:val="center"/>
        </w:trPr>
        <w:tc>
          <w:tcPr>
            <w:tcW w:w="1636"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Law Enforcement</w:t>
            </w:r>
          </w:p>
        </w:tc>
        <w:tc>
          <w:tcPr>
            <w:tcW w:w="1274"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Roy Whitehead</w:t>
            </w:r>
          </w:p>
        </w:tc>
        <w:tc>
          <w:tcPr>
            <w:tcW w:w="953"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Chief</w:t>
            </w:r>
          </w:p>
        </w:tc>
        <w:tc>
          <w:tcPr>
            <w:tcW w:w="1755" w:type="dxa"/>
            <w:vAlign w:val="center"/>
          </w:tcPr>
          <w:p w:rsidR="00563ACF" w:rsidRPr="00217370" w:rsidRDefault="00563ACF" w:rsidP="0083514C">
            <w:pPr>
              <w:rPr>
                <w:rFonts w:ascii="Arial" w:hAnsi="Arial" w:cs="Arial"/>
                <w:color w:val="000000"/>
                <w:sz w:val="18"/>
                <w:szCs w:val="18"/>
              </w:rPr>
            </w:pPr>
            <w:r w:rsidRPr="00217370">
              <w:rPr>
                <w:rFonts w:ascii="Arial" w:hAnsi="Arial" w:cs="Arial"/>
                <w:color w:val="000000"/>
                <w:sz w:val="18"/>
                <w:szCs w:val="18"/>
              </w:rPr>
              <w:t xml:space="preserve">2315 Wisteria Drive </w:t>
            </w:r>
          </w:p>
          <w:p w:rsidR="00563ACF" w:rsidRPr="00217370" w:rsidRDefault="00563ACF" w:rsidP="0083514C">
            <w:pPr>
              <w:rPr>
                <w:rFonts w:ascii="Arial" w:hAnsi="Arial" w:cs="Arial"/>
                <w:color w:val="000000"/>
                <w:sz w:val="18"/>
                <w:szCs w:val="18"/>
              </w:rPr>
            </w:pPr>
            <w:r w:rsidRPr="00217370">
              <w:rPr>
                <w:rFonts w:ascii="Arial" w:hAnsi="Arial" w:cs="Arial"/>
                <w:color w:val="000000"/>
                <w:sz w:val="18"/>
                <w:szCs w:val="18"/>
              </w:rPr>
              <w:t>Snellville, GA  30078</w:t>
            </w:r>
          </w:p>
        </w:tc>
        <w:tc>
          <w:tcPr>
            <w:tcW w:w="1512"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770-985-3555</w:t>
            </w:r>
          </w:p>
        </w:tc>
        <w:tc>
          <w:tcPr>
            <w:tcW w:w="806" w:type="dxa"/>
            <w:vAlign w:val="center"/>
          </w:tcPr>
          <w:p w:rsidR="00563ACF" w:rsidRPr="00217370" w:rsidRDefault="00563ACF" w:rsidP="00333D5F">
            <w:pPr>
              <w:rPr>
                <w:rFonts w:ascii="Arial" w:hAnsi="Arial" w:cs="Arial"/>
                <w:color w:val="000000"/>
                <w:sz w:val="18"/>
                <w:szCs w:val="18"/>
              </w:rPr>
            </w:pPr>
          </w:p>
        </w:tc>
        <w:tc>
          <w:tcPr>
            <w:tcW w:w="1363"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770-985-3579</w:t>
            </w:r>
          </w:p>
        </w:tc>
        <w:tc>
          <w:tcPr>
            <w:tcW w:w="2270"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rwhitehead@snellville.org</w:t>
            </w:r>
          </w:p>
        </w:tc>
      </w:tr>
    </w:tbl>
    <w:p w:rsidR="00563ACF" w:rsidRPr="00217370" w:rsidRDefault="00563ACF" w:rsidP="00766A46">
      <w:pPr>
        <w:spacing w:line="480" w:lineRule="auto"/>
        <w:rPr>
          <w:rFonts w:ascii="Arial" w:hAnsi="Arial" w:cs="Arial"/>
          <w:color w:val="000000"/>
        </w:rPr>
      </w:pPr>
    </w:p>
    <w:tbl>
      <w:tblPr>
        <w:tblW w:w="11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6"/>
        <w:gridCol w:w="1285"/>
        <w:gridCol w:w="955"/>
        <w:gridCol w:w="1827"/>
        <w:gridCol w:w="1523"/>
        <w:gridCol w:w="684"/>
        <w:gridCol w:w="1375"/>
        <w:gridCol w:w="2152"/>
      </w:tblGrid>
      <w:tr w:rsidR="00563ACF" w:rsidRPr="00217370" w:rsidTr="0053672E">
        <w:trPr>
          <w:jc w:val="center"/>
        </w:trPr>
        <w:tc>
          <w:tcPr>
            <w:tcW w:w="11447" w:type="dxa"/>
            <w:gridSpan w:val="8"/>
          </w:tcPr>
          <w:p w:rsidR="00563ACF" w:rsidRPr="00217370" w:rsidRDefault="00563ACF" w:rsidP="00333D5F">
            <w:pPr>
              <w:jc w:val="center"/>
              <w:rPr>
                <w:rFonts w:ascii="Arial" w:hAnsi="Arial" w:cs="Arial"/>
                <w:color w:val="000000"/>
                <w:sz w:val="18"/>
                <w:szCs w:val="18"/>
              </w:rPr>
            </w:pPr>
          </w:p>
          <w:p w:rsidR="00563ACF" w:rsidRPr="00217370" w:rsidRDefault="00563ACF" w:rsidP="00333D5F">
            <w:pPr>
              <w:jc w:val="center"/>
              <w:rPr>
                <w:rFonts w:ascii="Arial" w:hAnsi="Arial" w:cs="Arial"/>
                <w:color w:val="000000"/>
                <w:sz w:val="18"/>
                <w:szCs w:val="18"/>
              </w:rPr>
            </w:pPr>
            <w:r w:rsidRPr="00217370">
              <w:rPr>
                <w:rFonts w:ascii="Arial" w:hAnsi="Arial" w:cs="Arial"/>
                <w:color w:val="000000"/>
                <w:sz w:val="18"/>
                <w:szCs w:val="18"/>
              </w:rPr>
              <w:t>NAME OF CITY: SUWANEE</w:t>
            </w:r>
          </w:p>
          <w:p w:rsidR="00563ACF" w:rsidRPr="00217370" w:rsidRDefault="00563ACF" w:rsidP="00333D5F">
            <w:pPr>
              <w:jc w:val="center"/>
              <w:rPr>
                <w:rFonts w:ascii="Arial" w:hAnsi="Arial" w:cs="Arial"/>
                <w:color w:val="000000"/>
                <w:sz w:val="18"/>
                <w:szCs w:val="18"/>
              </w:rPr>
            </w:pPr>
          </w:p>
          <w:p w:rsidR="00563ACF" w:rsidRPr="00217370" w:rsidRDefault="00563ACF" w:rsidP="00333D5F">
            <w:pPr>
              <w:jc w:val="center"/>
              <w:rPr>
                <w:rFonts w:ascii="Arial" w:hAnsi="Arial" w:cs="Arial"/>
                <w:color w:val="000000"/>
                <w:sz w:val="18"/>
                <w:szCs w:val="18"/>
              </w:rPr>
            </w:pPr>
            <w:r w:rsidRPr="00217370">
              <w:rPr>
                <w:rFonts w:ascii="Arial" w:hAnsi="Arial" w:cs="Arial"/>
                <w:color w:val="000000"/>
                <w:sz w:val="18"/>
                <w:szCs w:val="18"/>
              </w:rPr>
              <w:t>EMERGENCY DIAL 911</w:t>
            </w:r>
          </w:p>
          <w:p w:rsidR="00563ACF" w:rsidRPr="00217370" w:rsidRDefault="00563ACF" w:rsidP="00333D5F">
            <w:pPr>
              <w:jc w:val="center"/>
              <w:rPr>
                <w:rFonts w:ascii="Arial" w:hAnsi="Arial" w:cs="Arial"/>
                <w:color w:val="000000"/>
                <w:sz w:val="18"/>
                <w:szCs w:val="18"/>
              </w:rPr>
            </w:pPr>
          </w:p>
        </w:tc>
      </w:tr>
      <w:tr w:rsidR="00563ACF" w:rsidRPr="00217370" w:rsidTr="0053672E">
        <w:trPr>
          <w:jc w:val="center"/>
        </w:trPr>
        <w:tc>
          <w:tcPr>
            <w:tcW w:w="1646"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DEPARTMENT</w:t>
            </w:r>
          </w:p>
          <w:p w:rsidR="00563ACF" w:rsidRPr="00217370" w:rsidRDefault="00563ACF" w:rsidP="00333D5F">
            <w:pPr>
              <w:rPr>
                <w:rFonts w:ascii="Arial" w:hAnsi="Arial" w:cs="Arial"/>
                <w:color w:val="000000"/>
                <w:sz w:val="18"/>
                <w:szCs w:val="18"/>
              </w:rPr>
            </w:pPr>
          </w:p>
        </w:tc>
        <w:tc>
          <w:tcPr>
            <w:tcW w:w="1285"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CONTACT</w:t>
            </w:r>
          </w:p>
        </w:tc>
        <w:tc>
          <w:tcPr>
            <w:tcW w:w="955"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TITLE</w:t>
            </w:r>
          </w:p>
        </w:tc>
        <w:tc>
          <w:tcPr>
            <w:tcW w:w="1827"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ADDRESS</w:t>
            </w:r>
          </w:p>
        </w:tc>
        <w:tc>
          <w:tcPr>
            <w:tcW w:w="1523"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PHONE</w:t>
            </w:r>
          </w:p>
        </w:tc>
        <w:tc>
          <w:tcPr>
            <w:tcW w:w="684"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CELL</w:t>
            </w:r>
          </w:p>
        </w:tc>
        <w:tc>
          <w:tcPr>
            <w:tcW w:w="1375"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FAX</w:t>
            </w:r>
          </w:p>
        </w:tc>
        <w:tc>
          <w:tcPr>
            <w:tcW w:w="2152" w:type="dxa"/>
          </w:tcPr>
          <w:p w:rsidR="00563ACF" w:rsidRPr="00217370" w:rsidRDefault="00563ACF" w:rsidP="00333D5F">
            <w:pPr>
              <w:rPr>
                <w:rFonts w:ascii="Arial" w:hAnsi="Arial" w:cs="Arial"/>
                <w:color w:val="000000"/>
                <w:sz w:val="18"/>
                <w:szCs w:val="18"/>
              </w:rPr>
            </w:pP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EMAIL</w:t>
            </w:r>
          </w:p>
        </w:tc>
      </w:tr>
      <w:tr w:rsidR="00563ACF" w:rsidRPr="00217370" w:rsidTr="0053672E">
        <w:trPr>
          <w:trHeight w:val="900"/>
          <w:jc w:val="center"/>
        </w:trPr>
        <w:tc>
          <w:tcPr>
            <w:tcW w:w="1646"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Law Enforcement</w:t>
            </w:r>
          </w:p>
        </w:tc>
        <w:tc>
          <w:tcPr>
            <w:tcW w:w="1285"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Mike Jones</w:t>
            </w:r>
          </w:p>
        </w:tc>
        <w:tc>
          <w:tcPr>
            <w:tcW w:w="955"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Chief</w:t>
            </w:r>
          </w:p>
        </w:tc>
        <w:tc>
          <w:tcPr>
            <w:tcW w:w="1827"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330 Town Center Ave.</w:t>
            </w:r>
          </w:p>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Suwanee, GA 30024</w:t>
            </w:r>
          </w:p>
        </w:tc>
        <w:tc>
          <w:tcPr>
            <w:tcW w:w="1523"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770-945-8995</w:t>
            </w:r>
          </w:p>
        </w:tc>
        <w:tc>
          <w:tcPr>
            <w:tcW w:w="684" w:type="dxa"/>
            <w:vAlign w:val="center"/>
          </w:tcPr>
          <w:p w:rsidR="00563ACF" w:rsidRPr="00217370" w:rsidRDefault="00563ACF" w:rsidP="00333D5F">
            <w:pPr>
              <w:rPr>
                <w:rFonts w:ascii="Arial" w:hAnsi="Arial" w:cs="Arial"/>
                <w:color w:val="000000"/>
                <w:sz w:val="18"/>
                <w:szCs w:val="18"/>
              </w:rPr>
            </w:pPr>
          </w:p>
        </w:tc>
        <w:tc>
          <w:tcPr>
            <w:tcW w:w="1375"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770-945-2985</w:t>
            </w:r>
          </w:p>
        </w:tc>
        <w:tc>
          <w:tcPr>
            <w:tcW w:w="2152" w:type="dxa"/>
            <w:vAlign w:val="center"/>
          </w:tcPr>
          <w:p w:rsidR="00563ACF" w:rsidRPr="00217370" w:rsidRDefault="00563ACF" w:rsidP="00333D5F">
            <w:pPr>
              <w:rPr>
                <w:rFonts w:ascii="Arial" w:hAnsi="Arial" w:cs="Arial"/>
                <w:color w:val="000000"/>
                <w:sz w:val="18"/>
                <w:szCs w:val="18"/>
              </w:rPr>
            </w:pPr>
            <w:r w:rsidRPr="00217370">
              <w:rPr>
                <w:rFonts w:ascii="Arial" w:hAnsi="Arial" w:cs="Arial"/>
                <w:color w:val="000000"/>
                <w:sz w:val="18"/>
                <w:szCs w:val="18"/>
              </w:rPr>
              <w:t>mjones@suwanee.com</w:t>
            </w:r>
          </w:p>
        </w:tc>
      </w:tr>
    </w:tbl>
    <w:p w:rsidR="00563ACF" w:rsidRDefault="00563ACF" w:rsidP="00E04CA2">
      <w:pPr>
        <w:spacing w:line="480" w:lineRule="auto"/>
        <w:jc w:val="center"/>
        <w:rPr>
          <w:rFonts w:ascii="Arial" w:hAnsi="Arial" w:cs="Arial"/>
        </w:rPr>
      </w:pPr>
    </w:p>
    <w:p w:rsidR="00563ACF" w:rsidRPr="00966126" w:rsidRDefault="00563ACF" w:rsidP="00E04CA2">
      <w:pPr>
        <w:spacing w:line="480" w:lineRule="auto"/>
        <w:jc w:val="center"/>
        <w:rPr>
          <w:rFonts w:ascii="Arial" w:hAnsi="Arial" w:cs="Arial"/>
        </w:rPr>
      </w:pPr>
    </w:p>
    <w:p w:rsidR="00563ACF" w:rsidRDefault="00563ACF" w:rsidP="00E04CA2"/>
    <w:p w:rsidR="00563ACF" w:rsidRDefault="00563ACF" w:rsidP="00E04CA2">
      <w:pPr>
        <w:spacing w:line="480" w:lineRule="auto"/>
        <w:rPr>
          <w:rFonts w:ascii="Arial" w:hAnsi="Arial" w:cs="Arial"/>
        </w:rPr>
      </w:pPr>
    </w:p>
    <w:p w:rsidR="00563ACF" w:rsidRDefault="00563ACF" w:rsidP="00E04CA2">
      <w:pPr>
        <w:spacing w:line="480" w:lineRule="auto"/>
        <w:rPr>
          <w:rFonts w:ascii="Arial" w:hAnsi="Arial" w:cs="Arial"/>
        </w:rPr>
      </w:pPr>
    </w:p>
    <w:p w:rsidR="00563ACF" w:rsidRDefault="00563ACF" w:rsidP="00E04CA2">
      <w:pPr>
        <w:spacing w:line="480" w:lineRule="auto"/>
        <w:rPr>
          <w:rFonts w:ascii="Arial" w:hAnsi="Arial" w:cs="Arial"/>
        </w:rPr>
      </w:pPr>
    </w:p>
    <w:p w:rsidR="00563ACF" w:rsidRDefault="00563ACF" w:rsidP="00E04CA2"/>
    <w:p w:rsidR="00563ACF" w:rsidRPr="005D4244" w:rsidRDefault="00563ACF" w:rsidP="00966126">
      <w:pPr>
        <w:spacing w:line="480" w:lineRule="auto"/>
        <w:jc w:val="center"/>
        <w:rPr>
          <w:rFonts w:ascii="Arial" w:hAnsi="Arial" w:cs="Arial"/>
          <w:b/>
          <w:sz w:val="28"/>
          <w:szCs w:val="28"/>
        </w:rPr>
      </w:pPr>
      <w:r>
        <w:rPr>
          <w:rFonts w:ascii="Arial" w:hAnsi="Arial" w:cs="Arial"/>
          <w:b/>
        </w:rPr>
        <w:br w:type="page"/>
      </w:r>
      <w:r w:rsidRPr="005D4244">
        <w:rPr>
          <w:rFonts w:ascii="Arial" w:hAnsi="Arial" w:cs="Arial"/>
          <w:b/>
          <w:sz w:val="28"/>
          <w:szCs w:val="28"/>
        </w:rPr>
        <w:lastRenderedPageBreak/>
        <w:t xml:space="preserve">ATTACHMENT B-2 </w:t>
      </w:r>
    </w:p>
    <w:p w:rsidR="00563ACF" w:rsidRPr="007E14D9" w:rsidRDefault="00563ACF" w:rsidP="00103A7D">
      <w:pPr>
        <w:jc w:val="center"/>
        <w:rPr>
          <w:rFonts w:ascii="Arial" w:hAnsi="Arial" w:cs="Arial"/>
          <w:b/>
        </w:rPr>
      </w:pPr>
      <w:r w:rsidRPr="007E14D9">
        <w:rPr>
          <w:rFonts w:ascii="Arial" w:hAnsi="Arial" w:cs="Arial"/>
          <w:b/>
        </w:rPr>
        <w:t>AGLC – LOCAL POINTS OF CONTACT FOR EMERGENCIES</w:t>
      </w:r>
    </w:p>
    <w:p w:rsidR="00563ACF" w:rsidRDefault="00563ACF" w:rsidP="00966126">
      <w:pPr>
        <w:jc w:val="center"/>
        <w:rPr>
          <w:rFonts w:ascii="Arial" w:hAnsi="Arial" w:cs="Arial"/>
          <w:b/>
        </w:rPr>
      </w:pPr>
    </w:p>
    <w:p w:rsidR="00563ACF" w:rsidRPr="00176E7B" w:rsidRDefault="00563ACF" w:rsidP="00103A7D">
      <w:pPr>
        <w:jc w:val="center"/>
        <w:rPr>
          <w:rFonts w:ascii="Arial" w:hAnsi="Arial" w:cs="Arial"/>
          <w:b/>
          <w:sz w:val="18"/>
          <w:szCs w:val="18"/>
        </w:rPr>
      </w:pPr>
      <w:r>
        <w:rPr>
          <w:rFonts w:ascii="Arial" w:hAnsi="Arial" w:cs="Arial"/>
          <w:b/>
          <w:sz w:val="18"/>
          <w:szCs w:val="18"/>
        </w:rPr>
        <w:t>EMERGENCY: CUSTOMERS/GENERAL PUBLIC</w:t>
      </w:r>
      <w:r w:rsidRPr="00176E7B">
        <w:rPr>
          <w:rFonts w:ascii="Arial" w:hAnsi="Arial" w:cs="Arial"/>
          <w:b/>
          <w:sz w:val="18"/>
          <w:szCs w:val="18"/>
        </w:rPr>
        <w:t xml:space="preserve"> DIAL 1-8</w:t>
      </w:r>
      <w:r>
        <w:rPr>
          <w:rFonts w:ascii="Arial" w:hAnsi="Arial" w:cs="Arial"/>
          <w:b/>
          <w:sz w:val="18"/>
          <w:szCs w:val="18"/>
        </w:rPr>
        <w:t>77-427</w:t>
      </w:r>
      <w:r w:rsidRPr="00176E7B">
        <w:rPr>
          <w:rFonts w:ascii="Arial" w:hAnsi="Arial" w:cs="Arial"/>
          <w:b/>
          <w:sz w:val="18"/>
          <w:szCs w:val="18"/>
        </w:rPr>
        <w:t>-4</w:t>
      </w:r>
      <w:r>
        <w:rPr>
          <w:rFonts w:ascii="Arial" w:hAnsi="Arial" w:cs="Arial"/>
          <w:b/>
          <w:sz w:val="18"/>
          <w:szCs w:val="18"/>
        </w:rPr>
        <w:t>321</w:t>
      </w:r>
    </w:p>
    <w:p w:rsidR="00563ACF" w:rsidRPr="00176E7B" w:rsidRDefault="00563ACF" w:rsidP="00966126">
      <w:pPr>
        <w:rPr>
          <w:rFonts w:ascii="Arial" w:hAnsi="Arial" w:cs="Arial"/>
          <w:b/>
          <w:sz w:val="18"/>
          <w:szCs w:val="18"/>
        </w:rPr>
      </w:pPr>
    </w:p>
    <w:p w:rsidR="00563ACF" w:rsidRPr="00176E7B" w:rsidRDefault="00563ACF" w:rsidP="00103A7D">
      <w:pPr>
        <w:jc w:val="center"/>
        <w:rPr>
          <w:rFonts w:ascii="Arial" w:hAnsi="Arial" w:cs="Arial"/>
          <w:b/>
          <w:sz w:val="18"/>
          <w:szCs w:val="18"/>
        </w:rPr>
      </w:pPr>
      <w:r w:rsidRPr="00176E7B">
        <w:rPr>
          <w:rFonts w:ascii="Arial" w:hAnsi="Arial" w:cs="Arial"/>
          <w:b/>
          <w:sz w:val="18"/>
          <w:szCs w:val="18"/>
        </w:rPr>
        <w:t>EMERGENCY RESPONDERS DIAL 1-800-289-8151</w:t>
      </w:r>
    </w:p>
    <w:p w:rsidR="00563ACF" w:rsidRDefault="00563ACF" w:rsidP="00B51B08">
      <w:pPr>
        <w:tabs>
          <w:tab w:val="left" w:pos="5670"/>
        </w:tabs>
        <w:rPr>
          <w:rFonts w:ascii="Arial" w:hAnsi="Arial" w:cs="Arial"/>
          <w:b/>
        </w:rPr>
      </w:pPr>
    </w:p>
    <w:p w:rsidR="00563ACF" w:rsidRDefault="00563ACF" w:rsidP="00CB4B8D">
      <w:pPr>
        <w:jc w:val="center"/>
        <w:rPr>
          <w:rFonts w:ascii="Arial" w:hAnsi="Arial" w:cs="Arial"/>
          <w:b/>
        </w:rPr>
      </w:pP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6"/>
        <w:gridCol w:w="2079"/>
        <w:gridCol w:w="1796"/>
        <w:gridCol w:w="1532"/>
        <w:gridCol w:w="2527"/>
      </w:tblGrid>
      <w:tr w:rsidR="00563ACF" w:rsidRPr="00217370" w:rsidTr="000A126B">
        <w:trPr>
          <w:jc w:val="center"/>
        </w:trPr>
        <w:tc>
          <w:tcPr>
            <w:tcW w:w="1616" w:type="dxa"/>
            <w:vAlign w:val="center"/>
          </w:tcPr>
          <w:p w:rsidR="00563ACF" w:rsidRPr="00217370" w:rsidRDefault="00563ACF" w:rsidP="000A126B">
            <w:pPr>
              <w:jc w:val="both"/>
              <w:rPr>
                <w:rFonts w:ascii="Arial" w:hAnsi="Arial" w:cs="Arial"/>
                <w:color w:val="000000"/>
                <w:sz w:val="16"/>
                <w:szCs w:val="16"/>
              </w:rPr>
            </w:pPr>
          </w:p>
          <w:p w:rsidR="00563ACF" w:rsidRPr="00217370" w:rsidRDefault="00563ACF" w:rsidP="000A126B">
            <w:pPr>
              <w:jc w:val="both"/>
              <w:rPr>
                <w:rFonts w:ascii="Arial" w:hAnsi="Arial" w:cs="Arial"/>
                <w:color w:val="000000"/>
                <w:sz w:val="16"/>
                <w:szCs w:val="16"/>
              </w:rPr>
            </w:pPr>
            <w:r w:rsidRPr="00217370">
              <w:rPr>
                <w:rFonts w:ascii="Arial" w:hAnsi="Arial" w:cs="Arial"/>
                <w:color w:val="000000"/>
                <w:sz w:val="16"/>
                <w:szCs w:val="16"/>
              </w:rPr>
              <w:t>LOCAL OFFICE</w:t>
            </w:r>
          </w:p>
          <w:p w:rsidR="00563ACF" w:rsidRPr="00217370" w:rsidRDefault="00563ACF" w:rsidP="000A126B">
            <w:pPr>
              <w:jc w:val="both"/>
              <w:rPr>
                <w:rFonts w:ascii="Arial" w:hAnsi="Arial" w:cs="Arial"/>
                <w:color w:val="000000"/>
                <w:sz w:val="16"/>
                <w:szCs w:val="16"/>
              </w:rPr>
            </w:pPr>
          </w:p>
        </w:tc>
        <w:tc>
          <w:tcPr>
            <w:tcW w:w="2079" w:type="dxa"/>
            <w:vAlign w:val="center"/>
          </w:tcPr>
          <w:p w:rsidR="00563ACF" w:rsidRPr="00217370" w:rsidRDefault="00563ACF" w:rsidP="000A126B">
            <w:pPr>
              <w:jc w:val="center"/>
              <w:rPr>
                <w:rFonts w:ascii="Arial" w:hAnsi="Arial" w:cs="Arial"/>
                <w:color w:val="000000"/>
                <w:sz w:val="16"/>
                <w:szCs w:val="16"/>
              </w:rPr>
            </w:pPr>
            <w:r w:rsidRPr="00217370">
              <w:rPr>
                <w:rFonts w:ascii="Arial" w:hAnsi="Arial" w:cs="Arial"/>
                <w:color w:val="000000"/>
                <w:sz w:val="16"/>
                <w:szCs w:val="16"/>
              </w:rPr>
              <w:t>CONTACT/TITLE</w:t>
            </w:r>
          </w:p>
        </w:tc>
        <w:tc>
          <w:tcPr>
            <w:tcW w:w="1796" w:type="dxa"/>
            <w:vAlign w:val="center"/>
          </w:tcPr>
          <w:p w:rsidR="00563ACF" w:rsidRPr="00217370" w:rsidRDefault="00563ACF" w:rsidP="000A126B">
            <w:pPr>
              <w:jc w:val="center"/>
              <w:rPr>
                <w:rFonts w:ascii="Arial" w:hAnsi="Arial" w:cs="Arial"/>
                <w:color w:val="000000"/>
                <w:sz w:val="16"/>
                <w:szCs w:val="16"/>
              </w:rPr>
            </w:pPr>
            <w:r w:rsidRPr="00217370">
              <w:rPr>
                <w:rFonts w:ascii="Arial" w:hAnsi="Arial" w:cs="Arial"/>
                <w:color w:val="000000"/>
                <w:sz w:val="16"/>
                <w:szCs w:val="16"/>
              </w:rPr>
              <w:t>ADDRESS</w:t>
            </w:r>
          </w:p>
        </w:tc>
        <w:tc>
          <w:tcPr>
            <w:tcW w:w="1532" w:type="dxa"/>
            <w:vAlign w:val="center"/>
          </w:tcPr>
          <w:p w:rsidR="00563ACF" w:rsidRPr="00217370" w:rsidRDefault="00563ACF" w:rsidP="000A126B">
            <w:pPr>
              <w:jc w:val="center"/>
              <w:rPr>
                <w:rFonts w:ascii="Arial" w:hAnsi="Arial" w:cs="Arial"/>
                <w:color w:val="000000"/>
                <w:sz w:val="16"/>
                <w:szCs w:val="16"/>
              </w:rPr>
            </w:pPr>
            <w:r w:rsidRPr="00217370">
              <w:rPr>
                <w:rFonts w:ascii="Arial" w:hAnsi="Arial" w:cs="Arial"/>
                <w:color w:val="000000"/>
                <w:sz w:val="16"/>
                <w:szCs w:val="16"/>
              </w:rPr>
              <w:t>PHONE</w:t>
            </w:r>
          </w:p>
        </w:tc>
        <w:tc>
          <w:tcPr>
            <w:tcW w:w="2527" w:type="dxa"/>
            <w:vAlign w:val="center"/>
          </w:tcPr>
          <w:p w:rsidR="00563ACF" w:rsidRPr="00217370" w:rsidRDefault="00563ACF" w:rsidP="000A126B">
            <w:pPr>
              <w:jc w:val="center"/>
              <w:rPr>
                <w:rFonts w:ascii="Arial" w:hAnsi="Arial" w:cs="Arial"/>
                <w:color w:val="000000"/>
                <w:sz w:val="16"/>
                <w:szCs w:val="16"/>
              </w:rPr>
            </w:pPr>
            <w:r w:rsidRPr="00217370">
              <w:rPr>
                <w:rFonts w:ascii="Arial" w:hAnsi="Arial" w:cs="Arial"/>
                <w:color w:val="000000"/>
                <w:sz w:val="16"/>
                <w:szCs w:val="16"/>
              </w:rPr>
              <w:t>ROLES/RESPONSIBILITIES</w:t>
            </w:r>
          </w:p>
        </w:tc>
      </w:tr>
      <w:tr w:rsidR="00563ACF" w:rsidRPr="00217370" w:rsidTr="000A126B">
        <w:trPr>
          <w:trHeight w:val="900"/>
          <w:jc w:val="center"/>
        </w:trPr>
        <w:tc>
          <w:tcPr>
            <w:tcW w:w="1616" w:type="dxa"/>
            <w:vAlign w:val="center"/>
          </w:tcPr>
          <w:p w:rsidR="00563ACF" w:rsidRPr="00217370" w:rsidRDefault="00563ACF" w:rsidP="000A126B">
            <w:pPr>
              <w:jc w:val="center"/>
              <w:rPr>
                <w:color w:val="000000"/>
                <w:sz w:val="20"/>
                <w:szCs w:val="20"/>
                <w:highlight w:val="yellow"/>
              </w:rPr>
            </w:pPr>
            <w:r w:rsidRPr="00217370">
              <w:rPr>
                <w:rFonts w:ascii="Arial" w:hAnsi="Arial" w:cs="Arial"/>
                <w:color w:val="000000"/>
                <w:sz w:val="20"/>
                <w:szCs w:val="20"/>
              </w:rPr>
              <w:t>Gwinnett</w:t>
            </w:r>
          </w:p>
        </w:tc>
        <w:tc>
          <w:tcPr>
            <w:tcW w:w="2079" w:type="dxa"/>
            <w:vAlign w:val="center"/>
          </w:tcPr>
          <w:p w:rsidR="00563ACF" w:rsidRPr="00C869B4" w:rsidRDefault="00C556EC" w:rsidP="000A126B">
            <w:pPr>
              <w:jc w:val="center"/>
              <w:rPr>
                <w:rFonts w:ascii="Arial" w:hAnsi="Arial" w:cs="Arial"/>
                <w:sz w:val="20"/>
                <w:szCs w:val="20"/>
              </w:rPr>
            </w:pPr>
            <w:r w:rsidRPr="00C869B4">
              <w:rPr>
                <w:rFonts w:ascii="Arial" w:hAnsi="Arial" w:cs="Arial"/>
                <w:sz w:val="20"/>
                <w:szCs w:val="20"/>
              </w:rPr>
              <w:t>Bobby Avery</w:t>
            </w:r>
          </w:p>
          <w:p w:rsidR="00563ACF" w:rsidRPr="00C869B4" w:rsidRDefault="00563ACF" w:rsidP="004E3C6D">
            <w:pPr>
              <w:jc w:val="center"/>
              <w:rPr>
                <w:rFonts w:ascii="Arial" w:hAnsi="Arial" w:cs="Arial"/>
                <w:sz w:val="20"/>
                <w:szCs w:val="20"/>
              </w:rPr>
            </w:pPr>
            <w:r w:rsidRPr="00C869B4">
              <w:rPr>
                <w:rFonts w:ascii="Arial" w:hAnsi="Arial" w:cs="Arial"/>
                <w:sz w:val="20"/>
                <w:szCs w:val="20"/>
              </w:rPr>
              <w:t>Regional Operations Director</w:t>
            </w:r>
          </w:p>
        </w:tc>
        <w:tc>
          <w:tcPr>
            <w:tcW w:w="1796" w:type="dxa"/>
            <w:vAlign w:val="center"/>
          </w:tcPr>
          <w:p w:rsidR="00563ACF" w:rsidRPr="00C869B4" w:rsidRDefault="00C556EC" w:rsidP="000A126B">
            <w:pPr>
              <w:jc w:val="center"/>
              <w:rPr>
                <w:rFonts w:ascii="Arial" w:hAnsi="Arial" w:cs="Arial"/>
                <w:sz w:val="20"/>
                <w:szCs w:val="20"/>
              </w:rPr>
            </w:pPr>
            <w:r w:rsidRPr="00C869B4">
              <w:rPr>
                <w:rFonts w:ascii="Arial" w:hAnsi="Arial" w:cs="Arial"/>
                <w:sz w:val="20"/>
                <w:szCs w:val="20"/>
              </w:rPr>
              <w:t>1305 Lakes Pkwy, Suite 129</w:t>
            </w:r>
          </w:p>
          <w:p w:rsidR="00563ACF" w:rsidRPr="00C869B4" w:rsidRDefault="00563ACF" w:rsidP="000A126B">
            <w:pPr>
              <w:jc w:val="center"/>
              <w:rPr>
                <w:rFonts w:ascii="Arial" w:hAnsi="Arial" w:cs="Arial"/>
                <w:sz w:val="20"/>
                <w:szCs w:val="20"/>
              </w:rPr>
            </w:pPr>
            <w:r w:rsidRPr="00C869B4">
              <w:rPr>
                <w:rFonts w:ascii="Arial" w:hAnsi="Arial" w:cs="Arial"/>
                <w:sz w:val="20"/>
                <w:szCs w:val="20"/>
              </w:rPr>
              <w:t>Lawrenceville, GA 30043</w:t>
            </w:r>
          </w:p>
          <w:p w:rsidR="00563ACF" w:rsidRPr="00C869B4" w:rsidRDefault="00563ACF" w:rsidP="000A126B">
            <w:pPr>
              <w:jc w:val="center"/>
              <w:rPr>
                <w:rFonts w:ascii="Arial" w:hAnsi="Arial" w:cs="Arial"/>
                <w:sz w:val="20"/>
                <w:szCs w:val="20"/>
              </w:rPr>
            </w:pPr>
          </w:p>
        </w:tc>
        <w:tc>
          <w:tcPr>
            <w:tcW w:w="1532" w:type="dxa"/>
            <w:vAlign w:val="center"/>
          </w:tcPr>
          <w:p w:rsidR="00563ACF" w:rsidRPr="00C869B4" w:rsidRDefault="00563ACF" w:rsidP="000A126B">
            <w:pPr>
              <w:rPr>
                <w:rFonts w:ascii="Arial" w:hAnsi="Arial" w:cs="Arial"/>
                <w:sz w:val="20"/>
                <w:szCs w:val="20"/>
              </w:rPr>
            </w:pPr>
            <w:r w:rsidRPr="00C869B4">
              <w:rPr>
                <w:rFonts w:ascii="Arial" w:hAnsi="Arial" w:cs="Arial"/>
                <w:sz w:val="20"/>
                <w:szCs w:val="20"/>
              </w:rPr>
              <w:t>0ffice:</w:t>
            </w:r>
          </w:p>
          <w:p w:rsidR="00563ACF" w:rsidRPr="00C869B4" w:rsidRDefault="00C556EC" w:rsidP="000A126B">
            <w:pPr>
              <w:jc w:val="center"/>
              <w:rPr>
                <w:rFonts w:ascii="Arial" w:hAnsi="Arial" w:cs="Arial"/>
                <w:sz w:val="20"/>
                <w:szCs w:val="20"/>
              </w:rPr>
            </w:pPr>
            <w:r w:rsidRPr="00C869B4">
              <w:rPr>
                <w:rFonts w:ascii="Arial" w:hAnsi="Arial" w:cs="Arial"/>
                <w:sz w:val="20"/>
                <w:szCs w:val="20"/>
              </w:rPr>
              <w:t>770-625-9955</w:t>
            </w:r>
          </w:p>
          <w:p w:rsidR="00563ACF" w:rsidRPr="00C869B4" w:rsidRDefault="00563ACF" w:rsidP="000A126B">
            <w:pPr>
              <w:rPr>
                <w:rFonts w:ascii="Arial" w:hAnsi="Arial" w:cs="Arial"/>
                <w:sz w:val="20"/>
                <w:szCs w:val="20"/>
              </w:rPr>
            </w:pPr>
            <w:r w:rsidRPr="00C869B4">
              <w:rPr>
                <w:rFonts w:ascii="Arial" w:hAnsi="Arial" w:cs="Arial"/>
                <w:sz w:val="20"/>
                <w:szCs w:val="20"/>
              </w:rPr>
              <w:t>Cell:</w:t>
            </w:r>
          </w:p>
          <w:p w:rsidR="00563ACF" w:rsidRPr="00C869B4" w:rsidRDefault="00C556EC" w:rsidP="000A126B">
            <w:pPr>
              <w:jc w:val="center"/>
              <w:rPr>
                <w:rFonts w:ascii="Arial" w:hAnsi="Arial" w:cs="Arial"/>
                <w:sz w:val="20"/>
                <w:szCs w:val="20"/>
              </w:rPr>
            </w:pPr>
            <w:r w:rsidRPr="00C869B4">
              <w:rPr>
                <w:rFonts w:ascii="Arial" w:hAnsi="Arial" w:cs="Arial"/>
                <w:sz w:val="20"/>
                <w:szCs w:val="20"/>
              </w:rPr>
              <w:t>404-569-2494</w:t>
            </w:r>
          </w:p>
        </w:tc>
        <w:tc>
          <w:tcPr>
            <w:tcW w:w="2527" w:type="dxa"/>
            <w:vAlign w:val="center"/>
          </w:tcPr>
          <w:p w:rsidR="00563ACF" w:rsidRPr="00C869B4" w:rsidRDefault="00563ACF" w:rsidP="000A126B">
            <w:pPr>
              <w:jc w:val="center"/>
              <w:rPr>
                <w:rFonts w:ascii="Arial" w:hAnsi="Arial" w:cs="Arial"/>
                <w:sz w:val="20"/>
                <w:szCs w:val="20"/>
              </w:rPr>
            </w:pPr>
            <w:r w:rsidRPr="00C869B4">
              <w:rPr>
                <w:rFonts w:ascii="Arial" w:hAnsi="Arial" w:cs="Arial"/>
                <w:sz w:val="20"/>
                <w:szCs w:val="20"/>
              </w:rPr>
              <w:t>Liaison,</w:t>
            </w:r>
          </w:p>
          <w:p w:rsidR="00563ACF" w:rsidRPr="00C869B4" w:rsidRDefault="00563ACF" w:rsidP="000A126B">
            <w:pPr>
              <w:jc w:val="center"/>
              <w:rPr>
                <w:rFonts w:ascii="Arial" w:hAnsi="Arial" w:cs="Arial"/>
                <w:sz w:val="20"/>
                <w:szCs w:val="20"/>
                <w:highlight w:val="yellow"/>
              </w:rPr>
            </w:pPr>
            <w:r w:rsidRPr="00C869B4">
              <w:rPr>
                <w:rFonts w:ascii="Arial" w:hAnsi="Arial" w:cs="Arial"/>
                <w:sz w:val="20"/>
                <w:szCs w:val="20"/>
              </w:rPr>
              <w:t xml:space="preserve"> Emergency Response</w:t>
            </w:r>
          </w:p>
        </w:tc>
      </w:tr>
      <w:tr w:rsidR="001B3C12" w:rsidRPr="00217370" w:rsidTr="000A126B">
        <w:trPr>
          <w:trHeight w:val="900"/>
          <w:jc w:val="center"/>
        </w:trPr>
        <w:tc>
          <w:tcPr>
            <w:tcW w:w="1616" w:type="dxa"/>
            <w:vAlign w:val="center"/>
          </w:tcPr>
          <w:p w:rsidR="001B3C12" w:rsidRPr="009B624B" w:rsidRDefault="001B3C12" w:rsidP="001B3C12">
            <w:pPr>
              <w:jc w:val="center"/>
              <w:rPr>
                <w:color w:val="FF0000"/>
                <w:sz w:val="20"/>
                <w:szCs w:val="20"/>
                <w:highlight w:val="yellow"/>
              </w:rPr>
            </w:pPr>
            <w:r w:rsidRPr="009B624B">
              <w:rPr>
                <w:rFonts w:ascii="Arial" w:hAnsi="Arial" w:cs="Arial"/>
                <w:color w:val="FF0000"/>
                <w:sz w:val="20"/>
                <w:szCs w:val="20"/>
              </w:rPr>
              <w:t>Gwinnett</w:t>
            </w:r>
          </w:p>
        </w:tc>
        <w:tc>
          <w:tcPr>
            <w:tcW w:w="2079" w:type="dxa"/>
            <w:vAlign w:val="center"/>
          </w:tcPr>
          <w:p w:rsidR="001B3C12" w:rsidRPr="009B624B" w:rsidRDefault="001B3C12" w:rsidP="001B3C12">
            <w:pPr>
              <w:jc w:val="center"/>
              <w:rPr>
                <w:rFonts w:ascii="Arial" w:hAnsi="Arial" w:cs="Arial"/>
                <w:color w:val="FF0000"/>
                <w:sz w:val="20"/>
                <w:szCs w:val="20"/>
              </w:rPr>
            </w:pPr>
            <w:r w:rsidRPr="009B624B">
              <w:rPr>
                <w:rFonts w:ascii="Arial" w:hAnsi="Arial" w:cs="Arial"/>
                <w:color w:val="FF0000"/>
                <w:sz w:val="20"/>
                <w:szCs w:val="20"/>
              </w:rPr>
              <w:t>Joseph White</w:t>
            </w:r>
          </w:p>
          <w:p w:rsidR="001B3C12" w:rsidRPr="009B624B" w:rsidRDefault="001B3C12" w:rsidP="001B3C12">
            <w:pPr>
              <w:jc w:val="center"/>
              <w:rPr>
                <w:rFonts w:ascii="Arial" w:hAnsi="Arial" w:cs="Arial"/>
                <w:color w:val="FF0000"/>
                <w:sz w:val="20"/>
                <w:szCs w:val="20"/>
              </w:rPr>
            </w:pPr>
            <w:r w:rsidRPr="009B624B">
              <w:rPr>
                <w:rFonts w:ascii="Arial" w:hAnsi="Arial" w:cs="Arial"/>
                <w:color w:val="FF0000"/>
                <w:sz w:val="20"/>
                <w:szCs w:val="20"/>
              </w:rPr>
              <w:t>Operations Manager</w:t>
            </w:r>
          </w:p>
        </w:tc>
        <w:tc>
          <w:tcPr>
            <w:tcW w:w="1796" w:type="dxa"/>
            <w:vAlign w:val="center"/>
          </w:tcPr>
          <w:p w:rsidR="001B3C12" w:rsidRPr="009B624B" w:rsidRDefault="001B3C12" w:rsidP="001B3C12">
            <w:pPr>
              <w:jc w:val="center"/>
              <w:rPr>
                <w:rFonts w:ascii="Arial" w:hAnsi="Arial" w:cs="Arial"/>
                <w:color w:val="FF0000"/>
                <w:sz w:val="20"/>
                <w:szCs w:val="20"/>
              </w:rPr>
            </w:pPr>
            <w:r w:rsidRPr="009B624B">
              <w:rPr>
                <w:rFonts w:ascii="Arial" w:hAnsi="Arial" w:cs="Arial"/>
                <w:color w:val="FF0000"/>
                <w:sz w:val="20"/>
                <w:szCs w:val="20"/>
              </w:rPr>
              <w:t>1305 Lakes Pkwy, Suite 129</w:t>
            </w:r>
          </w:p>
          <w:p w:rsidR="001B3C12" w:rsidRPr="009B624B" w:rsidRDefault="001B3C12" w:rsidP="001B3C12">
            <w:pPr>
              <w:jc w:val="center"/>
              <w:rPr>
                <w:rFonts w:ascii="Arial" w:hAnsi="Arial" w:cs="Arial"/>
                <w:color w:val="FF0000"/>
                <w:sz w:val="20"/>
                <w:szCs w:val="20"/>
              </w:rPr>
            </w:pPr>
            <w:r w:rsidRPr="009B624B">
              <w:rPr>
                <w:rFonts w:ascii="Arial" w:hAnsi="Arial" w:cs="Arial"/>
                <w:color w:val="FF0000"/>
                <w:sz w:val="20"/>
                <w:szCs w:val="20"/>
              </w:rPr>
              <w:t>Lawrenceville, GA 30043</w:t>
            </w:r>
          </w:p>
          <w:p w:rsidR="001B3C12" w:rsidRPr="009B624B" w:rsidRDefault="001B3C12" w:rsidP="001B3C12">
            <w:pPr>
              <w:jc w:val="center"/>
              <w:rPr>
                <w:rFonts w:ascii="Arial" w:hAnsi="Arial" w:cs="Arial"/>
                <w:color w:val="FF0000"/>
                <w:sz w:val="20"/>
                <w:szCs w:val="20"/>
              </w:rPr>
            </w:pPr>
          </w:p>
        </w:tc>
        <w:tc>
          <w:tcPr>
            <w:tcW w:w="1532" w:type="dxa"/>
            <w:vAlign w:val="center"/>
          </w:tcPr>
          <w:p w:rsidR="001B3C12" w:rsidRPr="009B624B" w:rsidRDefault="001B3C12" w:rsidP="001B3C12">
            <w:pPr>
              <w:rPr>
                <w:rFonts w:ascii="Arial" w:hAnsi="Arial" w:cs="Arial"/>
                <w:color w:val="FF0000"/>
                <w:sz w:val="20"/>
                <w:szCs w:val="20"/>
              </w:rPr>
            </w:pPr>
            <w:r w:rsidRPr="009B624B">
              <w:rPr>
                <w:rFonts w:ascii="Arial" w:hAnsi="Arial" w:cs="Arial"/>
                <w:color w:val="FF0000"/>
                <w:sz w:val="20"/>
                <w:szCs w:val="20"/>
              </w:rPr>
              <w:t>0ffice:</w:t>
            </w:r>
          </w:p>
          <w:p w:rsidR="001B3C12" w:rsidRPr="009B624B" w:rsidRDefault="001B3C12" w:rsidP="001B3C12">
            <w:pPr>
              <w:jc w:val="center"/>
              <w:rPr>
                <w:rFonts w:ascii="Arial" w:hAnsi="Arial" w:cs="Arial"/>
                <w:color w:val="FF0000"/>
                <w:sz w:val="20"/>
                <w:szCs w:val="20"/>
              </w:rPr>
            </w:pPr>
            <w:r w:rsidRPr="009B624B">
              <w:rPr>
                <w:rFonts w:ascii="Arial" w:hAnsi="Arial" w:cs="Arial"/>
                <w:color w:val="FF0000"/>
                <w:sz w:val="20"/>
                <w:szCs w:val="20"/>
              </w:rPr>
              <w:t>770-625-9953</w:t>
            </w:r>
          </w:p>
          <w:p w:rsidR="001B3C12" w:rsidRPr="009B624B" w:rsidRDefault="001B3C12" w:rsidP="001B3C12">
            <w:pPr>
              <w:rPr>
                <w:rFonts w:ascii="Arial" w:hAnsi="Arial" w:cs="Arial"/>
                <w:color w:val="FF0000"/>
                <w:sz w:val="20"/>
                <w:szCs w:val="20"/>
              </w:rPr>
            </w:pPr>
            <w:r w:rsidRPr="009B624B">
              <w:rPr>
                <w:rFonts w:ascii="Arial" w:hAnsi="Arial" w:cs="Arial"/>
                <w:color w:val="FF0000"/>
                <w:sz w:val="20"/>
                <w:szCs w:val="20"/>
              </w:rPr>
              <w:t>Cell:</w:t>
            </w:r>
          </w:p>
          <w:p w:rsidR="001B3C12" w:rsidRPr="009B624B" w:rsidRDefault="001B3C12" w:rsidP="001B3C12">
            <w:pPr>
              <w:jc w:val="center"/>
              <w:rPr>
                <w:rFonts w:ascii="Arial" w:hAnsi="Arial" w:cs="Arial"/>
                <w:color w:val="FF0000"/>
                <w:sz w:val="20"/>
                <w:szCs w:val="20"/>
              </w:rPr>
            </w:pPr>
            <w:r w:rsidRPr="009B624B">
              <w:rPr>
                <w:rFonts w:ascii="Arial" w:hAnsi="Arial" w:cs="Arial"/>
                <w:color w:val="FF0000"/>
                <w:sz w:val="20"/>
                <w:szCs w:val="20"/>
              </w:rPr>
              <w:t>404-326-2343</w:t>
            </w:r>
          </w:p>
        </w:tc>
        <w:tc>
          <w:tcPr>
            <w:tcW w:w="2527" w:type="dxa"/>
            <w:vAlign w:val="center"/>
          </w:tcPr>
          <w:p w:rsidR="001B3C12" w:rsidRPr="009B624B" w:rsidRDefault="001B3C12" w:rsidP="001B3C12">
            <w:pPr>
              <w:jc w:val="center"/>
              <w:rPr>
                <w:rFonts w:ascii="Arial" w:hAnsi="Arial" w:cs="Arial"/>
                <w:color w:val="FF0000"/>
                <w:sz w:val="20"/>
                <w:szCs w:val="20"/>
              </w:rPr>
            </w:pPr>
            <w:r w:rsidRPr="009B624B">
              <w:rPr>
                <w:rFonts w:ascii="Arial" w:hAnsi="Arial" w:cs="Arial"/>
                <w:color w:val="FF0000"/>
                <w:sz w:val="20"/>
                <w:szCs w:val="20"/>
              </w:rPr>
              <w:t>Liaison,</w:t>
            </w:r>
          </w:p>
          <w:p w:rsidR="001B3C12" w:rsidRPr="009B624B" w:rsidRDefault="001B3C12" w:rsidP="001B3C12">
            <w:pPr>
              <w:jc w:val="center"/>
              <w:rPr>
                <w:rFonts w:ascii="Arial" w:hAnsi="Arial" w:cs="Arial"/>
                <w:color w:val="FF0000"/>
                <w:sz w:val="20"/>
                <w:szCs w:val="20"/>
                <w:highlight w:val="yellow"/>
              </w:rPr>
            </w:pPr>
            <w:r w:rsidRPr="009B624B">
              <w:rPr>
                <w:rFonts w:ascii="Arial" w:hAnsi="Arial" w:cs="Arial"/>
                <w:color w:val="FF0000"/>
                <w:sz w:val="20"/>
                <w:szCs w:val="20"/>
              </w:rPr>
              <w:t xml:space="preserve"> Emergency Response</w:t>
            </w:r>
          </w:p>
        </w:tc>
      </w:tr>
      <w:tr w:rsidR="001B3C12" w:rsidRPr="00217370" w:rsidTr="000A126B">
        <w:trPr>
          <w:trHeight w:val="900"/>
          <w:jc w:val="center"/>
        </w:trPr>
        <w:tc>
          <w:tcPr>
            <w:tcW w:w="1616" w:type="dxa"/>
            <w:vAlign w:val="center"/>
          </w:tcPr>
          <w:p w:rsidR="001B3C12" w:rsidRPr="00217370" w:rsidRDefault="001B3C12" w:rsidP="001B3C12">
            <w:pPr>
              <w:jc w:val="center"/>
              <w:rPr>
                <w:rFonts w:ascii="Arial" w:hAnsi="Arial" w:cs="Arial"/>
                <w:color w:val="000000"/>
                <w:sz w:val="20"/>
                <w:szCs w:val="20"/>
                <w:highlight w:val="yellow"/>
              </w:rPr>
            </w:pPr>
            <w:r w:rsidRPr="00217370">
              <w:rPr>
                <w:rFonts w:ascii="Arial" w:hAnsi="Arial" w:cs="Arial"/>
                <w:color w:val="000000"/>
                <w:sz w:val="20"/>
                <w:szCs w:val="20"/>
              </w:rPr>
              <w:t>Gwinnett</w:t>
            </w:r>
          </w:p>
        </w:tc>
        <w:tc>
          <w:tcPr>
            <w:tcW w:w="2079" w:type="dxa"/>
            <w:vAlign w:val="center"/>
          </w:tcPr>
          <w:p w:rsidR="001B3C12" w:rsidRPr="00C869B4" w:rsidRDefault="001B3C12" w:rsidP="001B3C12">
            <w:pPr>
              <w:jc w:val="center"/>
              <w:rPr>
                <w:rFonts w:ascii="Arial" w:hAnsi="Arial" w:cs="Arial"/>
                <w:sz w:val="20"/>
                <w:szCs w:val="20"/>
              </w:rPr>
            </w:pPr>
            <w:r w:rsidRPr="00C869B4">
              <w:rPr>
                <w:rFonts w:ascii="Arial" w:hAnsi="Arial" w:cs="Arial"/>
                <w:sz w:val="20"/>
                <w:szCs w:val="20"/>
              </w:rPr>
              <w:t>Rex Hall</w:t>
            </w:r>
          </w:p>
          <w:p w:rsidR="001B3C12" w:rsidRPr="00C869B4" w:rsidRDefault="001B3C12" w:rsidP="001B3C12">
            <w:pPr>
              <w:jc w:val="center"/>
              <w:rPr>
                <w:rFonts w:ascii="Arial" w:hAnsi="Arial" w:cs="Arial"/>
                <w:sz w:val="20"/>
                <w:szCs w:val="20"/>
              </w:rPr>
            </w:pPr>
            <w:r w:rsidRPr="00C869B4">
              <w:rPr>
                <w:rFonts w:ascii="Arial" w:hAnsi="Arial" w:cs="Arial"/>
                <w:sz w:val="20"/>
                <w:szCs w:val="20"/>
              </w:rPr>
              <w:t>Operations Supervisor</w:t>
            </w:r>
          </w:p>
        </w:tc>
        <w:tc>
          <w:tcPr>
            <w:tcW w:w="1796" w:type="dxa"/>
            <w:vAlign w:val="center"/>
          </w:tcPr>
          <w:p w:rsidR="001B3C12" w:rsidRPr="00C869B4" w:rsidRDefault="001B3C12" w:rsidP="001B3C12">
            <w:pPr>
              <w:jc w:val="center"/>
              <w:rPr>
                <w:rFonts w:ascii="Arial" w:hAnsi="Arial" w:cs="Arial"/>
                <w:sz w:val="20"/>
                <w:szCs w:val="20"/>
              </w:rPr>
            </w:pPr>
            <w:r w:rsidRPr="00C869B4">
              <w:rPr>
                <w:rFonts w:ascii="Arial" w:hAnsi="Arial" w:cs="Arial"/>
                <w:sz w:val="20"/>
                <w:szCs w:val="20"/>
              </w:rPr>
              <w:t>1305 Lakes Pkwy, Suite 129</w:t>
            </w:r>
          </w:p>
          <w:p w:rsidR="001B3C12" w:rsidRPr="00C869B4" w:rsidRDefault="001B3C12" w:rsidP="001B3C12">
            <w:pPr>
              <w:jc w:val="center"/>
              <w:rPr>
                <w:rFonts w:ascii="Arial" w:hAnsi="Arial" w:cs="Arial"/>
                <w:sz w:val="20"/>
                <w:szCs w:val="20"/>
              </w:rPr>
            </w:pPr>
            <w:r w:rsidRPr="00C869B4">
              <w:rPr>
                <w:rFonts w:ascii="Arial" w:hAnsi="Arial" w:cs="Arial"/>
                <w:sz w:val="20"/>
                <w:szCs w:val="20"/>
              </w:rPr>
              <w:t>Lawrenceville, GA 30043</w:t>
            </w:r>
          </w:p>
          <w:p w:rsidR="001B3C12" w:rsidRPr="00C869B4" w:rsidRDefault="001B3C12" w:rsidP="001B3C12">
            <w:pPr>
              <w:jc w:val="center"/>
              <w:rPr>
                <w:rFonts w:ascii="Arial" w:hAnsi="Arial" w:cs="Arial"/>
                <w:sz w:val="20"/>
                <w:szCs w:val="20"/>
              </w:rPr>
            </w:pPr>
          </w:p>
          <w:p w:rsidR="001B3C12" w:rsidRPr="00C869B4" w:rsidRDefault="001B3C12" w:rsidP="001B3C12">
            <w:pPr>
              <w:jc w:val="center"/>
              <w:rPr>
                <w:rFonts w:ascii="Arial" w:hAnsi="Arial" w:cs="Arial"/>
                <w:sz w:val="20"/>
                <w:szCs w:val="20"/>
                <w:highlight w:val="yellow"/>
              </w:rPr>
            </w:pPr>
          </w:p>
        </w:tc>
        <w:tc>
          <w:tcPr>
            <w:tcW w:w="1532" w:type="dxa"/>
            <w:vAlign w:val="center"/>
          </w:tcPr>
          <w:p w:rsidR="001B3C12" w:rsidRPr="00C869B4" w:rsidRDefault="001B3C12" w:rsidP="001B3C12">
            <w:pPr>
              <w:rPr>
                <w:rFonts w:ascii="Arial" w:hAnsi="Arial" w:cs="Arial"/>
                <w:sz w:val="20"/>
                <w:szCs w:val="20"/>
              </w:rPr>
            </w:pPr>
            <w:r w:rsidRPr="00C869B4">
              <w:rPr>
                <w:rFonts w:ascii="Arial" w:hAnsi="Arial" w:cs="Arial"/>
                <w:sz w:val="20"/>
                <w:szCs w:val="20"/>
              </w:rPr>
              <w:t>Office:</w:t>
            </w:r>
          </w:p>
          <w:p w:rsidR="001B3C12" w:rsidRPr="00C869B4" w:rsidRDefault="001B3C12" w:rsidP="001B3C12">
            <w:pPr>
              <w:jc w:val="center"/>
              <w:rPr>
                <w:rFonts w:ascii="Arial" w:hAnsi="Arial" w:cs="Arial"/>
                <w:sz w:val="20"/>
                <w:szCs w:val="20"/>
              </w:rPr>
            </w:pPr>
            <w:r w:rsidRPr="00C869B4">
              <w:rPr>
                <w:rFonts w:ascii="Arial" w:hAnsi="Arial" w:cs="Arial"/>
                <w:sz w:val="20"/>
                <w:szCs w:val="20"/>
              </w:rPr>
              <w:t>770-625-9968</w:t>
            </w:r>
          </w:p>
          <w:p w:rsidR="001B3C12" w:rsidRPr="00C869B4" w:rsidRDefault="001B3C12" w:rsidP="001B3C12">
            <w:pPr>
              <w:rPr>
                <w:rFonts w:ascii="Arial" w:hAnsi="Arial" w:cs="Arial"/>
                <w:sz w:val="20"/>
                <w:szCs w:val="20"/>
              </w:rPr>
            </w:pPr>
            <w:r w:rsidRPr="00C869B4">
              <w:rPr>
                <w:rFonts w:ascii="Arial" w:hAnsi="Arial" w:cs="Arial"/>
                <w:sz w:val="20"/>
                <w:szCs w:val="20"/>
              </w:rPr>
              <w:t>Cell:</w:t>
            </w:r>
          </w:p>
          <w:p w:rsidR="001B3C12" w:rsidRPr="00C869B4" w:rsidRDefault="001B3C12" w:rsidP="001B3C12">
            <w:pPr>
              <w:jc w:val="center"/>
              <w:rPr>
                <w:rFonts w:ascii="Arial" w:hAnsi="Arial" w:cs="Arial"/>
                <w:sz w:val="20"/>
                <w:szCs w:val="20"/>
                <w:highlight w:val="yellow"/>
              </w:rPr>
            </w:pPr>
            <w:r w:rsidRPr="00C869B4">
              <w:rPr>
                <w:rFonts w:ascii="Arial" w:hAnsi="Arial" w:cs="Arial"/>
                <w:sz w:val="20"/>
                <w:szCs w:val="20"/>
              </w:rPr>
              <w:t>770-480-3987</w:t>
            </w:r>
          </w:p>
        </w:tc>
        <w:tc>
          <w:tcPr>
            <w:tcW w:w="2527" w:type="dxa"/>
            <w:vAlign w:val="center"/>
          </w:tcPr>
          <w:p w:rsidR="001B3C12" w:rsidRPr="00C869B4" w:rsidRDefault="001B3C12" w:rsidP="001B3C12">
            <w:pPr>
              <w:jc w:val="center"/>
              <w:rPr>
                <w:rFonts w:ascii="Arial" w:hAnsi="Arial" w:cs="Arial"/>
                <w:sz w:val="20"/>
                <w:szCs w:val="20"/>
              </w:rPr>
            </w:pPr>
            <w:r w:rsidRPr="00C869B4">
              <w:rPr>
                <w:rFonts w:ascii="Arial" w:hAnsi="Arial" w:cs="Arial"/>
                <w:sz w:val="20"/>
                <w:szCs w:val="20"/>
              </w:rPr>
              <w:t>Liaison,</w:t>
            </w:r>
          </w:p>
          <w:p w:rsidR="001B3C12" w:rsidRPr="00C869B4" w:rsidRDefault="001B3C12" w:rsidP="001B3C12">
            <w:pPr>
              <w:jc w:val="center"/>
              <w:rPr>
                <w:rFonts w:ascii="Arial" w:hAnsi="Arial" w:cs="Arial"/>
                <w:sz w:val="20"/>
                <w:szCs w:val="20"/>
                <w:highlight w:val="yellow"/>
              </w:rPr>
            </w:pPr>
            <w:r w:rsidRPr="00C869B4">
              <w:rPr>
                <w:rFonts w:ascii="Arial" w:hAnsi="Arial" w:cs="Arial"/>
                <w:sz w:val="20"/>
                <w:szCs w:val="20"/>
              </w:rPr>
              <w:t xml:space="preserve"> Emergency Response</w:t>
            </w:r>
          </w:p>
        </w:tc>
      </w:tr>
      <w:tr w:rsidR="001B3C12" w:rsidRPr="00217370" w:rsidTr="000A126B">
        <w:trPr>
          <w:trHeight w:val="900"/>
          <w:jc w:val="center"/>
        </w:trPr>
        <w:tc>
          <w:tcPr>
            <w:tcW w:w="1616" w:type="dxa"/>
            <w:vAlign w:val="center"/>
          </w:tcPr>
          <w:p w:rsidR="001B3C12" w:rsidRPr="00D2505D" w:rsidRDefault="001B3C12" w:rsidP="001B3C12">
            <w:pPr>
              <w:jc w:val="center"/>
              <w:rPr>
                <w:rFonts w:ascii="Arial" w:hAnsi="Arial" w:cs="Arial"/>
                <w:color w:val="FF0000"/>
                <w:sz w:val="20"/>
                <w:szCs w:val="20"/>
                <w:highlight w:val="yellow"/>
              </w:rPr>
            </w:pPr>
            <w:r w:rsidRPr="00D2505D">
              <w:rPr>
                <w:rFonts w:ascii="Arial" w:hAnsi="Arial" w:cs="Arial"/>
                <w:color w:val="FF0000"/>
                <w:sz w:val="20"/>
                <w:szCs w:val="20"/>
              </w:rPr>
              <w:t>Gwinnett</w:t>
            </w:r>
          </w:p>
        </w:tc>
        <w:tc>
          <w:tcPr>
            <w:tcW w:w="2079" w:type="dxa"/>
            <w:vAlign w:val="center"/>
          </w:tcPr>
          <w:p w:rsidR="001B3C12" w:rsidRPr="00D2505D" w:rsidRDefault="00F73519" w:rsidP="001B3C12">
            <w:pPr>
              <w:jc w:val="center"/>
              <w:rPr>
                <w:rFonts w:ascii="Arial" w:hAnsi="Arial" w:cs="Arial"/>
                <w:color w:val="FF0000"/>
                <w:sz w:val="20"/>
                <w:szCs w:val="20"/>
              </w:rPr>
            </w:pPr>
            <w:r w:rsidRPr="00D2505D">
              <w:rPr>
                <w:rFonts w:ascii="Arial" w:hAnsi="Arial" w:cs="Arial"/>
                <w:color w:val="FF0000"/>
                <w:sz w:val="20"/>
                <w:szCs w:val="20"/>
              </w:rPr>
              <w:t>Morgan Wright</w:t>
            </w:r>
          </w:p>
          <w:p w:rsidR="001B3C12" w:rsidRPr="00D2505D" w:rsidRDefault="001B3C12" w:rsidP="001B3C12">
            <w:pPr>
              <w:jc w:val="center"/>
              <w:rPr>
                <w:rFonts w:ascii="Arial" w:hAnsi="Arial" w:cs="Arial"/>
                <w:color w:val="FF0000"/>
                <w:sz w:val="20"/>
                <w:szCs w:val="20"/>
              </w:rPr>
            </w:pPr>
            <w:r w:rsidRPr="00D2505D">
              <w:rPr>
                <w:rFonts w:ascii="Arial" w:hAnsi="Arial" w:cs="Arial"/>
                <w:color w:val="FF0000"/>
                <w:sz w:val="20"/>
                <w:szCs w:val="20"/>
              </w:rPr>
              <w:t>Operations Supervisor</w:t>
            </w:r>
          </w:p>
        </w:tc>
        <w:tc>
          <w:tcPr>
            <w:tcW w:w="1796" w:type="dxa"/>
            <w:vAlign w:val="center"/>
          </w:tcPr>
          <w:p w:rsidR="001B3C12" w:rsidRPr="00D2505D" w:rsidRDefault="001B3C12" w:rsidP="001B3C12">
            <w:pPr>
              <w:jc w:val="center"/>
              <w:rPr>
                <w:rFonts w:ascii="Arial" w:hAnsi="Arial" w:cs="Arial"/>
                <w:color w:val="FF0000"/>
                <w:sz w:val="20"/>
                <w:szCs w:val="20"/>
              </w:rPr>
            </w:pPr>
            <w:r w:rsidRPr="00D2505D">
              <w:rPr>
                <w:rFonts w:ascii="Arial" w:hAnsi="Arial" w:cs="Arial"/>
                <w:color w:val="FF0000"/>
                <w:sz w:val="20"/>
                <w:szCs w:val="20"/>
              </w:rPr>
              <w:t>1305 Lakes Pkwy, Suite 129</w:t>
            </w:r>
          </w:p>
          <w:p w:rsidR="001B3C12" w:rsidRPr="00D2505D" w:rsidRDefault="001B3C12" w:rsidP="001B3C12">
            <w:pPr>
              <w:jc w:val="center"/>
              <w:rPr>
                <w:rFonts w:ascii="Arial" w:hAnsi="Arial" w:cs="Arial"/>
                <w:color w:val="FF0000"/>
                <w:sz w:val="20"/>
                <w:szCs w:val="20"/>
              </w:rPr>
            </w:pPr>
            <w:r w:rsidRPr="00D2505D">
              <w:rPr>
                <w:rFonts w:ascii="Arial" w:hAnsi="Arial" w:cs="Arial"/>
                <w:color w:val="FF0000"/>
                <w:sz w:val="20"/>
                <w:szCs w:val="20"/>
              </w:rPr>
              <w:t>Lawrenceville, GA 30043</w:t>
            </w:r>
          </w:p>
          <w:p w:rsidR="001B3C12" w:rsidRPr="00D2505D" w:rsidRDefault="001B3C12" w:rsidP="001B3C12">
            <w:pPr>
              <w:jc w:val="center"/>
              <w:rPr>
                <w:rFonts w:ascii="Arial" w:hAnsi="Arial" w:cs="Arial"/>
                <w:color w:val="FF0000"/>
                <w:sz w:val="20"/>
                <w:szCs w:val="20"/>
              </w:rPr>
            </w:pPr>
          </w:p>
          <w:p w:rsidR="001B3C12" w:rsidRPr="00D2505D" w:rsidRDefault="001B3C12" w:rsidP="001B3C12">
            <w:pPr>
              <w:jc w:val="center"/>
              <w:rPr>
                <w:rFonts w:ascii="Arial" w:hAnsi="Arial" w:cs="Arial"/>
                <w:color w:val="FF0000"/>
                <w:sz w:val="20"/>
                <w:szCs w:val="20"/>
                <w:highlight w:val="yellow"/>
              </w:rPr>
            </w:pPr>
          </w:p>
        </w:tc>
        <w:tc>
          <w:tcPr>
            <w:tcW w:w="1532" w:type="dxa"/>
            <w:vAlign w:val="center"/>
          </w:tcPr>
          <w:p w:rsidR="001B3C12" w:rsidRPr="00D2505D" w:rsidRDefault="001B3C12" w:rsidP="001B3C12">
            <w:pPr>
              <w:rPr>
                <w:rFonts w:ascii="Arial" w:hAnsi="Arial" w:cs="Arial"/>
                <w:color w:val="FF0000"/>
                <w:sz w:val="20"/>
                <w:szCs w:val="20"/>
              </w:rPr>
            </w:pPr>
            <w:r w:rsidRPr="00D2505D">
              <w:rPr>
                <w:rFonts w:ascii="Arial" w:hAnsi="Arial" w:cs="Arial"/>
                <w:color w:val="FF0000"/>
                <w:sz w:val="20"/>
                <w:szCs w:val="20"/>
              </w:rPr>
              <w:t>Office:</w:t>
            </w:r>
          </w:p>
          <w:p w:rsidR="001B3C12" w:rsidRPr="00D2505D" w:rsidRDefault="001B3C12" w:rsidP="001B3C12">
            <w:pPr>
              <w:jc w:val="center"/>
              <w:rPr>
                <w:rFonts w:ascii="Arial" w:hAnsi="Arial" w:cs="Arial"/>
                <w:color w:val="FF0000"/>
                <w:sz w:val="20"/>
                <w:szCs w:val="20"/>
              </w:rPr>
            </w:pPr>
            <w:r w:rsidRPr="00D2505D">
              <w:rPr>
                <w:rFonts w:ascii="Arial" w:hAnsi="Arial" w:cs="Arial"/>
                <w:color w:val="FF0000"/>
                <w:sz w:val="20"/>
                <w:szCs w:val="20"/>
              </w:rPr>
              <w:t>770-625-9957</w:t>
            </w:r>
          </w:p>
          <w:p w:rsidR="001B3C12" w:rsidRPr="00D2505D" w:rsidRDefault="001B3C12" w:rsidP="001B3C12">
            <w:pPr>
              <w:rPr>
                <w:rFonts w:ascii="Arial" w:hAnsi="Arial" w:cs="Arial"/>
                <w:color w:val="FF0000"/>
                <w:sz w:val="20"/>
                <w:szCs w:val="20"/>
              </w:rPr>
            </w:pPr>
            <w:r w:rsidRPr="00D2505D">
              <w:rPr>
                <w:rFonts w:ascii="Arial" w:hAnsi="Arial" w:cs="Arial"/>
                <w:color w:val="FF0000"/>
                <w:sz w:val="20"/>
                <w:szCs w:val="20"/>
              </w:rPr>
              <w:t>Cell:</w:t>
            </w:r>
          </w:p>
          <w:p w:rsidR="001B3C12" w:rsidRPr="00D2505D" w:rsidRDefault="00F73519" w:rsidP="001B3C12">
            <w:pPr>
              <w:jc w:val="center"/>
              <w:rPr>
                <w:rFonts w:ascii="Arial" w:hAnsi="Arial" w:cs="Arial"/>
                <w:color w:val="FF0000"/>
                <w:sz w:val="20"/>
                <w:szCs w:val="20"/>
                <w:highlight w:val="yellow"/>
              </w:rPr>
            </w:pPr>
            <w:r w:rsidRPr="00D2505D">
              <w:rPr>
                <w:rFonts w:ascii="Arial" w:hAnsi="Arial" w:cs="Arial"/>
                <w:color w:val="FF0000"/>
                <w:sz w:val="20"/>
                <w:szCs w:val="20"/>
              </w:rPr>
              <w:t>404-450-5561</w:t>
            </w:r>
          </w:p>
        </w:tc>
        <w:tc>
          <w:tcPr>
            <w:tcW w:w="2527" w:type="dxa"/>
            <w:vAlign w:val="center"/>
          </w:tcPr>
          <w:p w:rsidR="001B3C12" w:rsidRPr="00D2505D" w:rsidRDefault="001B3C12" w:rsidP="001B3C12">
            <w:pPr>
              <w:jc w:val="center"/>
              <w:rPr>
                <w:rFonts w:ascii="Arial" w:hAnsi="Arial" w:cs="Arial"/>
                <w:color w:val="FF0000"/>
                <w:sz w:val="20"/>
                <w:szCs w:val="20"/>
              </w:rPr>
            </w:pPr>
            <w:r w:rsidRPr="00D2505D">
              <w:rPr>
                <w:rFonts w:ascii="Arial" w:hAnsi="Arial" w:cs="Arial"/>
                <w:color w:val="FF0000"/>
                <w:sz w:val="20"/>
                <w:szCs w:val="20"/>
              </w:rPr>
              <w:t>Liaison,</w:t>
            </w:r>
          </w:p>
          <w:p w:rsidR="001B3C12" w:rsidRPr="00D2505D" w:rsidRDefault="001B3C12" w:rsidP="001B3C12">
            <w:pPr>
              <w:jc w:val="center"/>
              <w:rPr>
                <w:rFonts w:ascii="Arial" w:hAnsi="Arial" w:cs="Arial"/>
                <w:color w:val="FF0000"/>
                <w:sz w:val="20"/>
                <w:szCs w:val="20"/>
                <w:highlight w:val="yellow"/>
              </w:rPr>
            </w:pPr>
            <w:r w:rsidRPr="00D2505D">
              <w:rPr>
                <w:rFonts w:ascii="Arial" w:hAnsi="Arial" w:cs="Arial"/>
                <w:color w:val="FF0000"/>
                <w:sz w:val="20"/>
                <w:szCs w:val="20"/>
              </w:rPr>
              <w:t xml:space="preserve"> Emergency Response</w:t>
            </w:r>
          </w:p>
        </w:tc>
      </w:tr>
      <w:tr w:rsidR="001B3C12" w:rsidRPr="00217370" w:rsidTr="000A126B">
        <w:trPr>
          <w:trHeight w:val="900"/>
          <w:jc w:val="center"/>
        </w:trPr>
        <w:tc>
          <w:tcPr>
            <w:tcW w:w="1616" w:type="dxa"/>
            <w:vAlign w:val="center"/>
          </w:tcPr>
          <w:p w:rsidR="001B3C12" w:rsidRPr="00217370" w:rsidRDefault="001B3C12" w:rsidP="001B3C12">
            <w:pPr>
              <w:jc w:val="center"/>
              <w:rPr>
                <w:rFonts w:ascii="Arial" w:hAnsi="Arial" w:cs="Arial"/>
                <w:color w:val="000000"/>
                <w:sz w:val="20"/>
                <w:szCs w:val="20"/>
                <w:highlight w:val="yellow"/>
              </w:rPr>
            </w:pPr>
            <w:r w:rsidRPr="00217370">
              <w:rPr>
                <w:rFonts w:ascii="Arial" w:hAnsi="Arial" w:cs="Arial"/>
                <w:color w:val="000000"/>
                <w:sz w:val="20"/>
                <w:szCs w:val="20"/>
              </w:rPr>
              <w:t>Gwinnett</w:t>
            </w:r>
          </w:p>
        </w:tc>
        <w:tc>
          <w:tcPr>
            <w:tcW w:w="2079" w:type="dxa"/>
            <w:vAlign w:val="center"/>
          </w:tcPr>
          <w:p w:rsidR="001B3C12" w:rsidRPr="00C869B4" w:rsidRDefault="001B3C12" w:rsidP="001B3C12">
            <w:pPr>
              <w:jc w:val="center"/>
              <w:rPr>
                <w:rFonts w:ascii="Arial" w:hAnsi="Arial" w:cs="Arial"/>
                <w:sz w:val="20"/>
                <w:szCs w:val="20"/>
              </w:rPr>
            </w:pPr>
            <w:r w:rsidRPr="00C869B4">
              <w:rPr>
                <w:rFonts w:ascii="Arial" w:hAnsi="Arial" w:cs="Arial"/>
                <w:sz w:val="20"/>
                <w:szCs w:val="20"/>
              </w:rPr>
              <w:t>Troy Bailey</w:t>
            </w:r>
          </w:p>
          <w:p w:rsidR="001B3C12" w:rsidRPr="00C869B4" w:rsidRDefault="001B3C12" w:rsidP="001B3C12">
            <w:pPr>
              <w:jc w:val="center"/>
              <w:rPr>
                <w:rFonts w:ascii="Arial" w:hAnsi="Arial" w:cs="Arial"/>
                <w:sz w:val="20"/>
                <w:szCs w:val="20"/>
              </w:rPr>
            </w:pPr>
            <w:r w:rsidRPr="00C869B4">
              <w:rPr>
                <w:rFonts w:ascii="Arial" w:hAnsi="Arial" w:cs="Arial"/>
                <w:sz w:val="20"/>
                <w:szCs w:val="20"/>
              </w:rPr>
              <w:t>Operations Supervisor</w:t>
            </w:r>
          </w:p>
        </w:tc>
        <w:tc>
          <w:tcPr>
            <w:tcW w:w="1796" w:type="dxa"/>
            <w:vAlign w:val="center"/>
          </w:tcPr>
          <w:p w:rsidR="001B3C12" w:rsidRPr="00C869B4" w:rsidRDefault="001B3C12" w:rsidP="001B3C12">
            <w:pPr>
              <w:jc w:val="center"/>
              <w:rPr>
                <w:rFonts w:ascii="Arial" w:hAnsi="Arial" w:cs="Arial"/>
                <w:sz w:val="20"/>
                <w:szCs w:val="20"/>
              </w:rPr>
            </w:pPr>
            <w:r w:rsidRPr="00C869B4">
              <w:rPr>
                <w:rFonts w:ascii="Arial" w:hAnsi="Arial" w:cs="Arial"/>
                <w:sz w:val="20"/>
                <w:szCs w:val="20"/>
              </w:rPr>
              <w:t>1305 Lakes Pkwy, Suite 129</w:t>
            </w:r>
          </w:p>
          <w:p w:rsidR="001B3C12" w:rsidRPr="00C869B4" w:rsidRDefault="001B3C12" w:rsidP="001B3C12">
            <w:pPr>
              <w:jc w:val="center"/>
              <w:rPr>
                <w:rFonts w:ascii="Arial" w:hAnsi="Arial" w:cs="Arial"/>
                <w:sz w:val="20"/>
                <w:szCs w:val="20"/>
              </w:rPr>
            </w:pPr>
            <w:r w:rsidRPr="00C869B4">
              <w:rPr>
                <w:rFonts w:ascii="Arial" w:hAnsi="Arial" w:cs="Arial"/>
                <w:sz w:val="20"/>
                <w:szCs w:val="20"/>
              </w:rPr>
              <w:t>Lawrenceville, GA 30043</w:t>
            </w:r>
          </w:p>
          <w:p w:rsidR="001B3C12" w:rsidRPr="00C869B4" w:rsidRDefault="001B3C12" w:rsidP="001B3C12">
            <w:pPr>
              <w:jc w:val="center"/>
              <w:rPr>
                <w:rFonts w:ascii="Arial" w:hAnsi="Arial" w:cs="Arial"/>
                <w:sz w:val="20"/>
                <w:szCs w:val="20"/>
              </w:rPr>
            </w:pPr>
          </w:p>
          <w:p w:rsidR="001B3C12" w:rsidRPr="00C869B4" w:rsidRDefault="001B3C12" w:rsidP="001B3C12">
            <w:pPr>
              <w:jc w:val="center"/>
              <w:rPr>
                <w:rFonts w:ascii="Arial" w:hAnsi="Arial" w:cs="Arial"/>
                <w:sz w:val="20"/>
                <w:szCs w:val="20"/>
                <w:highlight w:val="yellow"/>
              </w:rPr>
            </w:pPr>
          </w:p>
        </w:tc>
        <w:tc>
          <w:tcPr>
            <w:tcW w:w="1532" w:type="dxa"/>
            <w:vAlign w:val="center"/>
          </w:tcPr>
          <w:p w:rsidR="001B3C12" w:rsidRPr="00C869B4" w:rsidRDefault="001B3C12" w:rsidP="001B3C12">
            <w:pPr>
              <w:rPr>
                <w:rFonts w:ascii="Arial" w:hAnsi="Arial" w:cs="Arial"/>
                <w:sz w:val="20"/>
                <w:szCs w:val="20"/>
              </w:rPr>
            </w:pPr>
            <w:r w:rsidRPr="00C869B4">
              <w:rPr>
                <w:rFonts w:ascii="Arial" w:hAnsi="Arial" w:cs="Arial"/>
                <w:sz w:val="20"/>
                <w:szCs w:val="20"/>
              </w:rPr>
              <w:t>Office:</w:t>
            </w:r>
          </w:p>
          <w:p w:rsidR="001B3C12" w:rsidRPr="00C869B4" w:rsidRDefault="001B3C12" w:rsidP="001B3C12">
            <w:pPr>
              <w:jc w:val="center"/>
              <w:rPr>
                <w:rFonts w:ascii="Arial" w:hAnsi="Arial" w:cs="Arial"/>
                <w:sz w:val="20"/>
                <w:szCs w:val="20"/>
              </w:rPr>
            </w:pPr>
            <w:r w:rsidRPr="00C869B4">
              <w:rPr>
                <w:rFonts w:ascii="Arial" w:hAnsi="Arial" w:cs="Arial"/>
                <w:sz w:val="20"/>
                <w:szCs w:val="20"/>
              </w:rPr>
              <w:t>770-625-9959</w:t>
            </w:r>
          </w:p>
          <w:p w:rsidR="001B3C12" w:rsidRPr="00C869B4" w:rsidRDefault="001B3C12" w:rsidP="001B3C12">
            <w:pPr>
              <w:rPr>
                <w:rFonts w:ascii="Arial" w:hAnsi="Arial" w:cs="Arial"/>
                <w:sz w:val="20"/>
                <w:szCs w:val="20"/>
              </w:rPr>
            </w:pPr>
            <w:r w:rsidRPr="00C869B4">
              <w:rPr>
                <w:rFonts w:ascii="Arial" w:hAnsi="Arial" w:cs="Arial"/>
                <w:sz w:val="20"/>
                <w:szCs w:val="20"/>
              </w:rPr>
              <w:t>Cell:</w:t>
            </w:r>
          </w:p>
          <w:p w:rsidR="001B3C12" w:rsidRPr="00C869B4" w:rsidRDefault="001B3C12" w:rsidP="001B3C12">
            <w:pPr>
              <w:jc w:val="center"/>
              <w:rPr>
                <w:rFonts w:ascii="Arial" w:hAnsi="Arial" w:cs="Arial"/>
                <w:sz w:val="20"/>
                <w:szCs w:val="20"/>
                <w:highlight w:val="yellow"/>
              </w:rPr>
            </w:pPr>
            <w:r w:rsidRPr="00C869B4">
              <w:rPr>
                <w:rFonts w:ascii="Arial" w:hAnsi="Arial" w:cs="Arial"/>
                <w:sz w:val="20"/>
                <w:szCs w:val="20"/>
              </w:rPr>
              <w:t>678-618-3834</w:t>
            </w:r>
          </w:p>
        </w:tc>
        <w:tc>
          <w:tcPr>
            <w:tcW w:w="2527" w:type="dxa"/>
            <w:vAlign w:val="center"/>
          </w:tcPr>
          <w:p w:rsidR="001B3C12" w:rsidRPr="00C869B4" w:rsidRDefault="001B3C12" w:rsidP="001B3C12">
            <w:pPr>
              <w:jc w:val="center"/>
              <w:rPr>
                <w:rFonts w:ascii="Arial" w:hAnsi="Arial" w:cs="Arial"/>
                <w:sz w:val="20"/>
                <w:szCs w:val="20"/>
              </w:rPr>
            </w:pPr>
            <w:r w:rsidRPr="00C869B4">
              <w:rPr>
                <w:rFonts w:ascii="Arial" w:hAnsi="Arial" w:cs="Arial"/>
                <w:sz w:val="20"/>
                <w:szCs w:val="20"/>
              </w:rPr>
              <w:t>Liaison,</w:t>
            </w:r>
          </w:p>
          <w:p w:rsidR="001B3C12" w:rsidRPr="00C869B4" w:rsidRDefault="001B3C12" w:rsidP="001B3C12">
            <w:pPr>
              <w:jc w:val="center"/>
              <w:rPr>
                <w:rFonts w:ascii="Arial" w:hAnsi="Arial" w:cs="Arial"/>
                <w:sz w:val="20"/>
                <w:szCs w:val="20"/>
                <w:highlight w:val="yellow"/>
              </w:rPr>
            </w:pPr>
            <w:r w:rsidRPr="00C869B4">
              <w:rPr>
                <w:rFonts w:ascii="Arial" w:hAnsi="Arial" w:cs="Arial"/>
                <w:sz w:val="20"/>
                <w:szCs w:val="20"/>
              </w:rPr>
              <w:t xml:space="preserve"> Emergency Response</w:t>
            </w:r>
          </w:p>
        </w:tc>
      </w:tr>
      <w:tr w:rsidR="00C22C81" w:rsidRPr="00217370" w:rsidTr="000A126B">
        <w:trPr>
          <w:trHeight w:val="900"/>
          <w:jc w:val="center"/>
        </w:trPr>
        <w:tc>
          <w:tcPr>
            <w:tcW w:w="1616" w:type="dxa"/>
            <w:vAlign w:val="center"/>
          </w:tcPr>
          <w:p w:rsidR="00C22C81" w:rsidRPr="00D2505D" w:rsidRDefault="00C22C81" w:rsidP="00C22C81">
            <w:pPr>
              <w:jc w:val="center"/>
              <w:rPr>
                <w:rFonts w:ascii="Arial" w:hAnsi="Arial" w:cs="Arial"/>
                <w:color w:val="FF0000"/>
                <w:sz w:val="20"/>
                <w:szCs w:val="20"/>
                <w:highlight w:val="yellow"/>
              </w:rPr>
            </w:pPr>
            <w:r w:rsidRPr="00D2505D">
              <w:rPr>
                <w:rFonts w:ascii="Arial" w:hAnsi="Arial" w:cs="Arial"/>
                <w:color w:val="FF0000"/>
                <w:sz w:val="20"/>
                <w:szCs w:val="20"/>
              </w:rPr>
              <w:t>Gwinnett</w:t>
            </w:r>
          </w:p>
        </w:tc>
        <w:tc>
          <w:tcPr>
            <w:tcW w:w="2079" w:type="dxa"/>
            <w:vAlign w:val="center"/>
          </w:tcPr>
          <w:p w:rsidR="00C22C81" w:rsidRPr="00D2505D" w:rsidRDefault="00C22C81" w:rsidP="00C22C81">
            <w:pPr>
              <w:jc w:val="center"/>
              <w:rPr>
                <w:rFonts w:ascii="Arial" w:hAnsi="Arial" w:cs="Arial"/>
                <w:color w:val="FF0000"/>
                <w:sz w:val="20"/>
                <w:szCs w:val="20"/>
              </w:rPr>
            </w:pPr>
            <w:r>
              <w:rPr>
                <w:rFonts w:ascii="Arial" w:hAnsi="Arial" w:cs="Arial"/>
                <w:color w:val="FF0000"/>
                <w:sz w:val="20"/>
                <w:szCs w:val="20"/>
              </w:rPr>
              <w:t>Jerome Jones</w:t>
            </w:r>
          </w:p>
          <w:p w:rsidR="00C22C81" w:rsidRPr="00D2505D" w:rsidRDefault="00C22C81" w:rsidP="00C22C81">
            <w:pPr>
              <w:jc w:val="center"/>
              <w:rPr>
                <w:rFonts w:ascii="Arial" w:hAnsi="Arial" w:cs="Arial"/>
                <w:color w:val="FF0000"/>
                <w:sz w:val="20"/>
                <w:szCs w:val="20"/>
              </w:rPr>
            </w:pPr>
            <w:r w:rsidRPr="00D2505D">
              <w:rPr>
                <w:rFonts w:ascii="Arial" w:hAnsi="Arial" w:cs="Arial"/>
                <w:color w:val="FF0000"/>
                <w:sz w:val="20"/>
                <w:szCs w:val="20"/>
              </w:rPr>
              <w:t>Operations Supervisor</w:t>
            </w:r>
          </w:p>
        </w:tc>
        <w:tc>
          <w:tcPr>
            <w:tcW w:w="1796" w:type="dxa"/>
            <w:vAlign w:val="center"/>
          </w:tcPr>
          <w:p w:rsidR="00C22C81" w:rsidRPr="00D2505D" w:rsidRDefault="00C22C81" w:rsidP="00C22C81">
            <w:pPr>
              <w:jc w:val="center"/>
              <w:rPr>
                <w:rFonts w:ascii="Arial" w:hAnsi="Arial" w:cs="Arial"/>
                <w:color w:val="FF0000"/>
                <w:sz w:val="20"/>
                <w:szCs w:val="20"/>
              </w:rPr>
            </w:pPr>
            <w:r w:rsidRPr="00D2505D">
              <w:rPr>
                <w:rFonts w:ascii="Arial" w:hAnsi="Arial" w:cs="Arial"/>
                <w:color w:val="FF0000"/>
                <w:sz w:val="20"/>
                <w:szCs w:val="20"/>
              </w:rPr>
              <w:t>1305 Lakes Pkwy, Suite 129</w:t>
            </w:r>
          </w:p>
          <w:p w:rsidR="00C22C81" w:rsidRPr="00D2505D" w:rsidRDefault="00C22C81" w:rsidP="00C22C81">
            <w:pPr>
              <w:jc w:val="center"/>
              <w:rPr>
                <w:rFonts w:ascii="Arial" w:hAnsi="Arial" w:cs="Arial"/>
                <w:color w:val="FF0000"/>
                <w:sz w:val="20"/>
                <w:szCs w:val="20"/>
              </w:rPr>
            </w:pPr>
            <w:r w:rsidRPr="00D2505D">
              <w:rPr>
                <w:rFonts w:ascii="Arial" w:hAnsi="Arial" w:cs="Arial"/>
                <w:color w:val="FF0000"/>
                <w:sz w:val="20"/>
                <w:szCs w:val="20"/>
              </w:rPr>
              <w:t>Lawrenceville, GA 30043</w:t>
            </w:r>
          </w:p>
          <w:p w:rsidR="00C22C81" w:rsidRPr="00D2505D" w:rsidRDefault="00C22C81" w:rsidP="00C22C81">
            <w:pPr>
              <w:jc w:val="center"/>
              <w:rPr>
                <w:rFonts w:ascii="Arial" w:hAnsi="Arial" w:cs="Arial"/>
                <w:color w:val="FF0000"/>
                <w:sz w:val="20"/>
                <w:szCs w:val="20"/>
              </w:rPr>
            </w:pPr>
          </w:p>
          <w:p w:rsidR="00C22C81" w:rsidRPr="00D2505D" w:rsidRDefault="00C22C81" w:rsidP="00C22C81">
            <w:pPr>
              <w:jc w:val="center"/>
              <w:rPr>
                <w:rFonts w:ascii="Arial" w:hAnsi="Arial" w:cs="Arial"/>
                <w:color w:val="FF0000"/>
                <w:sz w:val="20"/>
                <w:szCs w:val="20"/>
                <w:highlight w:val="yellow"/>
              </w:rPr>
            </w:pPr>
          </w:p>
        </w:tc>
        <w:tc>
          <w:tcPr>
            <w:tcW w:w="1532" w:type="dxa"/>
            <w:vAlign w:val="center"/>
          </w:tcPr>
          <w:p w:rsidR="00C22C81" w:rsidRPr="00D2505D" w:rsidRDefault="00C22C81" w:rsidP="00C22C81">
            <w:pPr>
              <w:rPr>
                <w:rFonts w:ascii="Arial" w:hAnsi="Arial" w:cs="Arial"/>
                <w:color w:val="FF0000"/>
                <w:sz w:val="20"/>
                <w:szCs w:val="20"/>
              </w:rPr>
            </w:pPr>
            <w:r w:rsidRPr="00D2505D">
              <w:rPr>
                <w:rFonts w:ascii="Arial" w:hAnsi="Arial" w:cs="Arial"/>
                <w:color w:val="FF0000"/>
                <w:sz w:val="20"/>
                <w:szCs w:val="20"/>
              </w:rPr>
              <w:t>Office:</w:t>
            </w:r>
          </w:p>
          <w:p w:rsidR="00C22C81" w:rsidRPr="00D2505D" w:rsidRDefault="00C22C81" w:rsidP="00C22C81">
            <w:pPr>
              <w:jc w:val="center"/>
              <w:rPr>
                <w:rFonts w:ascii="Arial" w:hAnsi="Arial" w:cs="Arial"/>
                <w:color w:val="FF0000"/>
                <w:sz w:val="20"/>
                <w:szCs w:val="20"/>
              </w:rPr>
            </w:pPr>
            <w:r w:rsidRPr="00D2505D">
              <w:rPr>
                <w:rFonts w:ascii="Arial" w:hAnsi="Arial" w:cs="Arial"/>
                <w:color w:val="FF0000"/>
                <w:sz w:val="20"/>
                <w:szCs w:val="20"/>
              </w:rPr>
              <w:t>770-</w:t>
            </w:r>
            <w:r>
              <w:rPr>
                <w:rFonts w:ascii="Arial" w:hAnsi="Arial" w:cs="Arial"/>
                <w:color w:val="FF0000"/>
                <w:sz w:val="20"/>
                <w:szCs w:val="20"/>
              </w:rPr>
              <w:t>625</w:t>
            </w:r>
            <w:r w:rsidRPr="00D2505D">
              <w:rPr>
                <w:rFonts w:ascii="Arial" w:hAnsi="Arial" w:cs="Arial"/>
                <w:color w:val="FF0000"/>
                <w:sz w:val="20"/>
                <w:szCs w:val="20"/>
              </w:rPr>
              <w:t>-</w:t>
            </w:r>
            <w:r>
              <w:rPr>
                <w:rFonts w:ascii="Arial" w:hAnsi="Arial" w:cs="Arial"/>
                <w:color w:val="FF0000"/>
                <w:sz w:val="20"/>
                <w:szCs w:val="20"/>
              </w:rPr>
              <w:t>9960</w:t>
            </w:r>
          </w:p>
          <w:p w:rsidR="00C22C81" w:rsidRPr="00D2505D" w:rsidRDefault="00C22C81" w:rsidP="00C22C81">
            <w:pPr>
              <w:rPr>
                <w:rFonts w:ascii="Arial" w:hAnsi="Arial" w:cs="Arial"/>
                <w:color w:val="FF0000"/>
                <w:sz w:val="20"/>
                <w:szCs w:val="20"/>
              </w:rPr>
            </w:pPr>
            <w:r w:rsidRPr="00D2505D">
              <w:rPr>
                <w:rFonts w:ascii="Arial" w:hAnsi="Arial" w:cs="Arial"/>
                <w:color w:val="FF0000"/>
                <w:sz w:val="20"/>
                <w:szCs w:val="20"/>
              </w:rPr>
              <w:t>Cell:</w:t>
            </w:r>
          </w:p>
          <w:p w:rsidR="00C22C81" w:rsidRPr="00D2505D" w:rsidRDefault="00C22C81" w:rsidP="00C22C81">
            <w:pPr>
              <w:jc w:val="center"/>
              <w:rPr>
                <w:rFonts w:ascii="Arial" w:hAnsi="Arial" w:cs="Arial"/>
                <w:color w:val="FF0000"/>
                <w:sz w:val="20"/>
                <w:szCs w:val="20"/>
                <w:highlight w:val="yellow"/>
              </w:rPr>
            </w:pPr>
            <w:r w:rsidRPr="00D2505D">
              <w:rPr>
                <w:rFonts w:ascii="Arial" w:hAnsi="Arial" w:cs="Arial"/>
                <w:color w:val="FF0000"/>
                <w:sz w:val="20"/>
                <w:szCs w:val="20"/>
              </w:rPr>
              <w:t>404-</w:t>
            </w:r>
            <w:r>
              <w:rPr>
                <w:rFonts w:ascii="Arial" w:hAnsi="Arial" w:cs="Arial"/>
                <w:color w:val="FF0000"/>
                <w:sz w:val="20"/>
                <w:szCs w:val="20"/>
              </w:rPr>
              <w:t>392</w:t>
            </w:r>
            <w:r w:rsidRPr="00D2505D">
              <w:rPr>
                <w:rFonts w:ascii="Arial" w:hAnsi="Arial" w:cs="Arial"/>
                <w:color w:val="FF0000"/>
                <w:sz w:val="20"/>
                <w:szCs w:val="20"/>
              </w:rPr>
              <w:t>-</w:t>
            </w:r>
            <w:r>
              <w:rPr>
                <w:rFonts w:ascii="Arial" w:hAnsi="Arial" w:cs="Arial"/>
                <w:color w:val="FF0000"/>
                <w:sz w:val="20"/>
                <w:szCs w:val="20"/>
              </w:rPr>
              <w:t>1978</w:t>
            </w:r>
          </w:p>
        </w:tc>
        <w:tc>
          <w:tcPr>
            <w:tcW w:w="2527" w:type="dxa"/>
            <w:vAlign w:val="center"/>
          </w:tcPr>
          <w:p w:rsidR="00C22C81" w:rsidRPr="00D2505D" w:rsidRDefault="00C22C81" w:rsidP="00C22C81">
            <w:pPr>
              <w:jc w:val="center"/>
              <w:rPr>
                <w:rFonts w:ascii="Arial" w:hAnsi="Arial" w:cs="Arial"/>
                <w:color w:val="FF0000"/>
                <w:sz w:val="20"/>
                <w:szCs w:val="20"/>
              </w:rPr>
            </w:pPr>
            <w:r w:rsidRPr="00D2505D">
              <w:rPr>
                <w:rFonts w:ascii="Arial" w:hAnsi="Arial" w:cs="Arial"/>
                <w:color w:val="FF0000"/>
                <w:sz w:val="20"/>
                <w:szCs w:val="20"/>
              </w:rPr>
              <w:t>Liaison,</w:t>
            </w:r>
          </w:p>
          <w:p w:rsidR="00C22C81" w:rsidRPr="00D2505D" w:rsidRDefault="00C22C81" w:rsidP="00C22C81">
            <w:pPr>
              <w:jc w:val="center"/>
              <w:rPr>
                <w:rFonts w:ascii="Arial" w:hAnsi="Arial" w:cs="Arial"/>
                <w:color w:val="FF0000"/>
                <w:sz w:val="20"/>
                <w:szCs w:val="20"/>
                <w:highlight w:val="yellow"/>
              </w:rPr>
            </w:pPr>
            <w:r w:rsidRPr="00D2505D">
              <w:rPr>
                <w:rFonts w:ascii="Arial" w:hAnsi="Arial" w:cs="Arial"/>
                <w:color w:val="FF0000"/>
                <w:sz w:val="20"/>
                <w:szCs w:val="20"/>
              </w:rPr>
              <w:t xml:space="preserve"> Emergency Response</w:t>
            </w:r>
          </w:p>
        </w:tc>
      </w:tr>
    </w:tbl>
    <w:p w:rsidR="00563ACF" w:rsidRPr="00217370" w:rsidRDefault="00563ACF" w:rsidP="00CB4B8D">
      <w:pPr>
        <w:jc w:val="center"/>
        <w:rPr>
          <w:rFonts w:ascii="Arial" w:hAnsi="Arial" w:cs="Arial"/>
          <w:b/>
          <w:color w:val="000000"/>
        </w:rPr>
      </w:pPr>
    </w:p>
    <w:p w:rsidR="00563ACF" w:rsidRDefault="00563ACF" w:rsidP="00CB4B8D">
      <w:pPr>
        <w:jc w:val="center"/>
        <w:rPr>
          <w:rFonts w:ascii="Arial" w:hAnsi="Arial" w:cs="Arial"/>
          <w:b/>
        </w:rPr>
        <w:sectPr w:rsidR="00563ACF" w:rsidSect="00494CEF">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NumType w:start="1"/>
          <w:cols w:space="720"/>
          <w:docGrid w:linePitch="360"/>
        </w:sectPr>
      </w:pPr>
    </w:p>
    <w:p w:rsidR="00563ACF" w:rsidRPr="005D4244" w:rsidRDefault="00563ACF" w:rsidP="00552BA7">
      <w:pPr>
        <w:jc w:val="center"/>
        <w:rPr>
          <w:rFonts w:ascii="Arial" w:hAnsi="Arial" w:cs="Arial"/>
          <w:b/>
          <w:sz w:val="28"/>
          <w:szCs w:val="28"/>
        </w:rPr>
      </w:pPr>
      <w:r w:rsidRPr="005D4244">
        <w:rPr>
          <w:rFonts w:ascii="Arial" w:hAnsi="Arial" w:cs="Arial"/>
          <w:b/>
          <w:sz w:val="28"/>
          <w:szCs w:val="28"/>
        </w:rPr>
        <w:lastRenderedPageBreak/>
        <w:t>ATTACHMENT B-3</w:t>
      </w:r>
    </w:p>
    <w:p w:rsidR="00563ACF" w:rsidRDefault="00563ACF" w:rsidP="00552BA7">
      <w:pPr>
        <w:jc w:val="center"/>
        <w:rPr>
          <w:rFonts w:ascii="Arial" w:hAnsi="Arial" w:cs="Arial"/>
          <w:b/>
        </w:rPr>
      </w:pPr>
    </w:p>
    <w:p w:rsidR="00563ACF" w:rsidRPr="00B36139" w:rsidRDefault="00563ACF" w:rsidP="00552BA7">
      <w:pPr>
        <w:jc w:val="center"/>
        <w:rPr>
          <w:rFonts w:ascii="Arial" w:hAnsi="Arial" w:cs="Arial"/>
          <w:b/>
          <w:color w:val="FF0000"/>
        </w:rPr>
      </w:pPr>
      <w:r>
        <w:rPr>
          <w:rFonts w:ascii="Arial" w:hAnsi="Arial" w:cs="Arial"/>
          <w:b/>
        </w:rPr>
        <w:t>CITY OF BUFORD – LOCAL POINTS OF CONTACT FOR EMERGENCIES</w:t>
      </w:r>
    </w:p>
    <w:p w:rsidR="00563ACF" w:rsidRDefault="00563ACF" w:rsidP="00552BA7">
      <w:pPr>
        <w:jc w:val="center"/>
        <w:rPr>
          <w:rFonts w:ascii="Arial" w:hAnsi="Arial" w:cs="Arial"/>
          <w:b/>
        </w:rPr>
      </w:pPr>
    </w:p>
    <w:p w:rsidR="00563ACF" w:rsidRPr="003D2512" w:rsidRDefault="00563ACF" w:rsidP="00552BA7">
      <w:pPr>
        <w:jc w:val="center"/>
        <w:rPr>
          <w:rFonts w:ascii="Arial" w:hAnsi="Arial" w:cs="Arial"/>
          <w:b/>
          <w:sz w:val="18"/>
          <w:szCs w:val="18"/>
        </w:rPr>
      </w:pPr>
      <w:r>
        <w:rPr>
          <w:rFonts w:ascii="Arial" w:hAnsi="Arial" w:cs="Arial"/>
          <w:b/>
          <w:sz w:val="18"/>
          <w:szCs w:val="18"/>
        </w:rPr>
        <w:t>EMERGENCY DIAL</w:t>
      </w:r>
      <w:r w:rsidRPr="003D0138">
        <w:rPr>
          <w:rFonts w:ascii="Arial" w:hAnsi="Arial" w:cs="Arial"/>
          <w:b/>
          <w:sz w:val="18"/>
          <w:szCs w:val="18"/>
        </w:rPr>
        <w:t xml:space="preserve"> </w:t>
      </w:r>
      <w:r>
        <w:rPr>
          <w:rFonts w:ascii="Arial" w:hAnsi="Arial" w:cs="Arial"/>
          <w:b/>
          <w:sz w:val="18"/>
          <w:szCs w:val="18"/>
        </w:rPr>
        <w:t>770-932-7986</w:t>
      </w:r>
    </w:p>
    <w:p w:rsidR="00563ACF" w:rsidRDefault="00563ACF" w:rsidP="00552BA7">
      <w:pPr>
        <w:spacing w:line="480" w:lineRule="auto"/>
        <w:jc w:val="center"/>
        <w:rPr>
          <w:rFonts w:ascii="Arial" w:hAnsi="Arial" w:cs="Arial"/>
          <w:b/>
        </w:rPr>
      </w:pPr>
    </w:p>
    <w:p w:rsidR="00563ACF" w:rsidRPr="005A3025" w:rsidRDefault="00563ACF" w:rsidP="00CB4B8D">
      <w:pPr>
        <w:rPr>
          <w:rFonts w:ascii="Arial" w:hAnsi="Arial" w:cs="Arial"/>
          <w:b/>
        </w:rPr>
      </w:pP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1440"/>
        <w:gridCol w:w="1680"/>
        <w:gridCol w:w="2880"/>
        <w:gridCol w:w="1935"/>
      </w:tblGrid>
      <w:tr w:rsidR="00563ACF" w:rsidRPr="00FA157D" w:rsidTr="000A126B">
        <w:trPr>
          <w:jc w:val="center"/>
        </w:trPr>
        <w:tc>
          <w:tcPr>
            <w:tcW w:w="975" w:type="dxa"/>
            <w:vAlign w:val="center"/>
          </w:tcPr>
          <w:p w:rsidR="00563ACF" w:rsidRPr="00FA157D" w:rsidRDefault="00563ACF" w:rsidP="000A126B">
            <w:pPr>
              <w:jc w:val="center"/>
              <w:rPr>
                <w:rFonts w:ascii="Arial" w:hAnsi="Arial" w:cs="Arial"/>
                <w:b/>
                <w:sz w:val="18"/>
                <w:szCs w:val="18"/>
              </w:rPr>
            </w:pPr>
            <w:r w:rsidRPr="00FA157D">
              <w:rPr>
                <w:rFonts w:ascii="Arial" w:hAnsi="Arial" w:cs="Arial"/>
                <w:b/>
                <w:sz w:val="18"/>
                <w:szCs w:val="18"/>
              </w:rPr>
              <w:t>OFFICE</w:t>
            </w:r>
          </w:p>
        </w:tc>
        <w:tc>
          <w:tcPr>
            <w:tcW w:w="1440" w:type="dxa"/>
            <w:vAlign w:val="center"/>
          </w:tcPr>
          <w:p w:rsidR="00563ACF" w:rsidRPr="00FA157D" w:rsidRDefault="00563ACF" w:rsidP="000A126B">
            <w:pPr>
              <w:jc w:val="center"/>
              <w:rPr>
                <w:rFonts w:ascii="Arial" w:hAnsi="Arial" w:cs="Arial"/>
                <w:b/>
                <w:sz w:val="18"/>
                <w:szCs w:val="18"/>
              </w:rPr>
            </w:pPr>
          </w:p>
          <w:p w:rsidR="00563ACF" w:rsidRPr="00FA157D" w:rsidRDefault="00563ACF" w:rsidP="000A126B">
            <w:pPr>
              <w:jc w:val="center"/>
              <w:rPr>
                <w:rFonts w:ascii="Arial" w:hAnsi="Arial" w:cs="Arial"/>
                <w:b/>
                <w:sz w:val="18"/>
                <w:szCs w:val="18"/>
              </w:rPr>
            </w:pPr>
            <w:r w:rsidRPr="00FA157D">
              <w:rPr>
                <w:rFonts w:ascii="Arial" w:hAnsi="Arial" w:cs="Arial"/>
                <w:b/>
                <w:sz w:val="18"/>
                <w:szCs w:val="18"/>
              </w:rPr>
              <w:t xml:space="preserve">CONTACT/ </w:t>
            </w:r>
          </w:p>
          <w:p w:rsidR="00563ACF" w:rsidRPr="00FA157D" w:rsidRDefault="00563ACF" w:rsidP="000A126B">
            <w:pPr>
              <w:jc w:val="center"/>
              <w:rPr>
                <w:rFonts w:ascii="Arial" w:hAnsi="Arial" w:cs="Arial"/>
                <w:b/>
                <w:sz w:val="18"/>
                <w:szCs w:val="18"/>
              </w:rPr>
            </w:pPr>
            <w:r w:rsidRPr="00FA157D">
              <w:rPr>
                <w:rFonts w:ascii="Arial" w:hAnsi="Arial" w:cs="Arial"/>
                <w:b/>
                <w:sz w:val="18"/>
                <w:szCs w:val="18"/>
              </w:rPr>
              <w:t>TITLE</w:t>
            </w:r>
          </w:p>
          <w:p w:rsidR="00563ACF" w:rsidRPr="00FA157D" w:rsidRDefault="00563ACF" w:rsidP="000A126B">
            <w:pPr>
              <w:jc w:val="center"/>
              <w:rPr>
                <w:rFonts w:ascii="Arial" w:hAnsi="Arial" w:cs="Arial"/>
                <w:b/>
                <w:sz w:val="18"/>
                <w:szCs w:val="18"/>
              </w:rPr>
            </w:pPr>
          </w:p>
        </w:tc>
        <w:tc>
          <w:tcPr>
            <w:tcW w:w="1680" w:type="dxa"/>
            <w:vAlign w:val="center"/>
          </w:tcPr>
          <w:p w:rsidR="00563ACF" w:rsidRPr="00FA157D" w:rsidRDefault="00563ACF" w:rsidP="000A126B">
            <w:pPr>
              <w:jc w:val="center"/>
              <w:rPr>
                <w:rFonts w:ascii="Arial" w:hAnsi="Arial" w:cs="Arial"/>
                <w:b/>
                <w:sz w:val="18"/>
                <w:szCs w:val="18"/>
              </w:rPr>
            </w:pPr>
            <w:r w:rsidRPr="00FA157D">
              <w:rPr>
                <w:rFonts w:ascii="Arial" w:hAnsi="Arial" w:cs="Arial"/>
                <w:b/>
                <w:sz w:val="18"/>
                <w:szCs w:val="18"/>
              </w:rPr>
              <w:t>ADDRESS</w:t>
            </w:r>
          </w:p>
        </w:tc>
        <w:tc>
          <w:tcPr>
            <w:tcW w:w="2880" w:type="dxa"/>
            <w:vAlign w:val="center"/>
          </w:tcPr>
          <w:p w:rsidR="00563ACF" w:rsidRPr="00FA157D" w:rsidRDefault="00563ACF" w:rsidP="000A126B">
            <w:pPr>
              <w:jc w:val="center"/>
              <w:rPr>
                <w:rFonts w:ascii="Arial" w:hAnsi="Arial" w:cs="Arial"/>
                <w:b/>
                <w:sz w:val="18"/>
                <w:szCs w:val="18"/>
              </w:rPr>
            </w:pPr>
            <w:r w:rsidRPr="00FA157D">
              <w:rPr>
                <w:rFonts w:ascii="Arial" w:hAnsi="Arial" w:cs="Arial"/>
                <w:b/>
                <w:sz w:val="18"/>
                <w:szCs w:val="18"/>
              </w:rPr>
              <w:t>PHONE</w:t>
            </w:r>
          </w:p>
        </w:tc>
        <w:tc>
          <w:tcPr>
            <w:tcW w:w="1935" w:type="dxa"/>
            <w:vAlign w:val="center"/>
          </w:tcPr>
          <w:p w:rsidR="00563ACF" w:rsidRPr="00FA157D" w:rsidRDefault="00563ACF" w:rsidP="000A126B">
            <w:pPr>
              <w:jc w:val="center"/>
              <w:rPr>
                <w:rFonts w:ascii="Arial" w:hAnsi="Arial" w:cs="Arial"/>
                <w:b/>
                <w:sz w:val="18"/>
                <w:szCs w:val="18"/>
              </w:rPr>
            </w:pPr>
            <w:r w:rsidRPr="00FA157D">
              <w:rPr>
                <w:rFonts w:ascii="Arial" w:hAnsi="Arial" w:cs="Arial"/>
                <w:b/>
                <w:sz w:val="18"/>
                <w:szCs w:val="18"/>
              </w:rPr>
              <w:t>ROLES/ RESPONSIBILITIES</w:t>
            </w:r>
          </w:p>
        </w:tc>
      </w:tr>
      <w:tr w:rsidR="00563ACF" w:rsidTr="000A126B">
        <w:trPr>
          <w:trHeight w:val="900"/>
          <w:jc w:val="center"/>
        </w:trPr>
        <w:tc>
          <w:tcPr>
            <w:tcW w:w="975" w:type="dxa"/>
            <w:vAlign w:val="center"/>
          </w:tcPr>
          <w:p w:rsidR="00563ACF" w:rsidRDefault="00563ACF" w:rsidP="000A126B">
            <w:pPr>
              <w:jc w:val="center"/>
              <w:rPr>
                <w:rFonts w:ascii="Arial" w:hAnsi="Arial" w:cs="Arial"/>
                <w:sz w:val="18"/>
                <w:szCs w:val="18"/>
              </w:rPr>
            </w:pPr>
            <w:r>
              <w:rPr>
                <w:rFonts w:ascii="Arial" w:hAnsi="Arial" w:cs="Arial"/>
                <w:sz w:val="18"/>
                <w:szCs w:val="18"/>
              </w:rPr>
              <w:t>Buford</w:t>
            </w:r>
          </w:p>
        </w:tc>
        <w:tc>
          <w:tcPr>
            <w:tcW w:w="1440" w:type="dxa"/>
            <w:vAlign w:val="center"/>
          </w:tcPr>
          <w:p w:rsidR="00563ACF" w:rsidRDefault="00563ACF" w:rsidP="000A126B">
            <w:pPr>
              <w:jc w:val="center"/>
              <w:rPr>
                <w:rFonts w:ascii="Arial" w:hAnsi="Arial" w:cs="Arial"/>
                <w:sz w:val="18"/>
                <w:szCs w:val="18"/>
              </w:rPr>
            </w:pPr>
            <w:r>
              <w:rPr>
                <w:rFonts w:ascii="Arial" w:hAnsi="Arial" w:cs="Arial"/>
                <w:sz w:val="18"/>
                <w:szCs w:val="18"/>
              </w:rPr>
              <w:t>Superintendent- Operations</w:t>
            </w:r>
          </w:p>
        </w:tc>
        <w:tc>
          <w:tcPr>
            <w:tcW w:w="1680" w:type="dxa"/>
            <w:vAlign w:val="center"/>
          </w:tcPr>
          <w:p w:rsidR="00563ACF" w:rsidRDefault="00563ACF" w:rsidP="000A126B">
            <w:pPr>
              <w:jc w:val="center"/>
              <w:rPr>
                <w:rFonts w:ascii="Arial" w:hAnsi="Arial" w:cs="Arial"/>
                <w:sz w:val="18"/>
                <w:szCs w:val="18"/>
              </w:rPr>
            </w:pPr>
            <w:r>
              <w:rPr>
                <w:rFonts w:ascii="Arial" w:hAnsi="Arial" w:cs="Arial"/>
                <w:sz w:val="18"/>
                <w:szCs w:val="18"/>
              </w:rPr>
              <w:t>1895 Peachtree Industrial Blvd.</w:t>
            </w:r>
          </w:p>
          <w:p w:rsidR="00563ACF" w:rsidRDefault="00563ACF" w:rsidP="000A126B">
            <w:pPr>
              <w:jc w:val="center"/>
              <w:rPr>
                <w:rFonts w:ascii="Arial" w:hAnsi="Arial" w:cs="Arial"/>
                <w:sz w:val="18"/>
                <w:szCs w:val="18"/>
              </w:rPr>
            </w:pPr>
            <w:r>
              <w:rPr>
                <w:rFonts w:ascii="Arial" w:hAnsi="Arial" w:cs="Arial"/>
                <w:sz w:val="18"/>
                <w:szCs w:val="18"/>
              </w:rPr>
              <w:t>Buford, GA 30518</w:t>
            </w:r>
          </w:p>
        </w:tc>
        <w:tc>
          <w:tcPr>
            <w:tcW w:w="2880" w:type="dxa"/>
            <w:vAlign w:val="center"/>
          </w:tcPr>
          <w:p w:rsidR="00563ACF" w:rsidRDefault="00563ACF" w:rsidP="000A126B">
            <w:pPr>
              <w:jc w:val="center"/>
              <w:rPr>
                <w:rFonts w:ascii="Arial" w:hAnsi="Arial" w:cs="Arial"/>
                <w:sz w:val="18"/>
                <w:szCs w:val="18"/>
              </w:rPr>
            </w:pPr>
          </w:p>
          <w:p w:rsidR="00563ACF" w:rsidRDefault="00563ACF" w:rsidP="000A126B">
            <w:pPr>
              <w:spacing w:line="360" w:lineRule="auto"/>
              <w:rPr>
                <w:rFonts w:ascii="Arial" w:hAnsi="Arial" w:cs="Arial"/>
                <w:sz w:val="18"/>
                <w:szCs w:val="18"/>
              </w:rPr>
            </w:pPr>
            <w:r>
              <w:rPr>
                <w:rFonts w:ascii="Arial" w:hAnsi="Arial" w:cs="Arial"/>
                <w:sz w:val="18"/>
                <w:szCs w:val="18"/>
              </w:rPr>
              <w:t>Non-Emergency: (770) 932-7981</w:t>
            </w:r>
          </w:p>
          <w:p w:rsidR="00563ACF" w:rsidRDefault="00563ACF" w:rsidP="000A126B">
            <w:pPr>
              <w:spacing w:line="360" w:lineRule="auto"/>
              <w:rPr>
                <w:rFonts w:ascii="Arial" w:hAnsi="Arial" w:cs="Arial"/>
                <w:sz w:val="18"/>
                <w:szCs w:val="18"/>
              </w:rPr>
            </w:pPr>
            <w:r>
              <w:rPr>
                <w:rFonts w:ascii="Arial" w:hAnsi="Arial" w:cs="Arial"/>
                <w:sz w:val="18"/>
                <w:szCs w:val="18"/>
              </w:rPr>
              <w:t>Cell:  (678) 725-5283</w:t>
            </w:r>
          </w:p>
          <w:p w:rsidR="00563ACF" w:rsidRDefault="00563ACF" w:rsidP="000A126B">
            <w:pPr>
              <w:jc w:val="center"/>
              <w:rPr>
                <w:rFonts w:ascii="Arial" w:hAnsi="Arial" w:cs="Arial"/>
                <w:sz w:val="18"/>
                <w:szCs w:val="18"/>
              </w:rPr>
            </w:pPr>
          </w:p>
        </w:tc>
        <w:tc>
          <w:tcPr>
            <w:tcW w:w="1935" w:type="dxa"/>
            <w:vAlign w:val="center"/>
          </w:tcPr>
          <w:p w:rsidR="00563ACF" w:rsidRDefault="00563ACF" w:rsidP="000A126B">
            <w:pPr>
              <w:jc w:val="center"/>
              <w:rPr>
                <w:rFonts w:ascii="Arial" w:hAnsi="Arial" w:cs="Arial"/>
                <w:sz w:val="18"/>
                <w:szCs w:val="18"/>
              </w:rPr>
            </w:pPr>
            <w:r>
              <w:rPr>
                <w:rFonts w:ascii="Arial" w:hAnsi="Arial" w:cs="Arial"/>
                <w:sz w:val="18"/>
                <w:szCs w:val="18"/>
              </w:rPr>
              <w:t>Liaison,</w:t>
            </w:r>
          </w:p>
          <w:p w:rsidR="00563ACF" w:rsidRDefault="00563ACF" w:rsidP="000A126B">
            <w:pPr>
              <w:jc w:val="center"/>
              <w:rPr>
                <w:rFonts w:ascii="Arial" w:hAnsi="Arial" w:cs="Arial"/>
                <w:sz w:val="18"/>
                <w:szCs w:val="18"/>
              </w:rPr>
            </w:pPr>
            <w:r>
              <w:rPr>
                <w:rFonts w:ascii="Arial" w:hAnsi="Arial" w:cs="Arial"/>
                <w:sz w:val="18"/>
                <w:szCs w:val="18"/>
              </w:rPr>
              <w:t>Emergency Response</w:t>
            </w:r>
          </w:p>
        </w:tc>
      </w:tr>
      <w:tr w:rsidR="00563ACF" w:rsidTr="000A126B">
        <w:trPr>
          <w:trHeight w:val="900"/>
          <w:jc w:val="center"/>
        </w:trPr>
        <w:tc>
          <w:tcPr>
            <w:tcW w:w="975" w:type="dxa"/>
            <w:vAlign w:val="center"/>
          </w:tcPr>
          <w:p w:rsidR="00563ACF" w:rsidRDefault="00563ACF" w:rsidP="000A126B">
            <w:pPr>
              <w:jc w:val="center"/>
              <w:rPr>
                <w:rFonts w:ascii="Arial" w:hAnsi="Arial" w:cs="Arial"/>
                <w:sz w:val="18"/>
                <w:szCs w:val="18"/>
              </w:rPr>
            </w:pPr>
            <w:r>
              <w:rPr>
                <w:rFonts w:ascii="Arial" w:hAnsi="Arial" w:cs="Arial"/>
                <w:sz w:val="18"/>
                <w:szCs w:val="18"/>
              </w:rPr>
              <w:t>Buford</w:t>
            </w:r>
          </w:p>
        </w:tc>
        <w:tc>
          <w:tcPr>
            <w:tcW w:w="1440" w:type="dxa"/>
            <w:vAlign w:val="center"/>
          </w:tcPr>
          <w:p w:rsidR="00563ACF" w:rsidRDefault="00563ACF" w:rsidP="000A126B">
            <w:pPr>
              <w:jc w:val="center"/>
              <w:rPr>
                <w:rFonts w:ascii="Arial" w:hAnsi="Arial" w:cs="Arial"/>
                <w:sz w:val="18"/>
                <w:szCs w:val="18"/>
              </w:rPr>
            </w:pPr>
            <w:r>
              <w:rPr>
                <w:rFonts w:ascii="Arial" w:hAnsi="Arial" w:cs="Arial"/>
                <w:sz w:val="18"/>
                <w:szCs w:val="18"/>
              </w:rPr>
              <w:t xml:space="preserve">Superintendent-Construction </w:t>
            </w:r>
          </w:p>
        </w:tc>
        <w:tc>
          <w:tcPr>
            <w:tcW w:w="1680" w:type="dxa"/>
            <w:vAlign w:val="center"/>
          </w:tcPr>
          <w:p w:rsidR="00563ACF" w:rsidRDefault="00563ACF" w:rsidP="000A126B">
            <w:pPr>
              <w:jc w:val="center"/>
              <w:rPr>
                <w:rFonts w:ascii="Arial" w:hAnsi="Arial" w:cs="Arial"/>
                <w:sz w:val="18"/>
                <w:szCs w:val="18"/>
              </w:rPr>
            </w:pPr>
            <w:r>
              <w:rPr>
                <w:rFonts w:ascii="Arial" w:hAnsi="Arial" w:cs="Arial"/>
                <w:sz w:val="18"/>
                <w:szCs w:val="18"/>
              </w:rPr>
              <w:t>1895 Peachtree</w:t>
            </w:r>
          </w:p>
          <w:p w:rsidR="00563ACF" w:rsidRDefault="00563ACF" w:rsidP="000A126B">
            <w:pPr>
              <w:jc w:val="center"/>
              <w:rPr>
                <w:rFonts w:ascii="Arial" w:hAnsi="Arial" w:cs="Arial"/>
                <w:sz w:val="18"/>
                <w:szCs w:val="18"/>
              </w:rPr>
            </w:pPr>
            <w:r>
              <w:rPr>
                <w:rFonts w:ascii="Arial" w:hAnsi="Arial" w:cs="Arial"/>
                <w:sz w:val="18"/>
                <w:szCs w:val="18"/>
              </w:rPr>
              <w:t>Industrial Blvd.</w:t>
            </w:r>
          </w:p>
          <w:p w:rsidR="00563ACF" w:rsidRDefault="00563ACF" w:rsidP="000A126B">
            <w:pPr>
              <w:jc w:val="center"/>
              <w:rPr>
                <w:rFonts w:ascii="Arial" w:hAnsi="Arial" w:cs="Arial"/>
                <w:sz w:val="18"/>
                <w:szCs w:val="18"/>
              </w:rPr>
            </w:pPr>
            <w:r>
              <w:rPr>
                <w:rFonts w:ascii="Arial" w:hAnsi="Arial" w:cs="Arial"/>
                <w:sz w:val="18"/>
                <w:szCs w:val="18"/>
              </w:rPr>
              <w:t>Buford, GA 30518</w:t>
            </w:r>
          </w:p>
        </w:tc>
        <w:tc>
          <w:tcPr>
            <w:tcW w:w="2880" w:type="dxa"/>
            <w:vAlign w:val="center"/>
          </w:tcPr>
          <w:p w:rsidR="00563ACF" w:rsidRDefault="00563ACF" w:rsidP="000A126B">
            <w:pPr>
              <w:jc w:val="center"/>
              <w:rPr>
                <w:rFonts w:ascii="Arial" w:hAnsi="Arial" w:cs="Arial"/>
                <w:sz w:val="18"/>
                <w:szCs w:val="18"/>
              </w:rPr>
            </w:pPr>
          </w:p>
          <w:p w:rsidR="00563ACF" w:rsidRDefault="00563ACF" w:rsidP="000A126B">
            <w:pPr>
              <w:spacing w:line="360" w:lineRule="auto"/>
              <w:rPr>
                <w:rFonts w:ascii="Arial" w:hAnsi="Arial" w:cs="Arial"/>
                <w:sz w:val="18"/>
                <w:szCs w:val="18"/>
              </w:rPr>
            </w:pPr>
            <w:r>
              <w:rPr>
                <w:rFonts w:ascii="Arial" w:hAnsi="Arial" w:cs="Arial"/>
                <w:sz w:val="18"/>
                <w:szCs w:val="18"/>
              </w:rPr>
              <w:t>Non-Emergency: (770) 932-7981</w:t>
            </w:r>
          </w:p>
          <w:p w:rsidR="00563ACF" w:rsidRDefault="00563ACF" w:rsidP="000A126B">
            <w:pPr>
              <w:spacing w:line="360" w:lineRule="auto"/>
              <w:rPr>
                <w:rFonts w:ascii="Arial" w:hAnsi="Arial" w:cs="Arial"/>
                <w:sz w:val="18"/>
                <w:szCs w:val="18"/>
              </w:rPr>
            </w:pPr>
            <w:r>
              <w:rPr>
                <w:rFonts w:ascii="Arial" w:hAnsi="Arial" w:cs="Arial"/>
                <w:sz w:val="18"/>
                <w:szCs w:val="18"/>
              </w:rPr>
              <w:t>Cell: (678) 725-5282</w:t>
            </w:r>
          </w:p>
          <w:p w:rsidR="00563ACF" w:rsidRDefault="00563ACF" w:rsidP="000A126B">
            <w:pPr>
              <w:jc w:val="center"/>
              <w:rPr>
                <w:rFonts w:ascii="Arial" w:hAnsi="Arial" w:cs="Arial"/>
                <w:sz w:val="18"/>
                <w:szCs w:val="18"/>
              </w:rPr>
            </w:pPr>
          </w:p>
        </w:tc>
        <w:tc>
          <w:tcPr>
            <w:tcW w:w="1935" w:type="dxa"/>
            <w:vAlign w:val="center"/>
          </w:tcPr>
          <w:p w:rsidR="00563ACF" w:rsidRDefault="00563ACF" w:rsidP="000A126B">
            <w:pPr>
              <w:jc w:val="center"/>
              <w:rPr>
                <w:rFonts w:ascii="Arial" w:hAnsi="Arial" w:cs="Arial"/>
                <w:sz w:val="18"/>
                <w:szCs w:val="18"/>
              </w:rPr>
            </w:pPr>
            <w:r>
              <w:rPr>
                <w:rFonts w:ascii="Arial" w:hAnsi="Arial" w:cs="Arial"/>
                <w:sz w:val="18"/>
                <w:szCs w:val="18"/>
              </w:rPr>
              <w:t>Liaison,</w:t>
            </w:r>
          </w:p>
          <w:p w:rsidR="00563ACF" w:rsidRDefault="00563ACF" w:rsidP="000A126B">
            <w:pPr>
              <w:jc w:val="center"/>
              <w:rPr>
                <w:rFonts w:ascii="Arial" w:hAnsi="Arial" w:cs="Arial"/>
                <w:sz w:val="18"/>
                <w:szCs w:val="18"/>
              </w:rPr>
            </w:pPr>
            <w:r>
              <w:rPr>
                <w:rFonts w:ascii="Arial" w:hAnsi="Arial" w:cs="Arial"/>
                <w:sz w:val="18"/>
                <w:szCs w:val="18"/>
              </w:rPr>
              <w:t>Emergency Response</w:t>
            </w:r>
          </w:p>
        </w:tc>
      </w:tr>
      <w:tr w:rsidR="00563ACF" w:rsidTr="000A126B">
        <w:trPr>
          <w:trHeight w:val="900"/>
          <w:jc w:val="center"/>
        </w:trPr>
        <w:tc>
          <w:tcPr>
            <w:tcW w:w="975" w:type="dxa"/>
            <w:vAlign w:val="center"/>
          </w:tcPr>
          <w:p w:rsidR="00563ACF" w:rsidRDefault="00563ACF" w:rsidP="000A126B">
            <w:pPr>
              <w:jc w:val="center"/>
              <w:rPr>
                <w:rFonts w:ascii="Arial" w:hAnsi="Arial" w:cs="Arial"/>
                <w:sz w:val="18"/>
                <w:szCs w:val="18"/>
              </w:rPr>
            </w:pPr>
            <w:r>
              <w:rPr>
                <w:rFonts w:ascii="Arial" w:hAnsi="Arial" w:cs="Arial"/>
                <w:sz w:val="18"/>
                <w:szCs w:val="18"/>
              </w:rPr>
              <w:t>Buford</w:t>
            </w:r>
          </w:p>
        </w:tc>
        <w:tc>
          <w:tcPr>
            <w:tcW w:w="1440" w:type="dxa"/>
            <w:vAlign w:val="center"/>
          </w:tcPr>
          <w:p w:rsidR="00563ACF" w:rsidRDefault="00563ACF" w:rsidP="000A126B">
            <w:pPr>
              <w:jc w:val="center"/>
              <w:rPr>
                <w:rFonts w:ascii="Arial" w:hAnsi="Arial" w:cs="Arial"/>
                <w:sz w:val="18"/>
                <w:szCs w:val="18"/>
              </w:rPr>
            </w:pPr>
            <w:r>
              <w:rPr>
                <w:rFonts w:ascii="Arial" w:hAnsi="Arial" w:cs="Arial"/>
                <w:sz w:val="18"/>
                <w:szCs w:val="18"/>
              </w:rPr>
              <w:t>Superintendent -Utilities</w:t>
            </w:r>
          </w:p>
        </w:tc>
        <w:tc>
          <w:tcPr>
            <w:tcW w:w="1680" w:type="dxa"/>
            <w:vAlign w:val="center"/>
          </w:tcPr>
          <w:p w:rsidR="00563ACF" w:rsidRDefault="00563ACF" w:rsidP="000A126B">
            <w:pPr>
              <w:jc w:val="center"/>
              <w:rPr>
                <w:rFonts w:ascii="Arial" w:hAnsi="Arial" w:cs="Arial"/>
                <w:sz w:val="18"/>
                <w:szCs w:val="18"/>
              </w:rPr>
            </w:pPr>
            <w:r>
              <w:rPr>
                <w:rFonts w:ascii="Arial" w:hAnsi="Arial" w:cs="Arial"/>
                <w:sz w:val="18"/>
                <w:szCs w:val="18"/>
              </w:rPr>
              <w:t xml:space="preserve">1895 Peachtree </w:t>
            </w:r>
          </w:p>
          <w:p w:rsidR="00563ACF" w:rsidRDefault="00563ACF" w:rsidP="000A126B">
            <w:pPr>
              <w:jc w:val="center"/>
              <w:rPr>
                <w:rFonts w:ascii="Arial" w:hAnsi="Arial" w:cs="Arial"/>
                <w:sz w:val="18"/>
                <w:szCs w:val="18"/>
              </w:rPr>
            </w:pPr>
            <w:r>
              <w:rPr>
                <w:rFonts w:ascii="Arial" w:hAnsi="Arial" w:cs="Arial"/>
                <w:sz w:val="18"/>
                <w:szCs w:val="18"/>
              </w:rPr>
              <w:t>Industrial Blvd.</w:t>
            </w:r>
          </w:p>
          <w:p w:rsidR="00563ACF" w:rsidRDefault="00563ACF" w:rsidP="000A126B">
            <w:pPr>
              <w:jc w:val="center"/>
              <w:rPr>
                <w:rFonts w:ascii="Arial" w:hAnsi="Arial" w:cs="Arial"/>
                <w:sz w:val="18"/>
                <w:szCs w:val="18"/>
              </w:rPr>
            </w:pPr>
            <w:r>
              <w:rPr>
                <w:rFonts w:ascii="Arial" w:hAnsi="Arial" w:cs="Arial"/>
                <w:sz w:val="18"/>
                <w:szCs w:val="18"/>
              </w:rPr>
              <w:t>Buford, GA 30518</w:t>
            </w:r>
          </w:p>
        </w:tc>
        <w:tc>
          <w:tcPr>
            <w:tcW w:w="2880" w:type="dxa"/>
            <w:vAlign w:val="center"/>
          </w:tcPr>
          <w:p w:rsidR="00563ACF" w:rsidRDefault="00563ACF" w:rsidP="000A126B">
            <w:pPr>
              <w:jc w:val="center"/>
              <w:rPr>
                <w:rFonts w:ascii="Arial" w:hAnsi="Arial" w:cs="Arial"/>
                <w:sz w:val="18"/>
                <w:szCs w:val="18"/>
              </w:rPr>
            </w:pPr>
          </w:p>
          <w:p w:rsidR="00563ACF" w:rsidRDefault="00563ACF" w:rsidP="000A126B">
            <w:pPr>
              <w:spacing w:line="360" w:lineRule="auto"/>
              <w:rPr>
                <w:rFonts w:ascii="Arial" w:hAnsi="Arial" w:cs="Arial"/>
                <w:sz w:val="18"/>
                <w:szCs w:val="18"/>
              </w:rPr>
            </w:pPr>
            <w:r>
              <w:rPr>
                <w:rFonts w:ascii="Arial" w:hAnsi="Arial" w:cs="Arial"/>
                <w:sz w:val="18"/>
                <w:szCs w:val="18"/>
              </w:rPr>
              <w:t xml:space="preserve">Non-Emergency: (770) 932-7981 </w:t>
            </w:r>
          </w:p>
          <w:p w:rsidR="00563ACF" w:rsidRDefault="00563ACF" w:rsidP="000A126B">
            <w:pPr>
              <w:spacing w:line="360" w:lineRule="auto"/>
              <w:rPr>
                <w:rFonts w:ascii="Arial" w:hAnsi="Arial" w:cs="Arial"/>
                <w:sz w:val="18"/>
                <w:szCs w:val="18"/>
              </w:rPr>
            </w:pPr>
            <w:r>
              <w:rPr>
                <w:rFonts w:ascii="Arial" w:hAnsi="Arial" w:cs="Arial"/>
                <w:sz w:val="18"/>
                <w:szCs w:val="18"/>
              </w:rPr>
              <w:t>Cell: (678) 725-5284</w:t>
            </w:r>
          </w:p>
          <w:p w:rsidR="00563ACF" w:rsidRDefault="00563ACF" w:rsidP="000A126B">
            <w:pPr>
              <w:jc w:val="center"/>
              <w:rPr>
                <w:rFonts w:ascii="Arial" w:hAnsi="Arial" w:cs="Arial"/>
                <w:sz w:val="18"/>
                <w:szCs w:val="18"/>
              </w:rPr>
            </w:pPr>
          </w:p>
        </w:tc>
        <w:tc>
          <w:tcPr>
            <w:tcW w:w="1935" w:type="dxa"/>
            <w:vAlign w:val="center"/>
          </w:tcPr>
          <w:p w:rsidR="00563ACF" w:rsidRDefault="00563ACF" w:rsidP="000A126B">
            <w:pPr>
              <w:jc w:val="center"/>
              <w:rPr>
                <w:rFonts w:ascii="Arial" w:hAnsi="Arial" w:cs="Arial"/>
                <w:sz w:val="18"/>
                <w:szCs w:val="18"/>
              </w:rPr>
            </w:pPr>
            <w:r>
              <w:rPr>
                <w:rFonts w:ascii="Arial" w:hAnsi="Arial" w:cs="Arial"/>
                <w:sz w:val="18"/>
                <w:szCs w:val="18"/>
              </w:rPr>
              <w:t>Emergency Response</w:t>
            </w:r>
          </w:p>
        </w:tc>
      </w:tr>
      <w:tr w:rsidR="00563ACF" w:rsidTr="000A126B">
        <w:trPr>
          <w:trHeight w:val="900"/>
          <w:jc w:val="center"/>
        </w:trPr>
        <w:tc>
          <w:tcPr>
            <w:tcW w:w="975" w:type="dxa"/>
            <w:vAlign w:val="center"/>
          </w:tcPr>
          <w:p w:rsidR="00563ACF" w:rsidRDefault="00563ACF" w:rsidP="000A126B">
            <w:pPr>
              <w:jc w:val="center"/>
              <w:rPr>
                <w:rFonts w:ascii="Arial" w:hAnsi="Arial" w:cs="Arial"/>
                <w:sz w:val="18"/>
                <w:szCs w:val="18"/>
              </w:rPr>
            </w:pPr>
            <w:bookmarkStart w:id="10" w:name="OLE_LINK1"/>
            <w:bookmarkStart w:id="11" w:name="OLE_LINK2"/>
            <w:r>
              <w:rPr>
                <w:rFonts w:ascii="Arial" w:hAnsi="Arial" w:cs="Arial"/>
                <w:sz w:val="18"/>
                <w:szCs w:val="18"/>
              </w:rPr>
              <w:t>Buford</w:t>
            </w:r>
          </w:p>
        </w:tc>
        <w:tc>
          <w:tcPr>
            <w:tcW w:w="1440" w:type="dxa"/>
            <w:vAlign w:val="center"/>
          </w:tcPr>
          <w:p w:rsidR="00563ACF" w:rsidRDefault="00563ACF" w:rsidP="000A126B">
            <w:pPr>
              <w:jc w:val="center"/>
              <w:rPr>
                <w:rFonts w:ascii="Arial" w:hAnsi="Arial" w:cs="Arial"/>
                <w:sz w:val="18"/>
                <w:szCs w:val="18"/>
              </w:rPr>
            </w:pPr>
            <w:r>
              <w:rPr>
                <w:rFonts w:ascii="Arial" w:hAnsi="Arial" w:cs="Arial"/>
                <w:sz w:val="18"/>
                <w:szCs w:val="18"/>
              </w:rPr>
              <w:t>City Manager</w:t>
            </w:r>
          </w:p>
        </w:tc>
        <w:tc>
          <w:tcPr>
            <w:tcW w:w="1680" w:type="dxa"/>
            <w:vAlign w:val="center"/>
          </w:tcPr>
          <w:p w:rsidR="00563ACF" w:rsidRDefault="00563ACF" w:rsidP="000A126B">
            <w:pPr>
              <w:jc w:val="center"/>
              <w:rPr>
                <w:rFonts w:ascii="Arial" w:hAnsi="Arial" w:cs="Arial"/>
                <w:sz w:val="18"/>
                <w:szCs w:val="18"/>
              </w:rPr>
            </w:pPr>
            <w:r>
              <w:rPr>
                <w:rFonts w:ascii="Arial" w:hAnsi="Arial" w:cs="Arial"/>
                <w:sz w:val="18"/>
                <w:szCs w:val="18"/>
              </w:rPr>
              <w:t>2300 Buford Hwy.</w:t>
            </w:r>
          </w:p>
          <w:p w:rsidR="00563ACF" w:rsidRDefault="00563ACF" w:rsidP="000A126B">
            <w:pPr>
              <w:jc w:val="center"/>
              <w:rPr>
                <w:rFonts w:ascii="Arial" w:hAnsi="Arial" w:cs="Arial"/>
                <w:sz w:val="18"/>
                <w:szCs w:val="18"/>
              </w:rPr>
            </w:pPr>
            <w:r>
              <w:rPr>
                <w:rFonts w:ascii="Arial" w:hAnsi="Arial" w:cs="Arial"/>
                <w:sz w:val="18"/>
                <w:szCs w:val="18"/>
              </w:rPr>
              <w:t>Buford, GA 30518</w:t>
            </w:r>
          </w:p>
        </w:tc>
        <w:tc>
          <w:tcPr>
            <w:tcW w:w="2880" w:type="dxa"/>
            <w:vAlign w:val="center"/>
          </w:tcPr>
          <w:p w:rsidR="00563ACF" w:rsidRDefault="00563ACF" w:rsidP="000A126B">
            <w:pPr>
              <w:jc w:val="center"/>
              <w:rPr>
                <w:rFonts w:ascii="Arial" w:hAnsi="Arial" w:cs="Arial"/>
                <w:sz w:val="18"/>
                <w:szCs w:val="18"/>
              </w:rPr>
            </w:pPr>
          </w:p>
          <w:p w:rsidR="00563ACF" w:rsidRDefault="00563ACF" w:rsidP="000A126B">
            <w:pPr>
              <w:spacing w:line="360" w:lineRule="auto"/>
              <w:rPr>
                <w:rFonts w:ascii="Arial" w:hAnsi="Arial" w:cs="Arial"/>
                <w:sz w:val="18"/>
                <w:szCs w:val="18"/>
              </w:rPr>
            </w:pPr>
            <w:r>
              <w:rPr>
                <w:rFonts w:ascii="Arial" w:hAnsi="Arial" w:cs="Arial"/>
                <w:sz w:val="18"/>
                <w:szCs w:val="18"/>
              </w:rPr>
              <w:t xml:space="preserve">Office: (770) 945-6761 </w:t>
            </w:r>
          </w:p>
          <w:p w:rsidR="00563ACF" w:rsidRDefault="00563ACF" w:rsidP="000A126B">
            <w:pPr>
              <w:spacing w:line="360" w:lineRule="auto"/>
              <w:rPr>
                <w:rFonts w:ascii="Arial" w:hAnsi="Arial" w:cs="Arial"/>
                <w:sz w:val="18"/>
                <w:szCs w:val="18"/>
              </w:rPr>
            </w:pPr>
            <w:r>
              <w:rPr>
                <w:rFonts w:ascii="Arial" w:hAnsi="Arial" w:cs="Arial"/>
                <w:sz w:val="18"/>
                <w:szCs w:val="18"/>
              </w:rPr>
              <w:t>Cell: (678) 725-5917</w:t>
            </w:r>
          </w:p>
          <w:p w:rsidR="00563ACF" w:rsidRDefault="00563ACF" w:rsidP="000A126B">
            <w:pPr>
              <w:jc w:val="center"/>
              <w:rPr>
                <w:rFonts w:ascii="Arial" w:hAnsi="Arial" w:cs="Arial"/>
                <w:sz w:val="18"/>
                <w:szCs w:val="18"/>
              </w:rPr>
            </w:pPr>
          </w:p>
        </w:tc>
        <w:tc>
          <w:tcPr>
            <w:tcW w:w="1935" w:type="dxa"/>
            <w:vAlign w:val="center"/>
          </w:tcPr>
          <w:p w:rsidR="00563ACF" w:rsidRDefault="00563ACF" w:rsidP="000A126B">
            <w:pPr>
              <w:jc w:val="center"/>
              <w:rPr>
                <w:rFonts w:ascii="Arial" w:hAnsi="Arial" w:cs="Arial"/>
                <w:sz w:val="18"/>
                <w:szCs w:val="18"/>
              </w:rPr>
            </w:pPr>
            <w:r>
              <w:rPr>
                <w:rFonts w:ascii="Arial" w:hAnsi="Arial" w:cs="Arial"/>
                <w:sz w:val="18"/>
                <w:szCs w:val="18"/>
              </w:rPr>
              <w:t>Liaison</w:t>
            </w:r>
          </w:p>
          <w:p w:rsidR="00563ACF" w:rsidRDefault="00563ACF" w:rsidP="000A126B">
            <w:pPr>
              <w:jc w:val="center"/>
              <w:rPr>
                <w:rFonts w:ascii="Arial" w:hAnsi="Arial" w:cs="Arial"/>
                <w:sz w:val="18"/>
                <w:szCs w:val="18"/>
              </w:rPr>
            </w:pPr>
          </w:p>
        </w:tc>
      </w:tr>
      <w:bookmarkEnd w:id="10"/>
      <w:bookmarkEnd w:id="11"/>
    </w:tbl>
    <w:p w:rsidR="00563ACF" w:rsidRPr="005A3025" w:rsidRDefault="00563ACF" w:rsidP="00CB4B8D">
      <w:pPr>
        <w:rPr>
          <w:rFonts w:ascii="Arial" w:hAnsi="Arial" w:cs="Arial"/>
          <w:b/>
        </w:rPr>
      </w:pPr>
    </w:p>
    <w:p w:rsidR="00563ACF" w:rsidRDefault="00563ACF" w:rsidP="00552BA7">
      <w:pPr>
        <w:jc w:val="center"/>
        <w:rPr>
          <w:rFonts w:ascii="Arial" w:hAnsi="Arial" w:cs="Arial"/>
          <w:b/>
        </w:rPr>
      </w:pPr>
      <w:r w:rsidRPr="005A3025">
        <w:rPr>
          <w:rFonts w:ascii="Arial" w:hAnsi="Arial" w:cs="Arial"/>
          <w:b/>
        </w:rPr>
        <w:br w:type="page"/>
      </w:r>
    </w:p>
    <w:p w:rsidR="00563ACF" w:rsidRPr="005D4244" w:rsidRDefault="00563ACF" w:rsidP="008575CB">
      <w:pPr>
        <w:spacing w:line="480" w:lineRule="auto"/>
        <w:jc w:val="center"/>
        <w:rPr>
          <w:rFonts w:ascii="Arial" w:hAnsi="Arial" w:cs="Arial"/>
          <w:b/>
          <w:sz w:val="28"/>
          <w:szCs w:val="28"/>
        </w:rPr>
      </w:pPr>
      <w:r w:rsidRPr="005D4244">
        <w:rPr>
          <w:rFonts w:ascii="Arial" w:hAnsi="Arial" w:cs="Arial"/>
          <w:b/>
          <w:sz w:val="28"/>
          <w:szCs w:val="28"/>
        </w:rPr>
        <w:lastRenderedPageBreak/>
        <w:t xml:space="preserve">ATTACHMENT B-4 </w:t>
      </w:r>
    </w:p>
    <w:p w:rsidR="00563ACF" w:rsidRDefault="00563ACF" w:rsidP="000A126B">
      <w:pPr>
        <w:jc w:val="center"/>
        <w:rPr>
          <w:rFonts w:ascii="Arial" w:hAnsi="Arial" w:cs="Arial"/>
          <w:b/>
        </w:rPr>
      </w:pPr>
      <w:r>
        <w:rPr>
          <w:rFonts w:ascii="Arial" w:hAnsi="Arial" w:cs="Arial"/>
          <w:b/>
        </w:rPr>
        <w:t>CITY OF LAWRENCEVILLE – LOCAL POINTS OF CONTACT FOR EMERGENCIES</w:t>
      </w:r>
    </w:p>
    <w:p w:rsidR="00563ACF" w:rsidRDefault="00563ACF" w:rsidP="000A126B">
      <w:pPr>
        <w:jc w:val="center"/>
        <w:rPr>
          <w:rFonts w:ascii="Arial" w:hAnsi="Arial" w:cs="Arial"/>
          <w:b/>
        </w:rPr>
      </w:pPr>
    </w:p>
    <w:p w:rsidR="00563ACF" w:rsidRPr="008575CB" w:rsidRDefault="00563ACF" w:rsidP="000A126B">
      <w:pPr>
        <w:jc w:val="center"/>
        <w:rPr>
          <w:rFonts w:ascii="Arial" w:hAnsi="Arial" w:cs="Arial"/>
          <w:b/>
          <w:sz w:val="18"/>
          <w:szCs w:val="18"/>
        </w:rPr>
      </w:pPr>
      <w:r>
        <w:rPr>
          <w:rFonts w:ascii="Arial" w:hAnsi="Arial" w:cs="Arial"/>
          <w:b/>
        </w:rPr>
        <w:t>Emergency Telephone 911 or (770) 963-2443</w:t>
      </w:r>
    </w:p>
    <w:p w:rsidR="00563ACF" w:rsidRPr="008575CB" w:rsidRDefault="00563ACF" w:rsidP="008575CB">
      <w:pPr>
        <w:jc w:val="center"/>
        <w:rPr>
          <w:rFonts w:ascii="Arial" w:hAnsi="Arial" w:cs="Arial"/>
          <w:b/>
        </w:rPr>
      </w:pPr>
    </w:p>
    <w:tbl>
      <w:tblPr>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6"/>
        <w:gridCol w:w="1440"/>
        <w:gridCol w:w="1748"/>
        <w:gridCol w:w="2880"/>
        <w:gridCol w:w="2248"/>
      </w:tblGrid>
      <w:tr w:rsidR="00563ACF" w:rsidRPr="00E51AE1" w:rsidTr="000A126B">
        <w:trPr>
          <w:jc w:val="center"/>
        </w:trPr>
        <w:tc>
          <w:tcPr>
            <w:tcW w:w="1796" w:type="dxa"/>
            <w:vAlign w:val="center"/>
          </w:tcPr>
          <w:p w:rsidR="00563ACF" w:rsidRPr="00E51AE1" w:rsidRDefault="00563ACF" w:rsidP="000A126B">
            <w:pPr>
              <w:jc w:val="center"/>
              <w:rPr>
                <w:rFonts w:ascii="Arial" w:hAnsi="Arial" w:cs="Arial"/>
                <w:b/>
                <w:sz w:val="18"/>
                <w:szCs w:val="18"/>
              </w:rPr>
            </w:pPr>
            <w:r w:rsidRPr="00E51AE1">
              <w:rPr>
                <w:rFonts w:ascii="Arial" w:hAnsi="Arial" w:cs="Arial"/>
                <w:b/>
                <w:sz w:val="18"/>
                <w:szCs w:val="18"/>
              </w:rPr>
              <w:t>OFFICE</w:t>
            </w:r>
          </w:p>
        </w:tc>
        <w:tc>
          <w:tcPr>
            <w:tcW w:w="1440" w:type="dxa"/>
            <w:vAlign w:val="center"/>
          </w:tcPr>
          <w:p w:rsidR="00563ACF" w:rsidRPr="00E51AE1" w:rsidRDefault="00563ACF" w:rsidP="000A126B">
            <w:pPr>
              <w:jc w:val="center"/>
              <w:rPr>
                <w:rFonts w:ascii="Arial" w:hAnsi="Arial" w:cs="Arial"/>
                <w:b/>
                <w:sz w:val="16"/>
                <w:szCs w:val="16"/>
              </w:rPr>
            </w:pPr>
          </w:p>
          <w:p w:rsidR="00563ACF" w:rsidRPr="00E51AE1" w:rsidRDefault="00563ACF" w:rsidP="000A126B">
            <w:pPr>
              <w:jc w:val="center"/>
              <w:rPr>
                <w:rFonts w:ascii="Arial" w:hAnsi="Arial" w:cs="Arial"/>
                <w:b/>
                <w:sz w:val="18"/>
                <w:szCs w:val="18"/>
              </w:rPr>
            </w:pPr>
            <w:r w:rsidRPr="00E51AE1">
              <w:rPr>
                <w:rFonts w:ascii="Arial" w:hAnsi="Arial" w:cs="Arial"/>
                <w:b/>
                <w:sz w:val="18"/>
                <w:szCs w:val="18"/>
              </w:rPr>
              <w:t xml:space="preserve">CONTACT/ </w:t>
            </w:r>
          </w:p>
          <w:p w:rsidR="00563ACF" w:rsidRPr="00E51AE1" w:rsidRDefault="00563ACF" w:rsidP="000A126B">
            <w:pPr>
              <w:jc w:val="center"/>
              <w:rPr>
                <w:rFonts w:ascii="Arial" w:hAnsi="Arial" w:cs="Arial"/>
                <w:b/>
                <w:sz w:val="18"/>
                <w:szCs w:val="18"/>
              </w:rPr>
            </w:pPr>
            <w:r w:rsidRPr="00E51AE1">
              <w:rPr>
                <w:rFonts w:ascii="Arial" w:hAnsi="Arial" w:cs="Arial"/>
                <w:b/>
                <w:sz w:val="18"/>
                <w:szCs w:val="18"/>
              </w:rPr>
              <w:t>TITLE</w:t>
            </w:r>
          </w:p>
          <w:p w:rsidR="00563ACF" w:rsidRPr="00E51AE1" w:rsidRDefault="00563ACF" w:rsidP="000A126B">
            <w:pPr>
              <w:jc w:val="center"/>
              <w:rPr>
                <w:rFonts w:ascii="Arial" w:hAnsi="Arial" w:cs="Arial"/>
                <w:b/>
                <w:sz w:val="16"/>
                <w:szCs w:val="16"/>
              </w:rPr>
            </w:pPr>
          </w:p>
        </w:tc>
        <w:tc>
          <w:tcPr>
            <w:tcW w:w="1748" w:type="dxa"/>
            <w:vAlign w:val="center"/>
          </w:tcPr>
          <w:p w:rsidR="00563ACF" w:rsidRPr="00E51AE1" w:rsidRDefault="00563ACF" w:rsidP="000A126B">
            <w:pPr>
              <w:jc w:val="center"/>
              <w:rPr>
                <w:rFonts w:ascii="Arial" w:hAnsi="Arial" w:cs="Arial"/>
                <w:b/>
                <w:sz w:val="18"/>
                <w:szCs w:val="18"/>
              </w:rPr>
            </w:pPr>
            <w:r w:rsidRPr="00E51AE1">
              <w:rPr>
                <w:rFonts w:ascii="Arial" w:hAnsi="Arial" w:cs="Arial"/>
                <w:b/>
                <w:sz w:val="18"/>
                <w:szCs w:val="18"/>
              </w:rPr>
              <w:t>ADDRESS</w:t>
            </w:r>
          </w:p>
        </w:tc>
        <w:tc>
          <w:tcPr>
            <w:tcW w:w="2880" w:type="dxa"/>
            <w:vAlign w:val="center"/>
          </w:tcPr>
          <w:p w:rsidR="00563ACF" w:rsidRPr="00E51AE1" w:rsidRDefault="00563ACF" w:rsidP="000A126B">
            <w:pPr>
              <w:jc w:val="center"/>
              <w:rPr>
                <w:rFonts w:ascii="Arial" w:hAnsi="Arial" w:cs="Arial"/>
                <w:b/>
                <w:sz w:val="18"/>
                <w:szCs w:val="18"/>
              </w:rPr>
            </w:pPr>
            <w:r w:rsidRPr="00E51AE1">
              <w:rPr>
                <w:rFonts w:ascii="Arial" w:hAnsi="Arial" w:cs="Arial"/>
                <w:b/>
                <w:sz w:val="18"/>
                <w:szCs w:val="18"/>
              </w:rPr>
              <w:t xml:space="preserve">ALTERNATE </w:t>
            </w:r>
          </w:p>
          <w:p w:rsidR="00563ACF" w:rsidRPr="00E51AE1" w:rsidRDefault="00563ACF" w:rsidP="000A126B">
            <w:pPr>
              <w:jc w:val="center"/>
              <w:rPr>
                <w:rFonts w:ascii="Arial" w:hAnsi="Arial" w:cs="Arial"/>
                <w:b/>
                <w:sz w:val="18"/>
                <w:szCs w:val="18"/>
              </w:rPr>
            </w:pPr>
            <w:r w:rsidRPr="00E51AE1">
              <w:rPr>
                <w:rFonts w:ascii="Arial" w:hAnsi="Arial" w:cs="Arial"/>
                <w:b/>
                <w:sz w:val="18"/>
                <w:szCs w:val="18"/>
              </w:rPr>
              <w:t>PHONE</w:t>
            </w:r>
          </w:p>
        </w:tc>
        <w:tc>
          <w:tcPr>
            <w:tcW w:w="2248" w:type="dxa"/>
            <w:vAlign w:val="center"/>
          </w:tcPr>
          <w:p w:rsidR="00563ACF" w:rsidRPr="00E51AE1" w:rsidRDefault="00563ACF" w:rsidP="000A126B">
            <w:pPr>
              <w:jc w:val="center"/>
              <w:rPr>
                <w:rFonts w:ascii="Arial" w:hAnsi="Arial" w:cs="Arial"/>
                <w:b/>
                <w:sz w:val="18"/>
                <w:szCs w:val="18"/>
              </w:rPr>
            </w:pPr>
            <w:r w:rsidRPr="00E51AE1">
              <w:rPr>
                <w:rFonts w:ascii="Arial" w:hAnsi="Arial" w:cs="Arial"/>
                <w:b/>
                <w:sz w:val="18"/>
                <w:szCs w:val="18"/>
              </w:rPr>
              <w:t>ROLES/ RESPONSIBILITIES</w:t>
            </w:r>
          </w:p>
        </w:tc>
      </w:tr>
      <w:tr w:rsidR="00563ACF" w:rsidTr="000A126B">
        <w:trPr>
          <w:trHeight w:val="900"/>
          <w:jc w:val="center"/>
        </w:trPr>
        <w:tc>
          <w:tcPr>
            <w:tcW w:w="1796" w:type="dxa"/>
            <w:vAlign w:val="center"/>
          </w:tcPr>
          <w:p w:rsidR="00563ACF" w:rsidRDefault="00563ACF" w:rsidP="000A126B">
            <w:pPr>
              <w:jc w:val="center"/>
              <w:rPr>
                <w:rFonts w:ascii="Arial" w:hAnsi="Arial" w:cs="Arial"/>
                <w:sz w:val="18"/>
                <w:szCs w:val="18"/>
              </w:rPr>
            </w:pPr>
            <w:r>
              <w:rPr>
                <w:rFonts w:ascii="Arial" w:hAnsi="Arial" w:cs="Arial"/>
                <w:sz w:val="18"/>
                <w:szCs w:val="18"/>
              </w:rPr>
              <w:t>Lawrenceville</w:t>
            </w:r>
          </w:p>
        </w:tc>
        <w:tc>
          <w:tcPr>
            <w:tcW w:w="1440" w:type="dxa"/>
            <w:vAlign w:val="center"/>
          </w:tcPr>
          <w:p w:rsidR="00563ACF" w:rsidRDefault="00563ACF" w:rsidP="000A126B">
            <w:pPr>
              <w:jc w:val="center"/>
              <w:rPr>
                <w:rFonts w:ascii="Arial" w:hAnsi="Arial" w:cs="Arial"/>
                <w:sz w:val="18"/>
                <w:szCs w:val="18"/>
              </w:rPr>
            </w:pPr>
            <w:r>
              <w:rPr>
                <w:rFonts w:ascii="Arial" w:hAnsi="Arial" w:cs="Arial"/>
                <w:sz w:val="18"/>
                <w:szCs w:val="18"/>
              </w:rPr>
              <w:t>Gas</w:t>
            </w:r>
          </w:p>
          <w:p w:rsidR="00563ACF" w:rsidRDefault="00563ACF" w:rsidP="000A126B">
            <w:pPr>
              <w:jc w:val="center"/>
              <w:rPr>
                <w:rFonts w:ascii="Arial" w:hAnsi="Arial" w:cs="Arial"/>
                <w:sz w:val="18"/>
                <w:szCs w:val="18"/>
              </w:rPr>
            </w:pPr>
            <w:r>
              <w:rPr>
                <w:rFonts w:ascii="Arial" w:hAnsi="Arial" w:cs="Arial"/>
                <w:sz w:val="18"/>
                <w:szCs w:val="18"/>
              </w:rPr>
              <w:t xml:space="preserve">Director </w:t>
            </w:r>
          </w:p>
        </w:tc>
        <w:tc>
          <w:tcPr>
            <w:tcW w:w="1748" w:type="dxa"/>
            <w:vAlign w:val="center"/>
          </w:tcPr>
          <w:p w:rsidR="00563ACF" w:rsidRPr="00C869B4" w:rsidRDefault="00382BDD" w:rsidP="000A126B">
            <w:pPr>
              <w:jc w:val="center"/>
              <w:rPr>
                <w:rFonts w:ascii="Arial" w:hAnsi="Arial" w:cs="Arial"/>
                <w:sz w:val="18"/>
                <w:szCs w:val="18"/>
              </w:rPr>
            </w:pPr>
            <w:r w:rsidRPr="00C869B4">
              <w:rPr>
                <w:rFonts w:ascii="Arial" w:hAnsi="Arial" w:cs="Arial"/>
                <w:sz w:val="18"/>
                <w:szCs w:val="18"/>
              </w:rPr>
              <w:t>435 W. Pike</w:t>
            </w:r>
            <w:r w:rsidR="00563ACF" w:rsidRPr="00C869B4">
              <w:rPr>
                <w:rFonts w:ascii="Arial" w:hAnsi="Arial" w:cs="Arial"/>
                <w:sz w:val="18"/>
                <w:szCs w:val="18"/>
              </w:rPr>
              <w:t xml:space="preserve"> St.</w:t>
            </w:r>
          </w:p>
          <w:p w:rsidR="00563ACF" w:rsidRPr="00C869B4" w:rsidRDefault="00C556EC" w:rsidP="000A126B">
            <w:pPr>
              <w:jc w:val="center"/>
              <w:rPr>
                <w:rFonts w:ascii="Arial" w:hAnsi="Arial" w:cs="Arial"/>
                <w:sz w:val="18"/>
                <w:szCs w:val="18"/>
              </w:rPr>
            </w:pPr>
            <w:r w:rsidRPr="00C869B4">
              <w:rPr>
                <w:rFonts w:ascii="Arial" w:hAnsi="Arial" w:cs="Arial"/>
                <w:sz w:val="18"/>
                <w:szCs w:val="18"/>
              </w:rPr>
              <w:t>Lawrenceville, GA 30046</w:t>
            </w:r>
          </w:p>
        </w:tc>
        <w:tc>
          <w:tcPr>
            <w:tcW w:w="2880" w:type="dxa"/>
            <w:vAlign w:val="center"/>
          </w:tcPr>
          <w:p w:rsidR="00563ACF" w:rsidRPr="00C869B4" w:rsidRDefault="00563ACF" w:rsidP="000A126B">
            <w:pPr>
              <w:jc w:val="center"/>
              <w:rPr>
                <w:rFonts w:ascii="Arial" w:hAnsi="Arial" w:cs="Arial"/>
                <w:sz w:val="18"/>
                <w:szCs w:val="18"/>
              </w:rPr>
            </w:pPr>
          </w:p>
          <w:p w:rsidR="00563ACF" w:rsidRPr="00C869B4" w:rsidRDefault="00563ACF" w:rsidP="000A126B">
            <w:pPr>
              <w:spacing w:line="360" w:lineRule="auto"/>
              <w:rPr>
                <w:rFonts w:ascii="Arial" w:hAnsi="Arial" w:cs="Arial"/>
                <w:sz w:val="18"/>
                <w:szCs w:val="18"/>
              </w:rPr>
            </w:pPr>
            <w:r w:rsidRPr="00C869B4">
              <w:rPr>
                <w:rFonts w:ascii="Arial" w:hAnsi="Arial" w:cs="Arial"/>
                <w:sz w:val="18"/>
                <w:szCs w:val="18"/>
              </w:rPr>
              <w:t>Non-Emergency: (770) 963-3332</w:t>
            </w:r>
          </w:p>
          <w:p w:rsidR="00563ACF" w:rsidRPr="00C869B4" w:rsidRDefault="00563ACF" w:rsidP="000A126B">
            <w:pPr>
              <w:spacing w:line="360" w:lineRule="auto"/>
              <w:rPr>
                <w:rFonts w:ascii="Arial" w:hAnsi="Arial" w:cs="Arial"/>
                <w:sz w:val="18"/>
                <w:szCs w:val="18"/>
              </w:rPr>
            </w:pPr>
            <w:r w:rsidRPr="00C869B4">
              <w:rPr>
                <w:rFonts w:ascii="Arial" w:hAnsi="Arial" w:cs="Arial"/>
                <w:sz w:val="18"/>
                <w:szCs w:val="18"/>
              </w:rPr>
              <w:t>Working Hours: (770) 277-7406</w:t>
            </w:r>
          </w:p>
          <w:p w:rsidR="00563ACF" w:rsidRPr="00C869B4" w:rsidRDefault="00563ACF" w:rsidP="000A126B">
            <w:pPr>
              <w:spacing w:line="360" w:lineRule="auto"/>
              <w:rPr>
                <w:rFonts w:ascii="Arial" w:hAnsi="Arial" w:cs="Arial"/>
                <w:sz w:val="18"/>
                <w:szCs w:val="18"/>
              </w:rPr>
            </w:pPr>
            <w:r w:rsidRPr="00C869B4">
              <w:rPr>
                <w:rFonts w:ascii="Arial" w:hAnsi="Arial" w:cs="Arial"/>
                <w:sz w:val="18"/>
                <w:szCs w:val="18"/>
              </w:rPr>
              <w:t>Cell: (770) 318-9049</w:t>
            </w:r>
          </w:p>
          <w:p w:rsidR="00563ACF" w:rsidRPr="00C869B4" w:rsidRDefault="00563ACF" w:rsidP="00E61877">
            <w:pPr>
              <w:spacing w:line="360" w:lineRule="auto"/>
              <w:rPr>
                <w:rFonts w:ascii="Arial" w:hAnsi="Arial" w:cs="Arial"/>
                <w:sz w:val="18"/>
                <w:szCs w:val="18"/>
              </w:rPr>
            </w:pPr>
            <w:r w:rsidRPr="00C869B4">
              <w:rPr>
                <w:rFonts w:ascii="Arial" w:hAnsi="Arial" w:cs="Arial"/>
                <w:sz w:val="18"/>
                <w:szCs w:val="18"/>
              </w:rPr>
              <w:t>Alt. Cell: (404) 395-3204</w:t>
            </w:r>
          </w:p>
        </w:tc>
        <w:tc>
          <w:tcPr>
            <w:tcW w:w="2248" w:type="dxa"/>
            <w:vAlign w:val="center"/>
          </w:tcPr>
          <w:p w:rsidR="00563ACF" w:rsidRDefault="00563ACF" w:rsidP="000A126B">
            <w:pPr>
              <w:jc w:val="center"/>
              <w:rPr>
                <w:rFonts w:ascii="Arial" w:hAnsi="Arial" w:cs="Arial"/>
                <w:sz w:val="18"/>
                <w:szCs w:val="18"/>
              </w:rPr>
            </w:pPr>
            <w:r>
              <w:rPr>
                <w:rFonts w:ascii="Arial" w:hAnsi="Arial" w:cs="Arial"/>
                <w:sz w:val="18"/>
                <w:szCs w:val="18"/>
              </w:rPr>
              <w:t xml:space="preserve">Liaison, </w:t>
            </w:r>
          </w:p>
          <w:p w:rsidR="00563ACF" w:rsidRDefault="00563ACF" w:rsidP="000A126B">
            <w:pPr>
              <w:jc w:val="center"/>
              <w:rPr>
                <w:rFonts w:ascii="Arial" w:hAnsi="Arial" w:cs="Arial"/>
                <w:sz w:val="18"/>
                <w:szCs w:val="18"/>
              </w:rPr>
            </w:pPr>
            <w:r>
              <w:rPr>
                <w:rFonts w:ascii="Arial" w:hAnsi="Arial" w:cs="Arial"/>
                <w:sz w:val="18"/>
                <w:szCs w:val="18"/>
              </w:rPr>
              <w:t>Emergency Response</w:t>
            </w:r>
          </w:p>
          <w:p w:rsidR="00563ACF" w:rsidRDefault="00563ACF" w:rsidP="000A126B">
            <w:pPr>
              <w:jc w:val="center"/>
              <w:rPr>
                <w:rFonts w:ascii="Arial" w:hAnsi="Arial" w:cs="Arial"/>
                <w:sz w:val="18"/>
                <w:szCs w:val="18"/>
              </w:rPr>
            </w:pPr>
          </w:p>
        </w:tc>
      </w:tr>
      <w:tr w:rsidR="00563ACF" w:rsidTr="000A126B">
        <w:trPr>
          <w:trHeight w:val="900"/>
          <w:jc w:val="center"/>
        </w:trPr>
        <w:tc>
          <w:tcPr>
            <w:tcW w:w="1796" w:type="dxa"/>
            <w:vAlign w:val="center"/>
          </w:tcPr>
          <w:p w:rsidR="00563ACF" w:rsidRDefault="00563ACF" w:rsidP="000A126B">
            <w:pPr>
              <w:jc w:val="center"/>
              <w:rPr>
                <w:rFonts w:ascii="Arial" w:hAnsi="Arial" w:cs="Arial"/>
                <w:sz w:val="18"/>
                <w:szCs w:val="18"/>
              </w:rPr>
            </w:pPr>
            <w:r>
              <w:rPr>
                <w:rFonts w:ascii="Arial" w:hAnsi="Arial" w:cs="Arial"/>
                <w:sz w:val="18"/>
                <w:szCs w:val="18"/>
              </w:rPr>
              <w:t>Lawrenceville</w:t>
            </w:r>
          </w:p>
        </w:tc>
        <w:tc>
          <w:tcPr>
            <w:tcW w:w="1440" w:type="dxa"/>
            <w:vAlign w:val="center"/>
          </w:tcPr>
          <w:p w:rsidR="00563ACF" w:rsidRDefault="00563ACF" w:rsidP="000A126B">
            <w:pPr>
              <w:jc w:val="center"/>
              <w:rPr>
                <w:rFonts w:ascii="Arial" w:hAnsi="Arial" w:cs="Arial"/>
                <w:sz w:val="18"/>
                <w:szCs w:val="18"/>
              </w:rPr>
            </w:pPr>
            <w:r>
              <w:rPr>
                <w:rFonts w:ascii="Arial" w:hAnsi="Arial" w:cs="Arial"/>
                <w:sz w:val="18"/>
                <w:szCs w:val="18"/>
              </w:rPr>
              <w:t>Asst. Director</w:t>
            </w:r>
          </w:p>
        </w:tc>
        <w:tc>
          <w:tcPr>
            <w:tcW w:w="1748" w:type="dxa"/>
            <w:vAlign w:val="center"/>
          </w:tcPr>
          <w:p w:rsidR="00C556EC" w:rsidRPr="00C869B4" w:rsidRDefault="00C556EC" w:rsidP="00C556EC">
            <w:pPr>
              <w:jc w:val="center"/>
              <w:rPr>
                <w:rFonts w:ascii="Arial" w:hAnsi="Arial" w:cs="Arial"/>
                <w:sz w:val="18"/>
                <w:szCs w:val="18"/>
              </w:rPr>
            </w:pPr>
            <w:r w:rsidRPr="00C869B4">
              <w:rPr>
                <w:rFonts w:ascii="Arial" w:hAnsi="Arial" w:cs="Arial"/>
                <w:sz w:val="18"/>
                <w:szCs w:val="18"/>
              </w:rPr>
              <w:t>435 W. Pike St.</w:t>
            </w:r>
          </w:p>
          <w:p w:rsidR="00563ACF" w:rsidRPr="00C869B4" w:rsidRDefault="00C556EC" w:rsidP="00C556EC">
            <w:pPr>
              <w:jc w:val="center"/>
              <w:rPr>
                <w:rFonts w:ascii="Arial" w:hAnsi="Arial" w:cs="Arial"/>
                <w:sz w:val="18"/>
                <w:szCs w:val="18"/>
              </w:rPr>
            </w:pPr>
            <w:r w:rsidRPr="00C869B4">
              <w:rPr>
                <w:rFonts w:ascii="Arial" w:hAnsi="Arial" w:cs="Arial"/>
                <w:sz w:val="18"/>
                <w:szCs w:val="18"/>
              </w:rPr>
              <w:t>Lawrenceville, GA 30046</w:t>
            </w:r>
          </w:p>
        </w:tc>
        <w:tc>
          <w:tcPr>
            <w:tcW w:w="2880" w:type="dxa"/>
            <w:vAlign w:val="center"/>
          </w:tcPr>
          <w:p w:rsidR="00563ACF" w:rsidRPr="00C869B4" w:rsidRDefault="00563ACF" w:rsidP="00AD0BAE">
            <w:pPr>
              <w:spacing w:line="360" w:lineRule="auto"/>
              <w:rPr>
                <w:rFonts w:ascii="Arial" w:hAnsi="Arial" w:cs="Arial"/>
                <w:sz w:val="18"/>
                <w:szCs w:val="18"/>
              </w:rPr>
            </w:pPr>
            <w:r w:rsidRPr="00C869B4">
              <w:rPr>
                <w:rFonts w:ascii="Arial" w:hAnsi="Arial" w:cs="Arial"/>
                <w:sz w:val="18"/>
                <w:szCs w:val="18"/>
              </w:rPr>
              <w:t>Working Hours: (770) 277-7406</w:t>
            </w:r>
          </w:p>
          <w:p w:rsidR="00563ACF" w:rsidRPr="00C869B4" w:rsidRDefault="00563ACF" w:rsidP="00AD0BAE">
            <w:pPr>
              <w:spacing w:line="360" w:lineRule="auto"/>
              <w:rPr>
                <w:rFonts w:ascii="Arial" w:hAnsi="Arial" w:cs="Arial"/>
                <w:sz w:val="18"/>
                <w:szCs w:val="18"/>
              </w:rPr>
            </w:pPr>
            <w:r w:rsidRPr="00C869B4">
              <w:rPr>
                <w:rFonts w:ascii="Arial" w:hAnsi="Arial" w:cs="Arial"/>
                <w:sz w:val="18"/>
                <w:szCs w:val="18"/>
              </w:rPr>
              <w:t>Cell: (404) 427-8381</w:t>
            </w:r>
          </w:p>
          <w:p w:rsidR="00563ACF" w:rsidRPr="00C869B4" w:rsidRDefault="00563ACF" w:rsidP="00AD0BAE">
            <w:pPr>
              <w:rPr>
                <w:rFonts w:ascii="Arial" w:hAnsi="Arial" w:cs="Arial"/>
                <w:sz w:val="18"/>
                <w:szCs w:val="18"/>
              </w:rPr>
            </w:pPr>
            <w:r w:rsidRPr="00C869B4">
              <w:rPr>
                <w:rFonts w:ascii="Arial" w:hAnsi="Arial" w:cs="Arial"/>
                <w:sz w:val="18"/>
                <w:szCs w:val="18"/>
              </w:rPr>
              <w:t>Alt. Cell: (706) 410-0878</w:t>
            </w:r>
          </w:p>
        </w:tc>
        <w:tc>
          <w:tcPr>
            <w:tcW w:w="2248" w:type="dxa"/>
            <w:vAlign w:val="center"/>
          </w:tcPr>
          <w:p w:rsidR="00563ACF" w:rsidRDefault="00563ACF" w:rsidP="00AD0BAE">
            <w:pPr>
              <w:jc w:val="center"/>
              <w:rPr>
                <w:rFonts w:ascii="Arial" w:hAnsi="Arial" w:cs="Arial"/>
                <w:sz w:val="18"/>
                <w:szCs w:val="18"/>
              </w:rPr>
            </w:pPr>
            <w:r>
              <w:rPr>
                <w:rFonts w:ascii="Arial" w:hAnsi="Arial" w:cs="Arial"/>
                <w:sz w:val="18"/>
                <w:szCs w:val="18"/>
              </w:rPr>
              <w:t xml:space="preserve">Liaison, </w:t>
            </w:r>
          </w:p>
          <w:p w:rsidR="00563ACF" w:rsidRDefault="00563ACF" w:rsidP="00AD0BAE">
            <w:pPr>
              <w:jc w:val="center"/>
              <w:rPr>
                <w:rFonts w:ascii="Arial" w:hAnsi="Arial" w:cs="Arial"/>
                <w:sz w:val="18"/>
                <w:szCs w:val="18"/>
              </w:rPr>
            </w:pPr>
            <w:r>
              <w:rPr>
                <w:rFonts w:ascii="Arial" w:hAnsi="Arial" w:cs="Arial"/>
                <w:sz w:val="18"/>
                <w:szCs w:val="18"/>
              </w:rPr>
              <w:t>Emergency Response</w:t>
            </w:r>
          </w:p>
        </w:tc>
      </w:tr>
      <w:tr w:rsidR="00563ACF" w:rsidTr="000A126B">
        <w:trPr>
          <w:trHeight w:val="900"/>
          <w:jc w:val="center"/>
        </w:trPr>
        <w:tc>
          <w:tcPr>
            <w:tcW w:w="1796" w:type="dxa"/>
            <w:vAlign w:val="center"/>
          </w:tcPr>
          <w:p w:rsidR="00563ACF" w:rsidRDefault="00563ACF" w:rsidP="000A126B">
            <w:pPr>
              <w:jc w:val="center"/>
              <w:rPr>
                <w:rFonts w:ascii="Arial" w:hAnsi="Arial" w:cs="Arial"/>
                <w:sz w:val="18"/>
                <w:szCs w:val="18"/>
              </w:rPr>
            </w:pPr>
            <w:r>
              <w:rPr>
                <w:rFonts w:ascii="Arial" w:hAnsi="Arial" w:cs="Arial"/>
                <w:sz w:val="18"/>
                <w:szCs w:val="18"/>
              </w:rPr>
              <w:t>Lawrenceville</w:t>
            </w:r>
          </w:p>
        </w:tc>
        <w:tc>
          <w:tcPr>
            <w:tcW w:w="1440" w:type="dxa"/>
            <w:vAlign w:val="center"/>
          </w:tcPr>
          <w:p w:rsidR="00563ACF" w:rsidRDefault="00563ACF" w:rsidP="000A126B">
            <w:pPr>
              <w:jc w:val="center"/>
              <w:rPr>
                <w:rFonts w:ascii="Arial" w:hAnsi="Arial" w:cs="Arial"/>
                <w:sz w:val="18"/>
                <w:szCs w:val="18"/>
              </w:rPr>
            </w:pPr>
            <w:r>
              <w:rPr>
                <w:rFonts w:ascii="Arial" w:hAnsi="Arial" w:cs="Arial"/>
                <w:sz w:val="18"/>
                <w:szCs w:val="18"/>
              </w:rPr>
              <w:t>Gas</w:t>
            </w:r>
          </w:p>
          <w:p w:rsidR="00563ACF" w:rsidRDefault="00563ACF" w:rsidP="000A126B">
            <w:pPr>
              <w:jc w:val="center"/>
              <w:rPr>
                <w:rFonts w:ascii="Arial" w:hAnsi="Arial" w:cs="Arial"/>
                <w:sz w:val="18"/>
                <w:szCs w:val="18"/>
              </w:rPr>
            </w:pPr>
            <w:r>
              <w:rPr>
                <w:rFonts w:ascii="Arial" w:hAnsi="Arial" w:cs="Arial"/>
                <w:sz w:val="18"/>
                <w:szCs w:val="18"/>
              </w:rPr>
              <w:t>Operations</w:t>
            </w:r>
          </w:p>
          <w:p w:rsidR="00563ACF" w:rsidRDefault="00563ACF" w:rsidP="000A126B">
            <w:pPr>
              <w:jc w:val="center"/>
              <w:rPr>
                <w:rFonts w:ascii="Arial" w:hAnsi="Arial" w:cs="Arial"/>
                <w:sz w:val="18"/>
                <w:szCs w:val="18"/>
              </w:rPr>
            </w:pPr>
            <w:r>
              <w:rPr>
                <w:rFonts w:ascii="Arial" w:hAnsi="Arial" w:cs="Arial"/>
                <w:sz w:val="18"/>
                <w:szCs w:val="18"/>
              </w:rPr>
              <w:t>Coordinator</w:t>
            </w:r>
          </w:p>
        </w:tc>
        <w:tc>
          <w:tcPr>
            <w:tcW w:w="1748" w:type="dxa"/>
            <w:vAlign w:val="center"/>
          </w:tcPr>
          <w:p w:rsidR="00C556EC" w:rsidRPr="00C869B4" w:rsidRDefault="00C556EC" w:rsidP="00C556EC">
            <w:pPr>
              <w:jc w:val="center"/>
              <w:rPr>
                <w:rFonts w:ascii="Arial" w:hAnsi="Arial" w:cs="Arial"/>
                <w:sz w:val="18"/>
                <w:szCs w:val="18"/>
              </w:rPr>
            </w:pPr>
            <w:r w:rsidRPr="00C869B4">
              <w:rPr>
                <w:rFonts w:ascii="Arial" w:hAnsi="Arial" w:cs="Arial"/>
                <w:sz w:val="18"/>
                <w:szCs w:val="18"/>
              </w:rPr>
              <w:t>435 W. Pike St.</w:t>
            </w:r>
          </w:p>
          <w:p w:rsidR="00563ACF" w:rsidRPr="00C869B4" w:rsidRDefault="00C556EC" w:rsidP="00C556EC">
            <w:pPr>
              <w:jc w:val="center"/>
              <w:rPr>
                <w:rFonts w:ascii="Arial" w:hAnsi="Arial" w:cs="Arial"/>
                <w:sz w:val="18"/>
                <w:szCs w:val="18"/>
              </w:rPr>
            </w:pPr>
            <w:r w:rsidRPr="00C869B4">
              <w:rPr>
                <w:rFonts w:ascii="Arial" w:hAnsi="Arial" w:cs="Arial"/>
                <w:sz w:val="18"/>
                <w:szCs w:val="18"/>
              </w:rPr>
              <w:t>Lawrenceville, GA 30046</w:t>
            </w:r>
          </w:p>
        </w:tc>
        <w:tc>
          <w:tcPr>
            <w:tcW w:w="2880" w:type="dxa"/>
            <w:vAlign w:val="center"/>
          </w:tcPr>
          <w:p w:rsidR="00563ACF" w:rsidRPr="00C869B4" w:rsidRDefault="00563ACF" w:rsidP="000A126B">
            <w:pPr>
              <w:jc w:val="center"/>
              <w:rPr>
                <w:rFonts w:ascii="Arial" w:hAnsi="Arial" w:cs="Arial"/>
                <w:sz w:val="18"/>
                <w:szCs w:val="18"/>
              </w:rPr>
            </w:pPr>
          </w:p>
          <w:p w:rsidR="00563ACF" w:rsidRPr="00C869B4" w:rsidRDefault="00563ACF" w:rsidP="000A126B">
            <w:pPr>
              <w:spacing w:line="360" w:lineRule="auto"/>
              <w:rPr>
                <w:rFonts w:ascii="Arial" w:hAnsi="Arial" w:cs="Arial"/>
                <w:sz w:val="18"/>
                <w:szCs w:val="18"/>
              </w:rPr>
            </w:pPr>
            <w:r w:rsidRPr="00C869B4">
              <w:rPr>
                <w:rFonts w:ascii="Arial" w:hAnsi="Arial" w:cs="Arial"/>
                <w:sz w:val="18"/>
                <w:szCs w:val="18"/>
              </w:rPr>
              <w:t>Non-Emergency: (770) 963-3332</w:t>
            </w:r>
          </w:p>
          <w:p w:rsidR="00563ACF" w:rsidRPr="00C869B4" w:rsidRDefault="00563ACF" w:rsidP="000A126B">
            <w:pPr>
              <w:spacing w:line="360" w:lineRule="auto"/>
              <w:rPr>
                <w:rFonts w:ascii="Arial" w:hAnsi="Arial" w:cs="Arial"/>
                <w:sz w:val="18"/>
                <w:szCs w:val="18"/>
              </w:rPr>
            </w:pPr>
            <w:r w:rsidRPr="00C869B4">
              <w:rPr>
                <w:rFonts w:ascii="Arial" w:hAnsi="Arial" w:cs="Arial"/>
                <w:sz w:val="18"/>
                <w:szCs w:val="18"/>
              </w:rPr>
              <w:t>Working Hours: (770) 277-7439</w:t>
            </w:r>
          </w:p>
          <w:p w:rsidR="00563ACF" w:rsidRPr="00C869B4" w:rsidRDefault="00563ACF" w:rsidP="000A126B">
            <w:pPr>
              <w:spacing w:line="360" w:lineRule="auto"/>
              <w:rPr>
                <w:rFonts w:ascii="Arial" w:hAnsi="Arial" w:cs="Arial"/>
                <w:sz w:val="18"/>
                <w:szCs w:val="18"/>
              </w:rPr>
            </w:pPr>
            <w:r w:rsidRPr="00C869B4">
              <w:rPr>
                <w:rFonts w:ascii="Arial" w:hAnsi="Arial" w:cs="Arial"/>
                <w:sz w:val="18"/>
                <w:szCs w:val="18"/>
              </w:rPr>
              <w:t>Cell:  (678) 414-2513</w:t>
            </w:r>
          </w:p>
        </w:tc>
        <w:tc>
          <w:tcPr>
            <w:tcW w:w="2248" w:type="dxa"/>
            <w:vAlign w:val="center"/>
          </w:tcPr>
          <w:p w:rsidR="00563ACF" w:rsidRDefault="00563ACF" w:rsidP="000A126B">
            <w:pPr>
              <w:jc w:val="center"/>
              <w:rPr>
                <w:rFonts w:ascii="Arial" w:hAnsi="Arial" w:cs="Arial"/>
                <w:sz w:val="18"/>
                <w:szCs w:val="18"/>
              </w:rPr>
            </w:pPr>
            <w:r>
              <w:rPr>
                <w:rFonts w:ascii="Arial" w:hAnsi="Arial" w:cs="Arial"/>
                <w:sz w:val="18"/>
                <w:szCs w:val="18"/>
              </w:rPr>
              <w:t xml:space="preserve">Liaison, </w:t>
            </w:r>
          </w:p>
          <w:p w:rsidR="00563ACF" w:rsidRDefault="00563ACF" w:rsidP="000A126B">
            <w:pPr>
              <w:jc w:val="center"/>
              <w:rPr>
                <w:rFonts w:ascii="Arial" w:hAnsi="Arial" w:cs="Arial"/>
                <w:sz w:val="18"/>
                <w:szCs w:val="18"/>
              </w:rPr>
            </w:pPr>
            <w:r>
              <w:rPr>
                <w:rFonts w:ascii="Arial" w:hAnsi="Arial" w:cs="Arial"/>
                <w:sz w:val="18"/>
                <w:szCs w:val="18"/>
              </w:rPr>
              <w:t>Emergency Response</w:t>
            </w:r>
          </w:p>
        </w:tc>
      </w:tr>
      <w:tr w:rsidR="00563ACF" w:rsidTr="000A126B">
        <w:trPr>
          <w:trHeight w:val="900"/>
          <w:jc w:val="center"/>
        </w:trPr>
        <w:tc>
          <w:tcPr>
            <w:tcW w:w="1796" w:type="dxa"/>
            <w:vAlign w:val="center"/>
          </w:tcPr>
          <w:p w:rsidR="00563ACF" w:rsidRDefault="00563ACF" w:rsidP="000A126B">
            <w:pPr>
              <w:jc w:val="center"/>
              <w:rPr>
                <w:rFonts w:ascii="Arial" w:hAnsi="Arial" w:cs="Arial"/>
                <w:sz w:val="18"/>
                <w:szCs w:val="18"/>
              </w:rPr>
            </w:pPr>
            <w:r>
              <w:rPr>
                <w:rFonts w:ascii="Arial" w:hAnsi="Arial" w:cs="Arial"/>
                <w:sz w:val="18"/>
                <w:szCs w:val="18"/>
              </w:rPr>
              <w:t>Lawrenceville</w:t>
            </w:r>
          </w:p>
        </w:tc>
        <w:tc>
          <w:tcPr>
            <w:tcW w:w="1440" w:type="dxa"/>
            <w:vAlign w:val="center"/>
          </w:tcPr>
          <w:p w:rsidR="00563ACF" w:rsidRDefault="00563ACF" w:rsidP="000A126B">
            <w:pPr>
              <w:jc w:val="center"/>
              <w:rPr>
                <w:rFonts w:ascii="Arial" w:hAnsi="Arial" w:cs="Arial"/>
                <w:sz w:val="18"/>
                <w:szCs w:val="18"/>
              </w:rPr>
            </w:pPr>
            <w:r>
              <w:rPr>
                <w:rFonts w:ascii="Arial" w:hAnsi="Arial" w:cs="Arial"/>
                <w:sz w:val="18"/>
                <w:szCs w:val="18"/>
              </w:rPr>
              <w:t>After Hours</w:t>
            </w:r>
          </w:p>
          <w:p w:rsidR="00563ACF" w:rsidRDefault="00563ACF" w:rsidP="000A126B">
            <w:pPr>
              <w:jc w:val="center"/>
              <w:rPr>
                <w:rFonts w:ascii="Arial" w:hAnsi="Arial" w:cs="Arial"/>
                <w:sz w:val="18"/>
                <w:szCs w:val="18"/>
              </w:rPr>
            </w:pPr>
            <w:r>
              <w:rPr>
                <w:rFonts w:ascii="Arial" w:hAnsi="Arial" w:cs="Arial"/>
                <w:sz w:val="18"/>
                <w:szCs w:val="18"/>
              </w:rPr>
              <w:t>Police</w:t>
            </w:r>
          </w:p>
          <w:p w:rsidR="00563ACF" w:rsidRDefault="00563ACF" w:rsidP="000A126B">
            <w:pPr>
              <w:jc w:val="center"/>
              <w:rPr>
                <w:rFonts w:ascii="Arial" w:hAnsi="Arial" w:cs="Arial"/>
                <w:sz w:val="18"/>
                <w:szCs w:val="18"/>
              </w:rPr>
            </w:pPr>
            <w:r>
              <w:rPr>
                <w:rFonts w:ascii="Arial" w:hAnsi="Arial" w:cs="Arial"/>
                <w:sz w:val="18"/>
                <w:szCs w:val="18"/>
              </w:rPr>
              <w:t xml:space="preserve">Department </w:t>
            </w:r>
          </w:p>
        </w:tc>
        <w:tc>
          <w:tcPr>
            <w:tcW w:w="1748" w:type="dxa"/>
            <w:vAlign w:val="center"/>
          </w:tcPr>
          <w:p w:rsidR="00C556EC" w:rsidRPr="00C869B4" w:rsidRDefault="00C556EC" w:rsidP="00C556EC">
            <w:pPr>
              <w:jc w:val="center"/>
              <w:rPr>
                <w:rFonts w:ascii="Arial" w:hAnsi="Arial" w:cs="Arial"/>
                <w:sz w:val="18"/>
                <w:szCs w:val="18"/>
              </w:rPr>
            </w:pPr>
            <w:r w:rsidRPr="00C869B4">
              <w:rPr>
                <w:rFonts w:ascii="Arial" w:hAnsi="Arial" w:cs="Arial"/>
                <w:sz w:val="18"/>
                <w:szCs w:val="18"/>
              </w:rPr>
              <w:t>435 W. Pike St.</w:t>
            </w:r>
          </w:p>
          <w:p w:rsidR="00563ACF" w:rsidRPr="00C869B4" w:rsidRDefault="00C556EC" w:rsidP="00C556EC">
            <w:pPr>
              <w:jc w:val="center"/>
              <w:rPr>
                <w:rFonts w:ascii="Arial" w:hAnsi="Arial" w:cs="Arial"/>
                <w:sz w:val="18"/>
                <w:szCs w:val="18"/>
              </w:rPr>
            </w:pPr>
            <w:r w:rsidRPr="00C869B4">
              <w:rPr>
                <w:rFonts w:ascii="Arial" w:hAnsi="Arial" w:cs="Arial"/>
                <w:sz w:val="18"/>
                <w:szCs w:val="18"/>
              </w:rPr>
              <w:t>Lawrenceville, GA 30046</w:t>
            </w:r>
          </w:p>
        </w:tc>
        <w:tc>
          <w:tcPr>
            <w:tcW w:w="2880" w:type="dxa"/>
            <w:vAlign w:val="center"/>
          </w:tcPr>
          <w:p w:rsidR="00563ACF" w:rsidRPr="00C869B4" w:rsidRDefault="00563ACF" w:rsidP="000A126B">
            <w:pPr>
              <w:jc w:val="center"/>
              <w:rPr>
                <w:rFonts w:ascii="Arial" w:hAnsi="Arial" w:cs="Arial"/>
                <w:sz w:val="18"/>
                <w:szCs w:val="18"/>
              </w:rPr>
            </w:pPr>
          </w:p>
          <w:p w:rsidR="00563ACF" w:rsidRPr="00C869B4" w:rsidRDefault="00563ACF" w:rsidP="000A126B">
            <w:pPr>
              <w:spacing w:line="360" w:lineRule="auto"/>
              <w:rPr>
                <w:rFonts w:ascii="Arial" w:hAnsi="Arial" w:cs="Arial"/>
                <w:sz w:val="18"/>
                <w:szCs w:val="18"/>
              </w:rPr>
            </w:pPr>
          </w:p>
          <w:p w:rsidR="00563ACF" w:rsidRPr="00C869B4" w:rsidRDefault="00563ACF" w:rsidP="000A126B">
            <w:pPr>
              <w:spacing w:line="360" w:lineRule="auto"/>
              <w:rPr>
                <w:rFonts w:ascii="Arial" w:hAnsi="Arial" w:cs="Arial"/>
                <w:sz w:val="18"/>
                <w:szCs w:val="18"/>
              </w:rPr>
            </w:pPr>
            <w:r w:rsidRPr="00C869B4">
              <w:rPr>
                <w:rFonts w:ascii="Arial" w:hAnsi="Arial" w:cs="Arial"/>
                <w:sz w:val="18"/>
                <w:szCs w:val="18"/>
              </w:rPr>
              <w:t>Emergency: (770) 963-2443</w:t>
            </w:r>
          </w:p>
          <w:p w:rsidR="00563ACF" w:rsidRPr="00C869B4" w:rsidRDefault="00563ACF" w:rsidP="000A126B">
            <w:pPr>
              <w:spacing w:line="360" w:lineRule="auto"/>
              <w:rPr>
                <w:rFonts w:ascii="Arial" w:hAnsi="Arial" w:cs="Arial"/>
                <w:sz w:val="18"/>
                <w:szCs w:val="18"/>
              </w:rPr>
            </w:pPr>
          </w:p>
        </w:tc>
        <w:tc>
          <w:tcPr>
            <w:tcW w:w="2248" w:type="dxa"/>
            <w:vAlign w:val="center"/>
          </w:tcPr>
          <w:p w:rsidR="00563ACF" w:rsidRDefault="00563ACF" w:rsidP="000A126B">
            <w:pPr>
              <w:jc w:val="center"/>
              <w:rPr>
                <w:rFonts w:ascii="Arial" w:hAnsi="Arial" w:cs="Arial"/>
                <w:sz w:val="18"/>
                <w:szCs w:val="18"/>
              </w:rPr>
            </w:pPr>
            <w:r>
              <w:rPr>
                <w:rFonts w:ascii="Arial" w:hAnsi="Arial" w:cs="Arial"/>
                <w:sz w:val="18"/>
                <w:szCs w:val="18"/>
              </w:rPr>
              <w:t>Liaison</w:t>
            </w:r>
          </w:p>
        </w:tc>
      </w:tr>
    </w:tbl>
    <w:p w:rsidR="00563ACF" w:rsidRDefault="00563ACF" w:rsidP="00966126">
      <w:pPr>
        <w:jc w:val="center"/>
        <w:rPr>
          <w:rFonts w:ascii="Arial" w:hAnsi="Arial" w:cs="Arial"/>
          <w:b/>
        </w:rPr>
      </w:pPr>
    </w:p>
    <w:p w:rsidR="00563ACF" w:rsidRDefault="00563ACF" w:rsidP="00966126">
      <w:pPr>
        <w:jc w:val="center"/>
        <w:rPr>
          <w:rFonts w:ascii="Arial" w:hAnsi="Arial" w:cs="Arial"/>
          <w:b/>
        </w:rPr>
      </w:pPr>
    </w:p>
    <w:p w:rsidR="00563ACF" w:rsidRDefault="00563ACF" w:rsidP="00966126">
      <w:pPr>
        <w:jc w:val="center"/>
        <w:rPr>
          <w:rFonts w:ascii="Arial" w:hAnsi="Arial" w:cs="Arial"/>
          <w:b/>
        </w:rPr>
      </w:pPr>
    </w:p>
    <w:p w:rsidR="00563ACF" w:rsidRDefault="00563ACF" w:rsidP="00966126">
      <w:pPr>
        <w:jc w:val="center"/>
        <w:rPr>
          <w:rFonts w:ascii="Arial" w:hAnsi="Arial" w:cs="Arial"/>
          <w:b/>
        </w:rPr>
      </w:pPr>
    </w:p>
    <w:p w:rsidR="00563ACF" w:rsidRDefault="00563ACF" w:rsidP="00966126">
      <w:pPr>
        <w:jc w:val="center"/>
        <w:rPr>
          <w:rFonts w:ascii="Arial" w:hAnsi="Arial" w:cs="Arial"/>
          <w:b/>
        </w:rPr>
      </w:pPr>
    </w:p>
    <w:p w:rsidR="00563ACF" w:rsidRDefault="00563ACF" w:rsidP="00966126">
      <w:pPr>
        <w:jc w:val="center"/>
        <w:rPr>
          <w:rFonts w:ascii="Arial" w:hAnsi="Arial" w:cs="Arial"/>
          <w:b/>
        </w:rPr>
      </w:pPr>
    </w:p>
    <w:p w:rsidR="00563ACF" w:rsidRDefault="00563ACF" w:rsidP="00966126">
      <w:pPr>
        <w:jc w:val="center"/>
        <w:rPr>
          <w:rFonts w:ascii="Arial" w:hAnsi="Arial" w:cs="Arial"/>
          <w:b/>
        </w:rPr>
      </w:pPr>
    </w:p>
    <w:p w:rsidR="00563ACF" w:rsidRPr="005D4244" w:rsidRDefault="00563ACF" w:rsidP="000A126B">
      <w:pPr>
        <w:jc w:val="center"/>
        <w:rPr>
          <w:rFonts w:ascii="Arial" w:hAnsi="Arial" w:cs="Arial"/>
          <w:b/>
          <w:sz w:val="28"/>
          <w:szCs w:val="28"/>
        </w:rPr>
      </w:pPr>
      <w:r>
        <w:rPr>
          <w:rFonts w:ascii="Arial" w:hAnsi="Arial" w:cs="Arial"/>
          <w:b/>
        </w:rPr>
        <w:br w:type="page"/>
      </w:r>
      <w:r w:rsidRPr="005D4244">
        <w:rPr>
          <w:rFonts w:ascii="Arial" w:hAnsi="Arial" w:cs="Arial"/>
          <w:b/>
          <w:sz w:val="28"/>
          <w:szCs w:val="28"/>
        </w:rPr>
        <w:lastRenderedPageBreak/>
        <w:t>ATTACHMENT B-5</w:t>
      </w:r>
    </w:p>
    <w:p w:rsidR="00563ACF" w:rsidRDefault="00563ACF" w:rsidP="000A126B">
      <w:pPr>
        <w:jc w:val="center"/>
        <w:rPr>
          <w:rFonts w:ascii="Arial" w:hAnsi="Arial" w:cs="Arial"/>
          <w:b/>
        </w:rPr>
      </w:pPr>
    </w:p>
    <w:p w:rsidR="00563ACF" w:rsidRDefault="00563ACF" w:rsidP="000A126B">
      <w:pPr>
        <w:jc w:val="center"/>
        <w:rPr>
          <w:rFonts w:ascii="Arial" w:hAnsi="Arial" w:cs="Arial"/>
          <w:b/>
        </w:rPr>
      </w:pPr>
      <w:r>
        <w:rPr>
          <w:rFonts w:ascii="Arial" w:hAnsi="Arial" w:cs="Arial"/>
          <w:b/>
        </w:rPr>
        <w:t>CITY OF SUGAR HILL – LOCAL POINTS OF CONTACT FOR EMERGENCIES</w:t>
      </w:r>
    </w:p>
    <w:p w:rsidR="00563ACF" w:rsidRDefault="00563ACF" w:rsidP="000A126B">
      <w:pPr>
        <w:jc w:val="center"/>
        <w:rPr>
          <w:rFonts w:ascii="Arial" w:hAnsi="Arial" w:cs="Arial"/>
          <w:b/>
        </w:rPr>
      </w:pPr>
    </w:p>
    <w:p w:rsidR="00563ACF" w:rsidRDefault="00563ACF" w:rsidP="000A126B">
      <w:pPr>
        <w:jc w:val="center"/>
        <w:rPr>
          <w:rFonts w:ascii="Arial" w:hAnsi="Arial" w:cs="Arial"/>
          <w:b/>
        </w:rPr>
      </w:pPr>
      <w:r>
        <w:rPr>
          <w:rFonts w:ascii="Arial" w:hAnsi="Arial" w:cs="Arial"/>
          <w:b/>
        </w:rPr>
        <w:t>Emergency Telephone 911</w:t>
      </w:r>
    </w:p>
    <w:p w:rsidR="00563ACF" w:rsidRDefault="00563ACF" w:rsidP="000A126B">
      <w:pPr>
        <w:jc w:val="center"/>
        <w:rPr>
          <w:rFonts w:ascii="Arial" w:hAnsi="Arial" w:cs="Arial"/>
          <w:b/>
        </w:rPr>
      </w:pP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5"/>
        <w:gridCol w:w="1440"/>
        <w:gridCol w:w="1620"/>
        <w:gridCol w:w="2880"/>
        <w:gridCol w:w="1935"/>
      </w:tblGrid>
      <w:tr w:rsidR="00563ACF" w:rsidRPr="00A86CD3" w:rsidTr="000A126B">
        <w:trPr>
          <w:jc w:val="center"/>
        </w:trPr>
        <w:tc>
          <w:tcPr>
            <w:tcW w:w="1035" w:type="dxa"/>
            <w:vAlign w:val="center"/>
          </w:tcPr>
          <w:p w:rsidR="00563ACF" w:rsidRPr="00A86CD3" w:rsidRDefault="00563ACF" w:rsidP="000A126B">
            <w:pPr>
              <w:jc w:val="center"/>
              <w:rPr>
                <w:rFonts w:ascii="Arial" w:hAnsi="Arial" w:cs="Arial"/>
                <w:b/>
                <w:sz w:val="18"/>
                <w:szCs w:val="18"/>
              </w:rPr>
            </w:pPr>
            <w:r w:rsidRPr="00A86CD3">
              <w:rPr>
                <w:rFonts w:ascii="Arial" w:hAnsi="Arial" w:cs="Arial"/>
                <w:b/>
                <w:sz w:val="18"/>
                <w:szCs w:val="18"/>
              </w:rPr>
              <w:t>OFFICE</w:t>
            </w:r>
          </w:p>
        </w:tc>
        <w:tc>
          <w:tcPr>
            <w:tcW w:w="1440" w:type="dxa"/>
            <w:vAlign w:val="center"/>
          </w:tcPr>
          <w:p w:rsidR="00563ACF" w:rsidRPr="00A86CD3" w:rsidRDefault="00563ACF" w:rsidP="000A126B">
            <w:pPr>
              <w:jc w:val="center"/>
              <w:rPr>
                <w:rFonts w:ascii="Arial" w:hAnsi="Arial" w:cs="Arial"/>
                <w:b/>
                <w:sz w:val="16"/>
                <w:szCs w:val="16"/>
              </w:rPr>
            </w:pPr>
          </w:p>
          <w:p w:rsidR="00563ACF" w:rsidRPr="00A86CD3" w:rsidRDefault="00563ACF" w:rsidP="000A126B">
            <w:pPr>
              <w:jc w:val="center"/>
              <w:rPr>
                <w:rFonts w:ascii="Arial" w:hAnsi="Arial" w:cs="Arial"/>
                <w:b/>
                <w:sz w:val="18"/>
                <w:szCs w:val="18"/>
              </w:rPr>
            </w:pPr>
            <w:r w:rsidRPr="00A86CD3">
              <w:rPr>
                <w:rFonts w:ascii="Arial" w:hAnsi="Arial" w:cs="Arial"/>
                <w:b/>
                <w:sz w:val="18"/>
                <w:szCs w:val="18"/>
              </w:rPr>
              <w:t xml:space="preserve">CONTACT/ </w:t>
            </w:r>
          </w:p>
          <w:p w:rsidR="00563ACF" w:rsidRPr="00A86CD3" w:rsidRDefault="00563ACF" w:rsidP="000A126B">
            <w:pPr>
              <w:jc w:val="center"/>
              <w:rPr>
                <w:rFonts w:ascii="Arial" w:hAnsi="Arial" w:cs="Arial"/>
                <w:b/>
                <w:sz w:val="18"/>
                <w:szCs w:val="18"/>
              </w:rPr>
            </w:pPr>
            <w:r w:rsidRPr="00A86CD3">
              <w:rPr>
                <w:rFonts w:ascii="Arial" w:hAnsi="Arial" w:cs="Arial"/>
                <w:b/>
                <w:sz w:val="18"/>
                <w:szCs w:val="18"/>
              </w:rPr>
              <w:t>TITLE</w:t>
            </w:r>
          </w:p>
          <w:p w:rsidR="00563ACF" w:rsidRPr="00A86CD3" w:rsidRDefault="00563ACF" w:rsidP="000A126B">
            <w:pPr>
              <w:jc w:val="center"/>
              <w:rPr>
                <w:rFonts w:ascii="Arial" w:hAnsi="Arial" w:cs="Arial"/>
                <w:b/>
                <w:sz w:val="16"/>
                <w:szCs w:val="16"/>
              </w:rPr>
            </w:pPr>
          </w:p>
        </w:tc>
        <w:tc>
          <w:tcPr>
            <w:tcW w:w="1620" w:type="dxa"/>
            <w:vAlign w:val="center"/>
          </w:tcPr>
          <w:p w:rsidR="00563ACF" w:rsidRPr="00A86CD3" w:rsidRDefault="00563ACF" w:rsidP="000A126B">
            <w:pPr>
              <w:jc w:val="center"/>
              <w:rPr>
                <w:rFonts w:ascii="Arial" w:hAnsi="Arial" w:cs="Arial"/>
                <w:b/>
                <w:sz w:val="18"/>
                <w:szCs w:val="18"/>
              </w:rPr>
            </w:pPr>
            <w:r w:rsidRPr="00A86CD3">
              <w:rPr>
                <w:rFonts w:ascii="Arial" w:hAnsi="Arial" w:cs="Arial"/>
                <w:b/>
                <w:sz w:val="18"/>
                <w:szCs w:val="18"/>
              </w:rPr>
              <w:t>ADDRESS</w:t>
            </w:r>
          </w:p>
        </w:tc>
        <w:tc>
          <w:tcPr>
            <w:tcW w:w="2880" w:type="dxa"/>
            <w:vAlign w:val="center"/>
          </w:tcPr>
          <w:p w:rsidR="00563ACF" w:rsidRPr="00A86CD3" w:rsidRDefault="00563ACF" w:rsidP="000A126B">
            <w:pPr>
              <w:jc w:val="center"/>
              <w:rPr>
                <w:rFonts w:ascii="Arial" w:hAnsi="Arial" w:cs="Arial"/>
                <w:b/>
                <w:sz w:val="18"/>
                <w:szCs w:val="18"/>
              </w:rPr>
            </w:pPr>
            <w:r w:rsidRPr="00A86CD3">
              <w:rPr>
                <w:rFonts w:ascii="Arial" w:hAnsi="Arial" w:cs="Arial"/>
                <w:b/>
                <w:sz w:val="18"/>
                <w:szCs w:val="18"/>
              </w:rPr>
              <w:t xml:space="preserve">ALTERNATE </w:t>
            </w:r>
          </w:p>
          <w:p w:rsidR="00563ACF" w:rsidRPr="00A86CD3" w:rsidRDefault="00563ACF" w:rsidP="000A126B">
            <w:pPr>
              <w:jc w:val="center"/>
              <w:rPr>
                <w:rFonts w:ascii="Arial" w:hAnsi="Arial" w:cs="Arial"/>
                <w:b/>
                <w:sz w:val="18"/>
                <w:szCs w:val="18"/>
              </w:rPr>
            </w:pPr>
            <w:r w:rsidRPr="00A86CD3">
              <w:rPr>
                <w:rFonts w:ascii="Arial" w:hAnsi="Arial" w:cs="Arial"/>
                <w:b/>
                <w:sz w:val="18"/>
                <w:szCs w:val="18"/>
              </w:rPr>
              <w:t>PHONE</w:t>
            </w:r>
          </w:p>
        </w:tc>
        <w:tc>
          <w:tcPr>
            <w:tcW w:w="1935" w:type="dxa"/>
            <w:vAlign w:val="center"/>
          </w:tcPr>
          <w:p w:rsidR="00563ACF" w:rsidRPr="00A86CD3" w:rsidRDefault="00563ACF" w:rsidP="000A126B">
            <w:pPr>
              <w:jc w:val="center"/>
              <w:rPr>
                <w:rFonts w:ascii="Arial" w:hAnsi="Arial" w:cs="Arial"/>
                <w:b/>
                <w:sz w:val="18"/>
                <w:szCs w:val="18"/>
              </w:rPr>
            </w:pPr>
            <w:r w:rsidRPr="00A86CD3">
              <w:rPr>
                <w:rFonts w:ascii="Arial" w:hAnsi="Arial" w:cs="Arial"/>
                <w:b/>
                <w:sz w:val="18"/>
                <w:szCs w:val="18"/>
              </w:rPr>
              <w:t>ROLES/ RESPONSIBILITIES</w:t>
            </w:r>
          </w:p>
        </w:tc>
      </w:tr>
      <w:tr w:rsidR="00563ACF" w:rsidTr="000A126B">
        <w:trPr>
          <w:trHeight w:val="900"/>
          <w:jc w:val="center"/>
        </w:trPr>
        <w:tc>
          <w:tcPr>
            <w:tcW w:w="1035" w:type="dxa"/>
            <w:vAlign w:val="center"/>
          </w:tcPr>
          <w:p w:rsidR="00563ACF" w:rsidRDefault="00563ACF" w:rsidP="000A126B">
            <w:pPr>
              <w:jc w:val="center"/>
              <w:rPr>
                <w:rFonts w:ascii="Arial" w:hAnsi="Arial" w:cs="Arial"/>
                <w:sz w:val="18"/>
                <w:szCs w:val="18"/>
              </w:rPr>
            </w:pPr>
            <w:r>
              <w:rPr>
                <w:rFonts w:ascii="Arial" w:hAnsi="Arial" w:cs="Arial"/>
                <w:sz w:val="18"/>
                <w:szCs w:val="18"/>
              </w:rPr>
              <w:t>Sugar Hill</w:t>
            </w:r>
          </w:p>
        </w:tc>
        <w:tc>
          <w:tcPr>
            <w:tcW w:w="1440" w:type="dxa"/>
            <w:vAlign w:val="center"/>
          </w:tcPr>
          <w:p w:rsidR="00563ACF" w:rsidRDefault="00563ACF" w:rsidP="000A126B">
            <w:pPr>
              <w:jc w:val="center"/>
              <w:rPr>
                <w:rFonts w:ascii="Arial" w:hAnsi="Arial" w:cs="Arial"/>
                <w:sz w:val="18"/>
                <w:szCs w:val="18"/>
              </w:rPr>
            </w:pPr>
            <w:r>
              <w:rPr>
                <w:rFonts w:ascii="Arial" w:hAnsi="Arial" w:cs="Arial"/>
                <w:sz w:val="18"/>
                <w:szCs w:val="18"/>
              </w:rPr>
              <w:t xml:space="preserve">Gas Supervisor </w:t>
            </w:r>
          </w:p>
        </w:tc>
        <w:tc>
          <w:tcPr>
            <w:tcW w:w="1620" w:type="dxa"/>
            <w:vAlign w:val="center"/>
          </w:tcPr>
          <w:p w:rsidR="00563ACF" w:rsidRDefault="00563ACF" w:rsidP="000A126B">
            <w:pPr>
              <w:jc w:val="center"/>
              <w:rPr>
                <w:rFonts w:ascii="Arial" w:hAnsi="Arial" w:cs="Arial"/>
                <w:sz w:val="18"/>
                <w:szCs w:val="18"/>
              </w:rPr>
            </w:pPr>
            <w:r>
              <w:rPr>
                <w:rFonts w:ascii="Arial" w:hAnsi="Arial" w:cs="Arial"/>
                <w:sz w:val="18"/>
                <w:szCs w:val="18"/>
              </w:rPr>
              <w:t>4988 W. Broad Street</w:t>
            </w:r>
          </w:p>
          <w:p w:rsidR="00563ACF" w:rsidRDefault="00563ACF" w:rsidP="000A126B">
            <w:pPr>
              <w:jc w:val="center"/>
              <w:rPr>
                <w:rFonts w:ascii="Arial" w:hAnsi="Arial" w:cs="Arial"/>
                <w:sz w:val="18"/>
                <w:szCs w:val="18"/>
              </w:rPr>
            </w:pPr>
            <w:r>
              <w:rPr>
                <w:rFonts w:ascii="Arial" w:hAnsi="Arial" w:cs="Arial"/>
                <w:sz w:val="18"/>
                <w:szCs w:val="18"/>
              </w:rPr>
              <w:t>Sugar Hill, GA 30518</w:t>
            </w:r>
          </w:p>
        </w:tc>
        <w:tc>
          <w:tcPr>
            <w:tcW w:w="2880" w:type="dxa"/>
            <w:vAlign w:val="center"/>
          </w:tcPr>
          <w:p w:rsidR="00563ACF" w:rsidRDefault="00563ACF" w:rsidP="000A126B">
            <w:pPr>
              <w:jc w:val="center"/>
              <w:rPr>
                <w:rFonts w:ascii="Arial" w:hAnsi="Arial" w:cs="Arial"/>
                <w:sz w:val="18"/>
                <w:szCs w:val="18"/>
              </w:rPr>
            </w:pPr>
          </w:p>
          <w:p w:rsidR="00563ACF" w:rsidRDefault="00563ACF" w:rsidP="000A126B">
            <w:pPr>
              <w:spacing w:line="360" w:lineRule="auto"/>
              <w:rPr>
                <w:rFonts w:ascii="Arial" w:hAnsi="Arial" w:cs="Arial"/>
                <w:sz w:val="18"/>
                <w:szCs w:val="18"/>
              </w:rPr>
            </w:pPr>
            <w:r>
              <w:rPr>
                <w:rFonts w:ascii="Arial" w:hAnsi="Arial" w:cs="Arial"/>
                <w:sz w:val="18"/>
                <w:szCs w:val="18"/>
              </w:rPr>
              <w:t>Non-Emergency: (770) 271-2137</w:t>
            </w:r>
          </w:p>
          <w:p w:rsidR="00563ACF" w:rsidRDefault="00563ACF" w:rsidP="000A126B">
            <w:pPr>
              <w:spacing w:line="360" w:lineRule="auto"/>
              <w:rPr>
                <w:rFonts w:ascii="Arial" w:hAnsi="Arial" w:cs="Arial"/>
                <w:sz w:val="18"/>
                <w:szCs w:val="18"/>
              </w:rPr>
            </w:pPr>
            <w:r>
              <w:rPr>
                <w:rFonts w:ascii="Arial" w:hAnsi="Arial" w:cs="Arial"/>
                <w:sz w:val="18"/>
                <w:szCs w:val="18"/>
              </w:rPr>
              <w:t>Cell: (678) 794-8319</w:t>
            </w:r>
          </w:p>
          <w:p w:rsidR="00563ACF" w:rsidRDefault="00563ACF" w:rsidP="000A126B">
            <w:pPr>
              <w:spacing w:line="360" w:lineRule="auto"/>
              <w:rPr>
                <w:rFonts w:ascii="Arial" w:hAnsi="Arial" w:cs="Arial"/>
                <w:sz w:val="18"/>
                <w:szCs w:val="18"/>
              </w:rPr>
            </w:pPr>
            <w:r>
              <w:rPr>
                <w:rFonts w:ascii="Arial" w:hAnsi="Arial" w:cs="Arial"/>
                <w:sz w:val="18"/>
                <w:szCs w:val="18"/>
              </w:rPr>
              <w:t>Standby: (770) 527-2802</w:t>
            </w:r>
          </w:p>
        </w:tc>
        <w:tc>
          <w:tcPr>
            <w:tcW w:w="1935" w:type="dxa"/>
            <w:vAlign w:val="center"/>
          </w:tcPr>
          <w:p w:rsidR="00563ACF" w:rsidRDefault="00563ACF" w:rsidP="000A126B">
            <w:pPr>
              <w:jc w:val="center"/>
              <w:rPr>
                <w:rFonts w:ascii="Arial" w:hAnsi="Arial" w:cs="Arial"/>
                <w:sz w:val="18"/>
                <w:szCs w:val="18"/>
              </w:rPr>
            </w:pPr>
            <w:r>
              <w:rPr>
                <w:rFonts w:ascii="Arial" w:hAnsi="Arial" w:cs="Arial"/>
                <w:sz w:val="18"/>
                <w:szCs w:val="18"/>
              </w:rPr>
              <w:t xml:space="preserve">Liaison, </w:t>
            </w:r>
          </w:p>
          <w:p w:rsidR="00563ACF" w:rsidRDefault="00563ACF" w:rsidP="000A126B">
            <w:pPr>
              <w:jc w:val="center"/>
              <w:rPr>
                <w:rFonts w:ascii="Arial" w:hAnsi="Arial" w:cs="Arial"/>
                <w:sz w:val="18"/>
                <w:szCs w:val="18"/>
              </w:rPr>
            </w:pPr>
            <w:r>
              <w:rPr>
                <w:rFonts w:ascii="Arial" w:hAnsi="Arial" w:cs="Arial"/>
                <w:sz w:val="18"/>
                <w:szCs w:val="18"/>
              </w:rPr>
              <w:t>Emergency Response</w:t>
            </w:r>
          </w:p>
        </w:tc>
      </w:tr>
      <w:tr w:rsidR="00563ACF" w:rsidTr="000A126B">
        <w:trPr>
          <w:trHeight w:val="900"/>
          <w:jc w:val="center"/>
        </w:trPr>
        <w:tc>
          <w:tcPr>
            <w:tcW w:w="1035" w:type="dxa"/>
            <w:vAlign w:val="center"/>
          </w:tcPr>
          <w:p w:rsidR="00563ACF" w:rsidRDefault="00563ACF" w:rsidP="000A126B">
            <w:pPr>
              <w:jc w:val="center"/>
              <w:rPr>
                <w:rFonts w:ascii="Arial" w:hAnsi="Arial" w:cs="Arial"/>
                <w:sz w:val="18"/>
                <w:szCs w:val="18"/>
              </w:rPr>
            </w:pPr>
            <w:r>
              <w:rPr>
                <w:rFonts w:ascii="Arial" w:hAnsi="Arial" w:cs="Arial"/>
                <w:sz w:val="18"/>
                <w:szCs w:val="18"/>
              </w:rPr>
              <w:t>Sugar Hill</w:t>
            </w:r>
          </w:p>
        </w:tc>
        <w:tc>
          <w:tcPr>
            <w:tcW w:w="1440" w:type="dxa"/>
            <w:vAlign w:val="center"/>
          </w:tcPr>
          <w:p w:rsidR="00563ACF" w:rsidRDefault="00563ACF" w:rsidP="000A126B">
            <w:pPr>
              <w:jc w:val="center"/>
              <w:rPr>
                <w:rFonts w:ascii="Arial" w:hAnsi="Arial" w:cs="Arial"/>
                <w:sz w:val="18"/>
                <w:szCs w:val="18"/>
              </w:rPr>
            </w:pPr>
            <w:r>
              <w:rPr>
                <w:rFonts w:ascii="Arial" w:hAnsi="Arial" w:cs="Arial"/>
                <w:sz w:val="18"/>
                <w:szCs w:val="18"/>
              </w:rPr>
              <w:t xml:space="preserve">Gas Technician </w:t>
            </w:r>
          </w:p>
        </w:tc>
        <w:tc>
          <w:tcPr>
            <w:tcW w:w="1620" w:type="dxa"/>
            <w:vAlign w:val="center"/>
          </w:tcPr>
          <w:p w:rsidR="00563ACF" w:rsidRDefault="00563ACF" w:rsidP="000A126B">
            <w:pPr>
              <w:jc w:val="center"/>
              <w:rPr>
                <w:rFonts w:ascii="Arial" w:hAnsi="Arial" w:cs="Arial"/>
                <w:sz w:val="18"/>
                <w:szCs w:val="18"/>
              </w:rPr>
            </w:pPr>
            <w:r>
              <w:rPr>
                <w:rFonts w:ascii="Arial" w:hAnsi="Arial" w:cs="Arial"/>
                <w:sz w:val="18"/>
                <w:szCs w:val="18"/>
              </w:rPr>
              <w:t>4988 W. Broad Street</w:t>
            </w:r>
          </w:p>
          <w:p w:rsidR="00563ACF" w:rsidRDefault="00563ACF" w:rsidP="000A126B">
            <w:pPr>
              <w:jc w:val="center"/>
              <w:rPr>
                <w:rFonts w:ascii="Arial" w:hAnsi="Arial" w:cs="Arial"/>
                <w:sz w:val="18"/>
                <w:szCs w:val="18"/>
              </w:rPr>
            </w:pPr>
            <w:r>
              <w:rPr>
                <w:rFonts w:ascii="Arial" w:hAnsi="Arial" w:cs="Arial"/>
                <w:sz w:val="18"/>
                <w:szCs w:val="18"/>
              </w:rPr>
              <w:t>Sugar Hill, GA 30518</w:t>
            </w:r>
          </w:p>
        </w:tc>
        <w:tc>
          <w:tcPr>
            <w:tcW w:w="2880" w:type="dxa"/>
            <w:vAlign w:val="center"/>
          </w:tcPr>
          <w:p w:rsidR="00563ACF" w:rsidRDefault="00563ACF" w:rsidP="000A126B">
            <w:pPr>
              <w:jc w:val="center"/>
              <w:rPr>
                <w:rFonts w:ascii="Arial" w:hAnsi="Arial" w:cs="Arial"/>
                <w:sz w:val="18"/>
                <w:szCs w:val="18"/>
              </w:rPr>
            </w:pPr>
          </w:p>
          <w:p w:rsidR="00563ACF" w:rsidRDefault="00563ACF" w:rsidP="000A126B">
            <w:pPr>
              <w:spacing w:line="360" w:lineRule="auto"/>
              <w:rPr>
                <w:rFonts w:ascii="Arial" w:hAnsi="Arial" w:cs="Arial"/>
                <w:sz w:val="18"/>
                <w:szCs w:val="18"/>
              </w:rPr>
            </w:pPr>
            <w:r>
              <w:rPr>
                <w:rFonts w:ascii="Arial" w:hAnsi="Arial" w:cs="Arial"/>
                <w:sz w:val="18"/>
                <w:szCs w:val="18"/>
              </w:rPr>
              <w:t>Non-Emergency: (770) 271-2137</w:t>
            </w:r>
          </w:p>
          <w:p w:rsidR="00563ACF" w:rsidRDefault="00563ACF" w:rsidP="000A126B">
            <w:pPr>
              <w:spacing w:line="360" w:lineRule="auto"/>
              <w:rPr>
                <w:rFonts w:ascii="Arial" w:hAnsi="Arial" w:cs="Arial"/>
                <w:sz w:val="18"/>
                <w:szCs w:val="18"/>
              </w:rPr>
            </w:pPr>
            <w:r>
              <w:rPr>
                <w:rFonts w:ascii="Arial" w:hAnsi="Arial" w:cs="Arial"/>
                <w:sz w:val="18"/>
                <w:szCs w:val="18"/>
              </w:rPr>
              <w:t>Cell: (678) 794-1408</w:t>
            </w:r>
          </w:p>
          <w:p w:rsidR="00563ACF" w:rsidRDefault="00563ACF" w:rsidP="000A126B">
            <w:pPr>
              <w:spacing w:line="360" w:lineRule="auto"/>
              <w:rPr>
                <w:rFonts w:ascii="Arial" w:hAnsi="Arial" w:cs="Arial"/>
                <w:sz w:val="18"/>
                <w:szCs w:val="18"/>
              </w:rPr>
            </w:pPr>
          </w:p>
        </w:tc>
        <w:tc>
          <w:tcPr>
            <w:tcW w:w="1935" w:type="dxa"/>
            <w:vAlign w:val="center"/>
          </w:tcPr>
          <w:p w:rsidR="00563ACF" w:rsidRDefault="00563ACF" w:rsidP="000A126B">
            <w:pPr>
              <w:jc w:val="center"/>
              <w:rPr>
                <w:rFonts w:ascii="Arial" w:hAnsi="Arial" w:cs="Arial"/>
                <w:sz w:val="18"/>
                <w:szCs w:val="18"/>
              </w:rPr>
            </w:pPr>
            <w:r>
              <w:rPr>
                <w:rFonts w:ascii="Arial" w:hAnsi="Arial" w:cs="Arial"/>
                <w:sz w:val="18"/>
                <w:szCs w:val="18"/>
              </w:rPr>
              <w:t>Emergency Response</w:t>
            </w:r>
          </w:p>
        </w:tc>
      </w:tr>
      <w:tr w:rsidR="00563ACF" w:rsidTr="000A126B">
        <w:trPr>
          <w:trHeight w:val="900"/>
          <w:jc w:val="center"/>
        </w:trPr>
        <w:tc>
          <w:tcPr>
            <w:tcW w:w="1035" w:type="dxa"/>
            <w:vAlign w:val="center"/>
          </w:tcPr>
          <w:p w:rsidR="00563ACF" w:rsidRDefault="00563ACF" w:rsidP="000A126B">
            <w:pPr>
              <w:jc w:val="center"/>
              <w:rPr>
                <w:rFonts w:ascii="Arial" w:hAnsi="Arial" w:cs="Arial"/>
                <w:sz w:val="18"/>
                <w:szCs w:val="18"/>
              </w:rPr>
            </w:pPr>
            <w:r>
              <w:rPr>
                <w:rFonts w:ascii="Arial" w:hAnsi="Arial" w:cs="Arial"/>
                <w:sz w:val="18"/>
                <w:szCs w:val="18"/>
              </w:rPr>
              <w:t>Sugar Hill</w:t>
            </w:r>
          </w:p>
        </w:tc>
        <w:tc>
          <w:tcPr>
            <w:tcW w:w="1440" w:type="dxa"/>
            <w:vAlign w:val="center"/>
          </w:tcPr>
          <w:p w:rsidR="00563ACF" w:rsidRDefault="00563ACF" w:rsidP="000A126B">
            <w:pPr>
              <w:jc w:val="center"/>
              <w:rPr>
                <w:rFonts w:ascii="Arial" w:hAnsi="Arial" w:cs="Arial"/>
                <w:sz w:val="18"/>
                <w:szCs w:val="18"/>
              </w:rPr>
            </w:pPr>
            <w:r>
              <w:rPr>
                <w:rFonts w:ascii="Arial" w:hAnsi="Arial" w:cs="Arial"/>
                <w:sz w:val="18"/>
                <w:szCs w:val="18"/>
              </w:rPr>
              <w:t>Gas Technician</w:t>
            </w:r>
          </w:p>
        </w:tc>
        <w:tc>
          <w:tcPr>
            <w:tcW w:w="1620" w:type="dxa"/>
            <w:vAlign w:val="center"/>
          </w:tcPr>
          <w:p w:rsidR="00563ACF" w:rsidRDefault="00563ACF" w:rsidP="000A126B">
            <w:pPr>
              <w:jc w:val="center"/>
              <w:rPr>
                <w:rFonts w:ascii="Arial" w:hAnsi="Arial" w:cs="Arial"/>
                <w:sz w:val="18"/>
                <w:szCs w:val="18"/>
              </w:rPr>
            </w:pPr>
            <w:r>
              <w:rPr>
                <w:rFonts w:ascii="Arial" w:hAnsi="Arial" w:cs="Arial"/>
                <w:sz w:val="18"/>
                <w:szCs w:val="18"/>
              </w:rPr>
              <w:t>4988 W. Broad Street</w:t>
            </w:r>
          </w:p>
          <w:p w:rsidR="00563ACF" w:rsidRDefault="00563ACF" w:rsidP="000A126B">
            <w:pPr>
              <w:jc w:val="center"/>
              <w:rPr>
                <w:rFonts w:ascii="Arial" w:hAnsi="Arial" w:cs="Arial"/>
                <w:sz w:val="18"/>
                <w:szCs w:val="18"/>
              </w:rPr>
            </w:pPr>
            <w:r>
              <w:rPr>
                <w:rFonts w:ascii="Arial" w:hAnsi="Arial" w:cs="Arial"/>
                <w:sz w:val="18"/>
                <w:szCs w:val="18"/>
              </w:rPr>
              <w:t>Sugar Hill, GA 30518</w:t>
            </w:r>
          </w:p>
        </w:tc>
        <w:tc>
          <w:tcPr>
            <w:tcW w:w="2880" w:type="dxa"/>
            <w:vAlign w:val="center"/>
          </w:tcPr>
          <w:p w:rsidR="00563ACF" w:rsidRDefault="00563ACF" w:rsidP="000A126B">
            <w:pPr>
              <w:jc w:val="center"/>
              <w:rPr>
                <w:rFonts w:ascii="Arial" w:hAnsi="Arial" w:cs="Arial"/>
                <w:sz w:val="18"/>
                <w:szCs w:val="18"/>
              </w:rPr>
            </w:pPr>
          </w:p>
          <w:p w:rsidR="00563ACF" w:rsidRDefault="00563ACF" w:rsidP="000A126B">
            <w:pPr>
              <w:spacing w:line="360" w:lineRule="auto"/>
              <w:rPr>
                <w:rFonts w:ascii="Arial" w:hAnsi="Arial" w:cs="Arial"/>
                <w:sz w:val="18"/>
                <w:szCs w:val="18"/>
              </w:rPr>
            </w:pPr>
            <w:r>
              <w:rPr>
                <w:rFonts w:ascii="Arial" w:hAnsi="Arial" w:cs="Arial"/>
                <w:sz w:val="18"/>
                <w:szCs w:val="18"/>
              </w:rPr>
              <w:t>Non-Emergency: (770) 271-2137</w:t>
            </w:r>
          </w:p>
          <w:p w:rsidR="00563ACF" w:rsidRDefault="00563ACF" w:rsidP="000A126B">
            <w:pPr>
              <w:spacing w:line="360" w:lineRule="auto"/>
              <w:rPr>
                <w:rFonts w:ascii="Arial" w:hAnsi="Arial" w:cs="Arial"/>
                <w:sz w:val="18"/>
                <w:szCs w:val="18"/>
              </w:rPr>
            </w:pPr>
            <w:r>
              <w:rPr>
                <w:rFonts w:ascii="Arial" w:hAnsi="Arial" w:cs="Arial"/>
                <w:sz w:val="18"/>
                <w:szCs w:val="18"/>
              </w:rPr>
              <w:t>Cell: (678) 414-3151</w:t>
            </w:r>
          </w:p>
          <w:p w:rsidR="00563ACF" w:rsidRDefault="00563ACF" w:rsidP="000A126B">
            <w:pPr>
              <w:spacing w:line="360" w:lineRule="auto"/>
              <w:rPr>
                <w:rFonts w:ascii="Arial" w:hAnsi="Arial" w:cs="Arial"/>
                <w:sz w:val="18"/>
                <w:szCs w:val="18"/>
              </w:rPr>
            </w:pPr>
          </w:p>
        </w:tc>
        <w:tc>
          <w:tcPr>
            <w:tcW w:w="1935" w:type="dxa"/>
            <w:vAlign w:val="center"/>
          </w:tcPr>
          <w:p w:rsidR="00563ACF" w:rsidRDefault="00563ACF" w:rsidP="000A126B">
            <w:pPr>
              <w:jc w:val="center"/>
              <w:rPr>
                <w:rFonts w:ascii="Arial" w:hAnsi="Arial" w:cs="Arial"/>
                <w:sz w:val="18"/>
                <w:szCs w:val="18"/>
              </w:rPr>
            </w:pPr>
            <w:r>
              <w:rPr>
                <w:rFonts w:ascii="Arial" w:hAnsi="Arial" w:cs="Arial"/>
                <w:sz w:val="18"/>
                <w:szCs w:val="18"/>
              </w:rPr>
              <w:t>Emergency Response</w:t>
            </w:r>
          </w:p>
        </w:tc>
      </w:tr>
      <w:tr w:rsidR="00563ACF" w:rsidTr="000A126B">
        <w:trPr>
          <w:trHeight w:val="900"/>
          <w:jc w:val="center"/>
        </w:trPr>
        <w:tc>
          <w:tcPr>
            <w:tcW w:w="1035" w:type="dxa"/>
            <w:vAlign w:val="center"/>
          </w:tcPr>
          <w:p w:rsidR="00563ACF" w:rsidRDefault="00563ACF" w:rsidP="000A126B">
            <w:pPr>
              <w:jc w:val="center"/>
              <w:rPr>
                <w:rFonts w:ascii="Arial" w:hAnsi="Arial" w:cs="Arial"/>
                <w:sz w:val="18"/>
                <w:szCs w:val="18"/>
              </w:rPr>
            </w:pPr>
            <w:r>
              <w:rPr>
                <w:rFonts w:ascii="Arial" w:hAnsi="Arial" w:cs="Arial"/>
                <w:sz w:val="18"/>
                <w:szCs w:val="18"/>
              </w:rPr>
              <w:t>Sugar Hill</w:t>
            </w:r>
          </w:p>
        </w:tc>
        <w:tc>
          <w:tcPr>
            <w:tcW w:w="1440" w:type="dxa"/>
            <w:vAlign w:val="center"/>
          </w:tcPr>
          <w:p w:rsidR="00563ACF" w:rsidRDefault="00563ACF" w:rsidP="000A126B">
            <w:pPr>
              <w:jc w:val="center"/>
              <w:rPr>
                <w:rFonts w:ascii="Arial" w:hAnsi="Arial" w:cs="Arial"/>
                <w:sz w:val="18"/>
                <w:szCs w:val="18"/>
              </w:rPr>
            </w:pPr>
            <w:r>
              <w:rPr>
                <w:rFonts w:ascii="Arial" w:hAnsi="Arial" w:cs="Arial"/>
                <w:sz w:val="18"/>
                <w:szCs w:val="18"/>
              </w:rPr>
              <w:t xml:space="preserve">Gas Technician </w:t>
            </w:r>
          </w:p>
        </w:tc>
        <w:tc>
          <w:tcPr>
            <w:tcW w:w="1620" w:type="dxa"/>
            <w:vAlign w:val="center"/>
          </w:tcPr>
          <w:p w:rsidR="00563ACF" w:rsidRDefault="00563ACF" w:rsidP="000A126B">
            <w:pPr>
              <w:jc w:val="center"/>
              <w:rPr>
                <w:rFonts w:ascii="Arial" w:hAnsi="Arial" w:cs="Arial"/>
                <w:sz w:val="18"/>
                <w:szCs w:val="18"/>
              </w:rPr>
            </w:pPr>
            <w:r>
              <w:rPr>
                <w:rFonts w:ascii="Arial" w:hAnsi="Arial" w:cs="Arial"/>
                <w:sz w:val="18"/>
                <w:szCs w:val="18"/>
              </w:rPr>
              <w:t>4988 W. Broad Street</w:t>
            </w:r>
          </w:p>
          <w:p w:rsidR="00563ACF" w:rsidRDefault="00563ACF" w:rsidP="000A126B">
            <w:pPr>
              <w:jc w:val="center"/>
              <w:rPr>
                <w:rFonts w:ascii="Arial" w:hAnsi="Arial" w:cs="Arial"/>
                <w:sz w:val="18"/>
                <w:szCs w:val="18"/>
              </w:rPr>
            </w:pPr>
            <w:r>
              <w:rPr>
                <w:rFonts w:ascii="Arial" w:hAnsi="Arial" w:cs="Arial"/>
                <w:sz w:val="18"/>
                <w:szCs w:val="18"/>
              </w:rPr>
              <w:t>Sugar Hill, GA 30518</w:t>
            </w:r>
          </w:p>
        </w:tc>
        <w:tc>
          <w:tcPr>
            <w:tcW w:w="2880" w:type="dxa"/>
            <w:vAlign w:val="center"/>
          </w:tcPr>
          <w:p w:rsidR="00563ACF" w:rsidRDefault="00563ACF" w:rsidP="000A126B">
            <w:pPr>
              <w:jc w:val="center"/>
              <w:rPr>
                <w:rFonts w:ascii="Arial" w:hAnsi="Arial" w:cs="Arial"/>
                <w:sz w:val="18"/>
                <w:szCs w:val="18"/>
              </w:rPr>
            </w:pPr>
          </w:p>
          <w:p w:rsidR="00563ACF" w:rsidRDefault="00563ACF" w:rsidP="000A126B">
            <w:pPr>
              <w:jc w:val="center"/>
              <w:rPr>
                <w:rFonts w:ascii="Arial" w:hAnsi="Arial" w:cs="Arial"/>
                <w:sz w:val="18"/>
                <w:szCs w:val="18"/>
              </w:rPr>
            </w:pPr>
            <w:r>
              <w:rPr>
                <w:rFonts w:ascii="Arial" w:hAnsi="Arial" w:cs="Arial"/>
                <w:sz w:val="18"/>
                <w:szCs w:val="18"/>
              </w:rPr>
              <w:t>Non-Emergency: (770) 271-2137</w:t>
            </w:r>
          </w:p>
          <w:p w:rsidR="00563ACF" w:rsidRDefault="00563ACF" w:rsidP="000A126B">
            <w:pPr>
              <w:jc w:val="center"/>
              <w:rPr>
                <w:rFonts w:ascii="Arial" w:hAnsi="Arial" w:cs="Arial"/>
                <w:sz w:val="18"/>
                <w:szCs w:val="18"/>
              </w:rPr>
            </w:pPr>
            <w:r>
              <w:rPr>
                <w:rFonts w:ascii="Arial" w:hAnsi="Arial" w:cs="Arial"/>
                <w:sz w:val="18"/>
                <w:szCs w:val="18"/>
              </w:rPr>
              <w:t>Cell: (678) 794-9513</w:t>
            </w:r>
          </w:p>
          <w:p w:rsidR="00563ACF" w:rsidRDefault="00563ACF" w:rsidP="000A126B">
            <w:pPr>
              <w:jc w:val="center"/>
              <w:rPr>
                <w:rFonts w:ascii="Arial" w:hAnsi="Arial" w:cs="Arial"/>
                <w:sz w:val="18"/>
                <w:szCs w:val="18"/>
              </w:rPr>
            </w:pPr>
          </w:p>
        </w:tc>
        <w:tc>
          <w:tcPr>
            <w:tcW w:w="1935" w:type="dxa"/>
            <w:vAlign w:val="center"/>
          </w:tcPr>
          <w:p w:rsidR="00563ACF" w:rsidRDefault="00563ACF" w:rsidP="000A126B">
            <w:pPr>
              <w:jc w:val="center"/>
              <w:rPr>
                <w:rFonts w:ascii="Arial" w:hAnsi="Arial" w:cs="Arial"/>
                <w:sz w:val="18"/>
                <w:szCs w:val="18"/>
              </w:rPr>
            </w:pPr>
            <w:r>
              <w:rPr>
                <w:rFonts w:ascii="Arial" w:hAnsi="Arial" w:cs="Arial"/>
                <w:sz w:val="18"/>
                <w:szCs w:val="18"/>
              </w:rPr>
              <w:t>Emergency Response</w:t>
            </w:r>
          </w:p>
        </w:tc>
      </w:tr>
      <w:tr w:rsidR="00563ACF" w:rsidTr="000A126B">
        <w:trPr>
          <w:trHeight w:val="900"/>
          <w:jc w:val="center"/>
        </w:trPr>
        <w:tc>
          <w:tcPr>
            <w:tcW w:w="1035" w:type="dxa"/>
            <w:vAlign w:val="center"/>
          </w:tcPr>
          <w:p w:rsidR="00563ACF" w:rsidRDefault="00563ACF" w:rsidP="000A126B">
            <w:pPr>
              <w:jc w:val="center"/>
              <w:rPr>
                <w:rFonts w:ascii="Arial" w:hAnsi="Arial" w:cs="Arial"/>
                <w:sz w:val="18"/>
                <w:szCs w:val="18"/>
              </w:rPr>
            </w:pPr>
            <w:r>
              <w:rPr>
                <w:rFonts w:ascii="Arial" w:hAnsi="Arial" w:cs="Arial"/>
                <w:sz w:val="18"/>
                <w:szCs w:val="18"/>
              </w:rPr>
              <w:t>Sugar Hill</w:t>
            </w:r>
          </w:p>
        </w:tc>
        <w:tc>
          <w:tcPr>
            <w:tcW w:w="1440" w:type="dxa"/>
            <w:vAlign w:val="center"/>
          </w:tcPr>
          <w:p w:rsidR="00563ACF" w:rsidRDefault="00563ACF" w:rsidP="000A126B">
            <w:pPr>
              <w:jc w:val="center"/>
              <w:rPr>
                <w:rFonts w:ascii="Arial" w:hAnsi="Arial" w:cs="Arial"/>
                <w:sz w:val="18"/>
                <w:szCs w:val="18"/>
              </w:rPr>
            </w:pPr>
            <w:r>
              <w:rPr>
                <w:rFonts w:ascii="Arial" w:hAnsi="Arial" w:cs="Arial"/>
                <w:sz w:val="18"/>
                <w:szCs w:val="18"/>
              </w:rPr>
              <w:t xml:space="preserve">Gas Technician </w:t>
            </w:r>
          </w:p>
        </w:tc>
        <w:tc>
          <w:tcPr>
            <w:tcW w:w="1620" w:type="dxa"/>
            <w:vAlign w:val="center"/>
          </w:tcPr>
          <w:p w:rsidR="00563ACF" w:rsidRDefault="00563ACF" w:rsidP="000A126B">
            <w:pPr>
              <w:jc w:val="center"/>
              <w:rPr>
                <w:rFonts w:ascii="Arial" w:hAnsi="Arial" w:cs="Arial"/>
                <w:sz w:val="18"/>
                <w:szCs w:val="18"/>
              </w:rPr>
            </w:pPr>
            <w:r>
              <w:rPr>
                <w:rFonts w:ascii="Arial" w:hAnsi="Arial" w:cs="Arial"/>
                <w:sz w:val="18"/>
                <w:szCs w:val="18"/>
              </w:rPr>
              <w:t>4988 W. Broad Street</w:t>
            </w:r>
          </w:p>
          <w:p w:rsidR="00563ACF" w:rsidRDefault="00563ACF" w:rsidP="000A126B">
            <w:pPr>
              <w:jc w:val="center"/>
              <w:rPr>
                <w:rFonts w:ascii="Arial" w:hAnsi="Arial" w:cs="Arial"/>
                <w:sz w:val="18"/>
                <w:szCs w:val="18"/>
              </w:rPr>
            </w:pPr>
            <w:r>
              <w:rPr>
                <w:rFonts w:ascii="Arial" w:hAnsi="Arial" w:cs="Arial"/>
                <w:sz w:val="18"/>
                <w:szCs w:val="18"/>
              </w:rPr>
              <w:t>Sugar Hill, GA 30518</w:t>
            </w:r>
          </w:p>
        </w:tc>
        <w:tc>
          <w:tcPr>
            <w:tcW w:w="2880" w:type="dxa"/>
            <w:vAlign w:val="center"/>
          </w:tcPr>
          <w:p w:rsidR="00563ACF" w:rsidRDefault="00563ACF" w:rsidP="000A126B">
            <w:pPr>
              <w:jc w:val="center"/>
              <w:rPr>
                <w:rFonts w:ascii="Arial" w:hAnsi="Arial" w:cs="Arial"/>
                <w:sz w:val="18"/>
                <w:szCs w:val="18"/>
              </w:rPr>
            </w:pPr>
          </w:p>
          <w:p w:rsidR="00563ACF" w:rsidRDefault="00563ACF" w:rsidP="000A126B">
            <w:pPr>
              <w:jc w:val="center"/>
              <w:rPr>
                <w:rFonts w:ascii="Arial" w:hAnsi="Arial" w:cs="Arial"/>
                <w:sz w:val="18"/>
                <w:szCs w:val="18"/>
              </w:rPr>
            </w:pPr>
            <w:r>
              <w:rPr>
                <w:rFonts w:ascii="Arial" w:hAnsi="Arial" w:cs="Arial"/>
                <w:sz w:val="18"/>
                <w:szCs w:val="18"/>
              </w:rPr>
              <w:t>Non-Emergency: (770) 271-2137</w:t>
            </w:r>
          </w:p>
          <w:p w:rsidR="00563ACF" w:rsidRDefault="00563ACF" w:rsidP="000A126B">
            <w:pPr>
              <w:jc w:val="center"/>
              <w:rPr>
                <w:rFonts w:ascii="Arial" w:hAnsi="Arial" w:cs="Arial"/>
                <w:sz w:val="18"/>
                <w:szCs w:val="18"/>
              </w:rPr>
            </w:pPr>
            <w:r>
              <w:rPr>
                <w:rFonts w:ascii="Arial" w:hAnsi="Arial" w:cs="Arial"/>
                <w:sz w:val="18"/>
                <w:szCs w:val="18"/>
              </w:rPr>
              <w:t>Cell: (678) 414-3017</w:t>
            </w:r>
          </w:p>
          <w:p w:rsidR="00563ACF" w:rsidRDefault="00563ACF" w:rsidP="000A126B">
            <w:pPr>
              <w:jc w:val="center"/>
              <w:rPr>
                <w:rFonts w:ascii="Arial" w:hAnsi="Arial" w:cs="Arial"/>
                <w:sz w:val="18"/>
                <w:szCs w:val="18"/>
              </w:rPr>
            </w:pPr>
          </w:p>
        </w:tc>
        <w:tc>
          <w:tcPr>
            <w:tcW w:w="1935" w:type="dxa"/>
            <w:vAlign w:val="center"/>
          </w:tcPr>
          <w:p w:rsidR="00563ACF" w:rsidRDefault="00563ACF" w:rsidP="000A126B">
            <w:pPr>
              <w:jc w:val="center"/>
              <w:rPr>
                <w:rFonts w:ascii="Arial" w:hAnsi="Arial" w:cs="Arial"/>
                <w:sz w:val="18"/>
                <w:szCs w:val="18"/>
              </w:rPr>
            </w:pPr>
            <w:r>
              <w:rPr>
                <w:rFonts w:ascii="Arial" w:hAnsi="Arial" w:cs="Arial"/>
                <w:sz w:val="18"/>
                <w:szCs w:val="18"/>
              </w:rPr>
              <w:t>Emergency Response</w:t>
            </w:r>
          </w:p>
        </w:tc>
      </w:tr>
      <w:tr w:rsidR="00563ACF" w:rsidTr="000A126B">
        <w:trPr>
          <w:trHeight w:val="900"/>
          <w:jc w:val="center"/>
        </w:trPr>
        <w:tc>
          <w:tcPr>
            <w:tcW w:w="1035" w:type="dxa"/>
            <w:vAlign w:val="center"/>
          </w:tcPr>
          <w:p w:rsidR="00563ACF" w:rsidRDefault="00563ACF" w:rsidP="000A126B">
            <w:pPr>
              <w:jc w:val="center"/>
              <w:rPr>
                <w:rFonts w:ascii="Arial" w:hAnsi="Arial" w:cs="Arial"/>
                <w:sz w:val="18"/>
                <w:szCs w:val="18"/>
              </w:rPr>
            </w:pPr>
            <w:r>
              <w:rPr>
                <w:rFonts w:ascii="Arial" w:hAnsi="Arial" w:cs="Arial"/>
                <w:sz w:val="18"/>
                <w:szCs w:val="18"/>
              </w:rPr>
              <w:t>Sugar Hill</w:t>
            </w:r>
          </w:p>
        </w:tc>
        <w:tc>
          <w:tcPr>
            <w:tcW w:w="1440" w:type="dxa"/>
            <w:vAlign w:val="center"/>
          </w:tcPr>
          <w:p w:rsidR="00563ACF" w:rsidRDefault="00563ACF" w:rsidP="000A126B">
            <w:pPr>
              <w:jc w:val="center"/>
              <w:rPr>
                <w:rFonts w:ascii="Arial" w:hAnsi="Arial" w:cs="Arial"/>
                <w:sz w:val="18"/>
                <w:szCs w:val="18"/>
              </w:rPr>
            </w:pPr>
            <w:r>
              <w:rPr>
                <w:rFonts w:ascii="Arial" w:hAnsi="Arial" w:cs="Arial"/>
                <w:sz w:val="18"/>
                <w:szCs w:val="18"/>
              </w:rPr>
              <w:t xml:space="preserve">Gas Technician </w:t>
            </w:r>
          </w:p>
        </w:tc>
        <w:tc>
          <w:tcPr>
            <w:tcW w:w="1620" w:type="dxa"/>
            <w:vAlign w:val="center"/>
          </w:tcPr>
          <w:p w:rsidR="00563ACF" w:rsidRDefault="00563ACF" w:rsidP="000A126B">
            <w:pPr>
              <w:jc w:val="center"/>
              <w:rPr>
                <w:rFonts w:ascii="Arial" w:hAnsi="Arial" w:cs="Arial"/>
                <w:sz w:val="18"/>
                <w:szCs w:val="18"/>
              </w:rPr>
            </w:pPr>
            <w:r>
              <w:rPr>
                <w:rFonts w:ascii="Arial" w:hAnsi="Arial" w:cs="Arial"/>
                <w:sz w:val="18"/>
                <w:szCs w:val="18"/>
              </w:rPr>
              <w:t>4988 W. Broad Street</w:t>
            </w:r>
          </w:p>
          <w:p w:rsidR="00563ACF" w:rsidRDefault="00563ACF" w:rsidP="000A126B">
            <w:pPr>
              <w:jc w:val="center"/>
              <w:rPr>
                <w:rFonts w:ascii="Arial" w:hAnsi="Arial" w:cs="Arial"/>
                <w:sz w:val="18"/>
                <w:szCs w:val="18"/>
              </w:rPr>
            </w:pPr>
            <w:r>
              <w:rPr>
                <w:rFonts w:ascii="Arial" w:hAnsi="Arial" w:cs="Arial"/>
                <w:sz w:val="18"/>
                <w:szCs w:val="18"/>
              </w:rPr>
              <w:t>Sugar Hill, GA 30518</w:t>
            </w:r>
          </w:p>
        </w:tc>
        <w:tc>
          <w:tcPr>
            <w:tcW w:w="2880" w:type="dxa"/>
            <w:vAlign w:val="center"/>
          </w:tcPr>
          <w:p w:rsidR="00563ACF" w:rsidRDefault="00563ACF" w:rsidP="000A126B">
            <w:pPr>
              <w:jc w:val="center"/>
              <w:rPr>
                <w:rFonts w:ascii="Arial" w:hAnsi="Arial" w:cs="Arial"/>
                <w:sz w:val="18"/>
                <w:szCs w:val="18"/>
              </w:rPr>
            </w:pPr>
          </w:p>
          <w:p w:rsidR="00563ACF" w:rsidRDefault="00563ACF" w:rsidP="000A126B">
            <w:pPr>
              <w:jc w:val="center"/>
              <w:rPr>
                <w:rFonts w:ascii="Arial" w:hAnsi="Arial" w:cs="Arial"/>
                <w:sz w:val="18"/>
                <w:szCs w:val="18"/>
              </w:rPr>
            </w:pPr>
            <w:r>
              <w:rPr>
                <w:rFonts w:ascii="Arial" w:hAnsi="Arial" w:cs="Arial"/>
                <w:sz w:val="18"/>
                <w:szCs w:val="18"/>
              </w:rPr>
              <w:t>Non-Emergency: (770) 271-2137</w:t>
            </w:r>
          </w:p>
          <w:p w:rsidR="00563ACF" w:rsidRDefault="00563ACF" w:rsidP="000A126B">
            <w:pPr>
              <w:jc w:val="center"/>
              <w:rPr>
                <w:rFonts w:ascii="Arial" w:hAnsi="Arial" w:cs="Arial"/>
                <w:sz w:val="18"/>
                <w:szCs w:val="18"/>
              </w:rPr>
            </w:pPr>
            <w:r>
              <w:rPr>
                <w:rFonts w:ascii="Arial" w:hAnsi="Arial" w:cs="Arial"/>
                <w:sz w:val="18"/>
                <w:szCs w:val="18"/>
              </w:rPr>
              <w:t>Cell: (678) 300-7714</w:t>
            </w:r>
          </w:p>
          <w:p w:rsidR="00563ACF" w:rsidRDefault="00563ACF" w:rsidP="000A126B">
            <w:pPr>
              <w:jc w:val="center"/>
              <w:rPr>
                <w:rFonts w:ascii="Arial" w:hAnsi="Arial" w:cs="Arial"/>
                <w:sz w:val="18"/>
                <w:szCs w:val="18"/>
              </w:rPr>
            </w:pPr>
          </w:p>
        </w:tc>
        <w:tc>
          <w:tcPr>
            <w:tcW w:w="1935" w:type="dxa"/>
            <w:vAlign w:val="center"/>
          </w:tcPr>
          <w:p w:rsidR="00563ACF" w:rsidRDefault="00563ACF" w:rsidP="000A126B">
            <w:pPr>
              <w:jc w:val="center"/>
              <w:rPr>
                <w:rFonts w:ascii="Arial" w:hAnsi="Arial" w:cs="Arial"/>
                <w:sz w:val="18"/>
                <w:szCs w:val="18"/>
              </w:rPr>
            </w:pPr>
            <w:r>
              <w:rPr>
                <w:rFonts w:ascii="Arial" w:hAnsi="Arial" w:cs="Arial"/>
                <w:sz w:val="18"/>
                <w:szCs w:val="18"/>
              </w:rPr>
              <w:t>Emergency Response</w:t>
            </w:r>
          </w:p>
        </w:tc>
      </w:tr>
    </w:tbl>
    <w:p w:rsidR="00563ACF" w:rsidRDefault="00563ACF" w:rsidP="000A126B">
      <w:pPr>
        <w:jc w:val="center"/>
        <w:rPr>
          <w:rFonts w:ascii="Arial" w:hAnsi="Arial" w:cs="Arial"/>
          <w:b/>
        </w:rPr>
      </w:pPr>
    </w:p>
    <w:p w:rsidR="00563ACF" w:rsidRPr="005D4244" w:rsidRDefault="00563ACF" w:rsidP="00966126">
      <w:pPr>
        <w:jc w:val="center"/>
        <w:rPr>
          <w:rFonts w:ascii="Arial" w:hAnsi="Arial" w:cs="Arial"/>
          <w:b/>
          <w:sz w:val="28"/>
          <w:szCs w:val="28"/>
        </w:rPr>
      </w:pPr>
      <w:r w:rsidRPr="005A3025">
        <w:rPr>
          <w:rFonts w:ascii="Arial" w:hAnsi="Arial" w:cs="Arial"/>
          <w:b/>
        </w:rPr>
        <w:br w:type="page"/>
      </w:r>
      <w:r w:rsidRPr="005D4244">
        <w:rPr>
          <w:rFonts w:ascii="Arial" w:hAnsi="Arial" w:cs="Arial"/>
          <w:b/>
          <w:sz w:val="28"/>
          <w:szCs w:val="28"/>
        </w:rPr>
        <w:lastRenderedPageBreak/>
        <w:t>ATTACHMENT C</w:t>
      </w:r>
    </w:p>
    <w:p w:rsidR="00563ACF" w:rsidRPr="007A638E" w:rsidRDefault="00563ACF" w:rsidP="00966126">
      <w:pPr>
        <w:jc w:val="center"/>
        <w:rPr>
          <w:rFonts w:ascii="Arial" w:hAnsi="Arial" w:cs="Arial"/>
          <w:b/>
        </w:rPr>
      </w:pPr>
    </w:p>
    <w:p w:rsidR="00563ACF" w:rsidRDefault="00563ACF" w:rsidP="00966126">
      <w:pPr>
        <w:jc w:val="center"/>
        <w:rPr>
          <w:rFonts w:ascii="Arial" w:hAnsi="Arial" w:cs="Arial"/>
          <w:b/>
        </w:rPr>
      </w:pPr>
      <w:r w:rsidRPr="007A638E">
        <w:rPr>
          <w:rFonts w:ascii="Arial" w:hAnsi="Arial" w:cs="Arial"/>
          <w:b/>
        </w:rPr>
        <w:t>Plan Map</w:t>
      </w:r>
      <w:r>
        <w:rPr>
          <w:rFonts w:ascii="Arial" w:hAnsi="Arial" w:cs="Arial"/>
          <w:b/>
        </w:rPr>
        <w:t>s</w:t>
      </w:r>
    </w:p>
    <w:p w:rsidR="00C97387" w:rsidRDefault="00C97387" w:rsidP="00966126">
      <w:pPr>
        <w:jc w:val="center"/>
        <w:rPr>
          <w:rFonts w:ascii="Arial" w:hAnsi="Arial" w:cs="Arial"/>
          <w:b/>
        </w:rPr>
      </w:pPr>
    </w:p>
    <w:p w:rsidR="00563ACF" w:rsidRPr="007A638E" w:rsidRDefault="00563ACF" w:rsidP="00966126">
      <w:pPr>
        <w:jc w:val="center"/>
        <w:rPr>
          <w:rFonts w:ascii="Arial" w:hAnsi="Arial" w:cs="Arial"/>
        </w:rPr>
      </w:pPr>
      <w:r w:rsidRPr="00C97387">
        <w:rPr>
          <w:rFonts w:ascii="Arial" w:hAnsi="Arial" w:cs="Arial"/>
          <w:color w:val="FF0000"/>
        </w:rPr>
        <w:t>(</w:t>
      </w:r>
      <w:r w:rsidR="00C97387" w:rsidRPr="00C97387">
        <w:rPr>
          <w:rFonts w:ascii="Arial" w:hAnsi="Arial" w:cs="Arial"/>
          <w:color w:val="FF0000"/>
        </w:rPr>
        <w:t>Two</w:t>
      </w:r>
      <w:r w:rsidRPr="00C97387">
        <w:rPr>
          <w:rFonts w:ascii="Arial" w:hAnsi="Arial" w:cs="Arial"/>
          <w:color w:val="FF0000"/>
        </w:rPr>
        <w:t xml:space="preserve"> drawings –</w:t>
      </w:r>
      <w:r w:rsidR="00C97387" w:rsidRPr="00C97387">
        <w:rPr>
          <w:rFonts w:ascii="Arial" w:hAnsi="Arial" w:cs="Arial"/>
          <w:color w:val="FF0000"/>
        </w:rPr>
        <w:t>one</w:t>
      </w:r>
      <w:r w:rsidR="00604A60" w:rsidRPr="00C97387">
        <w:rPr>
          <w:rFonts w:ascii="Arial" w:hAnsi="Arial" w:cs="Arial"/>
          <w:color w:val="FF0000"/>
        </w:rPr>
        <w:t xml:space="preserve"> small map identifying current and proposed changes to Bounda</w:t>
      </w:r>
      <w:r w:rsidR="00C97387" w:rsidRPr="00C97387">
        <w:rPr>
          <w:rFonts w:ascii="Arial" w:hAnsi="Arial" w:cs="Arial"/>
          <w:color w:val="FF0000"/>
        </w:rPr>
        <w:t>ry</w:t>
      </w:r>
      <w:r w:rsidR="00604A60" w:rsidRPr="00C97387">
        <w:rPr>
          <w:rFonts w:ascii="Arial" w:hAnsi="Arial" w:cs="Arial"/>
          <w:color w:val="FF0000"/>
        </w:rPr>
        <w:t xml:space="preserve"> 2 and Boundary 3</w:t>
      </w:r>
      <w:r w:rsidR="00FD596B" w:rsidRPr="00C97387">
        <w:rPr>
          <w:rFonts w:ascii="Arial" w:hAnsi="Arial" w:cs="Arial"/>
          <w:color w:val="FF0000"/>
        </w:rPr>
        <w:t xml:space="preserve"> </w:t>
      </w:r>
      <w:r w:rsidR="00C97387" w:rsidRPr="00C97387">
        <w:rPr>
          <w:rFonts w:ascii="Arial" w:hAnsi="Arial" w:cs="Arial"/>
          <w:color w:val="FF0000"/>
        </w:rPr>
        <w:t xml:space="preserve">between AGL and Liberty Utilities </w:t>
      </w:r>
      <w:r w:rsidR="00604A60" w:rsidRPr="00C97387">
        <w:rPr>
          <w:rFonts w:ascii="Arial" w:hAnsi="Arial" w:cs="Arial"/>
          <w:color w:val="FF0000"/>
        </w:rPr>
        <w:t xml:space="preserve">and one overall </w:t>
      </w:r>
      <w:r w:rsidR="00A64A4A" w:rsidRPr="00C97387">
        <w:rPr>
          <w:rFonts w:ascii="Arial" w:hAnsi="Arial" w:cs="Arial"/>
          <w:color w:val="FF0000"/>
        </w:rPr>
        <w:t xml:space="preserve">Jackson </w:t>
      </w:r>
      <w:r w:rsidR="00604A60" w:rsidRPr="00C97387">
        <w:rPr>
          <w:rFonts w:ascii="Arial" w:hAnsi="Arial" w:cs="Arial"/>
          <w:color w:val="FF0000"/>
        </w:rPr>
        <w:t xml:space="preserve">County map identifying </w:t>
      </w:r>
      <w:r w:rsidR="00C97387" w:rsidRPr="00C97387">
        <w:rPr>
          <w:rFonts w:ascii="Arial" w:hAnsi="Arial" w:cs="Arial"/>
          <w:color w:val="FF0000"/>
        </w:rPr>
        <w:t xml:space="preserve">revised </w:t>
      </w:r>
      <w:r w:rsidR="003B0954" w:rsidRPr="00C97387">
        <w:rPr>
          <w:rFonts w:ascii="Arial" w:hAnsi="Arial" w:cs="Arial"/>
          <w:color w:val="FF0000"/>
        </w:rPr>
        <w:t>boundar</w:t>
      </w:r>
      <w:r w:rsidR="00C97387" w:rsidRPr="00C97387">
        <w:rPr>
          <w:rFonts w:ascii="Arial" w:hAnsi="Arial" w:cs="Arial"/>
          <w:color w:val="FF0000"/>
        </w:rPr>
        <w:t>ies</w:t>
      </w:r>
      <w:r w:rsidR="003B0954" w:rsidRPr="00C97387">
        <w:rPr>
          <w:rFonts w:ascii="Arial" w:hAnsi="Arial" w:cs="Arial"/>
          <w:color w:val="FF0000"/>
        </w:rPr>
        <w:t xml:space="preserve"> and </w:t>
      </w:r>
      <w:r w:rsidR="00C97387" w:rsidRPr="00C97387">
        <w:rPr>
          <w:rFonts w:ascii="Arial" w:hAnsi="Arial" w:cs="Arial"/>
          <w:color w:val="FF0000"/>
        </w:rPr>
        <w:t>Pipeline Only Right of Way</w:t>
      </w:r>
      <w:r w:rsidR="003B0954" w:rsidRPr="00C97387">
        <w:rPr>
          <w:rFonts w:ascii="Arial" w:hAnsi="Arial" w:cs="Arial"/>
          <w:color w:val="FF0000"/>
        </w:rPr>
        <w:t xml:space="preserve"> changes</w:t>
      </w:r>
      <w:r w:rsidRPr="00C97387">
        <w:rPr>
          <w:rFonts w:ascii="Arial" w:hAnsi="Arial" w:cs="Arial"/>
          <w:color w:val="FF0000"/>
        </w:rPr>
        <w:t>)</w:t>
      </w:r>
    </w:p>
    <w:p w:rsidR="00563ACF" w:rsidRDefault="00563ACF" w:rsidP="00A81AAF">
      <w:r w:rsidRPr="001D17B1">
        <w:t xml:space="preserve"> </w:t>
      </w:r>
    </w:p>
    <w:p w:rsidR="00C33197" w:rsidRDefault="00C33197" w:rsidP="00A81AAF"/>
    <w:p w:rsidR="00C33197" w:rsidRDefault="00C33197" w:rsidP="00A81AAF"/>
    <w:p w:rsidR="00C33197" w:rsidRDefault="00C33197">
      <w:pPr>
        <w:rPr>
          <w:rFonts w:ascii="Arial" w:hAnsi="Arial" w:cs="Arial"/>
          <w:b/>
          <w:sz w:val="28"/>
          <w:szCs w:val="28"/>
        </w:rPr>
      </w:pPr>
      <w:r>
        <w:rPr>
          <w:rFonts w:ascii="Arial" w:hAnsi="Arial" w:cs="Arial"/>
          <w:b/>
          <w:sz w:val="28"/>
          <w:szCs w:val="28"/>
        </w:rPr>
        <w:br w:type="page"/>
      </w:r>
    </w:p>
    <w:p w:rsidR="00C33197" w:rsidRPr="00C869B4" w:rsidRDefault="00C33197" w:rsidP="00C33197">
      <w:pPr>
        <w:jc w:val="center"/>
        <w:rPr>
          <w:rFonts w:ascii="Arial" w:hAnsi="Arial" w:cs="Arial"/>
          <w:b/>
          <w:sz w:val="28"/>
          <w:szCs w:val="28"/>
        </w:rPr>
      </w:pPr>
      <w:r w:rsidRPr="00C869B4">
        <w:rPr>
          <w:rFonts w:ascii="Arial" w:hAnsi="Arial" w:cs="Arial"/>
          <w:b/>
          <w:sz w:val="28"/>
          <w:szCs w:val="28"/>
        </w:rPr>
        <w:lastRenderedPageBreak/>
        <w:t>ATTACHMENT D</w:t>
      </w:r>
    </w:p>
    <w:p w:rsidR="00C33197" w:rsidRPr="00C869B4" w:rsidRDefault="00C33197" w:rsidP="00C33197">
      <w:pPr>
        <w:jc w:val="center"/>
        <w:rPr>
          <w:rFonts w:ascii="Arial" w:hAnsi="Arial" w:cs="Arial"/>
        </w:rPr>
      </w:pPr>
    </w:p>
    <w:p w:rsidR="00C33197" w:rsidRPr="00C869B4" w:rsidRDefault="00C33197" w:rsidP="00C33197">
      <w:pPr>
        <w:jc w:val="center"/>
        <w:rPr>
          <w:rFonts w:ascii="Arial" w:hAnsi="Arial" w:cs="Arial"/>
          <w:b/>
          <w:sz w:val="28"/>
          <w:szCs w:val="28"/>
        </w:rPr>
      </w:pPr>
      <w:r w:rsidRPr="00C869B4">
        <w:rPr>
          <w:rFonts w:ascii="Arial" w:hAnsi="Arial" w:cs="Arial"/>
          <w:b/>
          <w:sz w:val="28"/>
          <w:szCs w:val="28"/>
        </w:rPr>
        <w:t>Customer Transfers - None</w:t>
      </w:r>
    </w:p>
    <w:p w:rsidR="00C33197" w:rsidRDefault="00C33197" w:rsidP="00A81AAF"/>
    <w:p w:rsidR="00563ACF" w:rsidRPr="00C869B4" w:rsidRDefault="00563ACF" w:rsidP="00887E3A">
      <w:pPr>
        <w:jc w:val="center"/>
        <w:rPr>
          <w:rFonts w:ascii="Arial" w:hAnsi="Arial" w:cs="Arial"/>
          <w:b/>
        </w:rPr>
      </w:pPr>
      <w:r>
        <w:br w:type="page"/>
      </w:r>
      <w:r w:rsidRPr="00C869B4">
        <w:rPr>
          <w:rFonts w:ascii="Arial" w:hAnsi="Arial" w:cs="Arial"/>
          <w:b/>
          <w:sz w:val="28"/>
          <w:szCs w:val="28"/>
        </w:rPr>
        <w:lastRenderedPageBreak/>
        <w:t xml:space="preserve">ATTACHMENT </w:t>
      </w:r>
      <w:r w:rsidR="00C33197" w:rsidRPr="00C869B4">
        <w:rPr>
          <w:rFonts w:ascii="Arial" w:hAnsi="Arial" w:cs="Arial"/>
          <w:b/>
          <w:sz w:val="28"/>
          <w:szCs w:val="28"/>
        </w:rPr>
        <w:t>E</w:t>
      </w:r>
    </w:p>
    <w:p w:rsidR="00563ACF" w:rsidRPr="00137B9C" w:rsidRDefault="00563ACF" w:rsidP="00206AA6">
      <w:pPr>
        <w:jc w:val="center"/>
        <w:rPr>
          <w:rFonts w:ascii="Arial" w:hAnsi="Arial" w:cs="Arial"/>
        </w:rPr>
      </w:pPr>
    </w:p>
    <w:p w:rsidR="00563ACF" w:rsidRDefault="00563ACF" w:rsidP="00206AA6">
      <w:pPr>
        <w:jc w:val="center"/>
        <w:rPr>
          <w:rFonts w:ascii="Arial" w:hAnsi="Arial" w:cs="Arial"/>
          <w:b/>
          <w:sz w:val="28"/>
          <w:szCs w:val="28"/>
        </w:rPr>
      </w:pPr>
      <w:r w:rsidRPr="00137B9C">
        <w:rPr>
          <w:rFonts w:ascii="Arial" w:hAnsi="Arial" w:cs="Arial"/>
          <w:b/>
          <w:sz w:val="28"/>
          <w:szCs w:val="28"/>
        </w:rPr>
        <w:t>Record of Countywide Natural Gas Safety Plan Meeting</w:t>
      </w:r>
    </w:p>
    <w:p w:rsidR="00563ACF" w:rsidRPr="00137B9C" w:rsidRDefault="00563ACF" w:rsidP="00206AA6">
      <w:pPr>
        <w:jc w:val="center"/>
        <w:rPr>
          <w:rFonts w:ascii="Arial" w:hAnsi="Arial" w:cs="Arial"/>
          <w:b/>
          <w:sz w:val="28"/>
          <w:szCs w:val="28"/>
        </w:rPr>
      </w:pPr>
    </w:p>
    <w:p w:rsidR="00563ACF" w:rsidRDefault="00493A03" w:rsidP="00206AA6">
      <w:r>
        <w:rPr>
          <w:noProof/>
        </w:rPr>
        <mc:AlternateContent>
          <mc:Choice Requires="wps">
            <w:drawing>
              <wp:anchor distT="0" distB="0" distL="114300" distR="114300" simplePos="0" relativeHeight="251658752" behindDoc="0" locked="0" layoutInCell="1" allowOverlap="1">
                <wp:simplePos x="0" y="0"/>
                <wp:positionH relativeFrom="column">
                  <wp:posOffset>3619500</wp:posOffset>
                </wp:positionH>
                <wp:positionV relativeFrom="paragraph">
                  <wp:posOffset>108585</wp:posOffset>
                </wp:positionV>
                <wp:extent cx="2371725" cy="285750"/>
                <wp:effectExtent l="0" t="0" r="28575"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285750"/>
                        </a:xfrm>
                        <a:prstGeom prst="rect">
                          <a:avLst/>
                        </a:prstGeom>
                        <a:solidFill>
                          <a:srgbClr val="FFFFFF"/>
                        </a:solidFill>
                        <a:ln w="9525">
                          <a:solidFill>
                            <a:srgbClr val="000000"/>
                          </a:solidFill>
                          <a:miter lim="800000"/>
                          <a:headEnd/>
                          <a:tailEnd/>
                        </a:ln>
                      </wps:spPr>
                      <wps:txbx>
                        <w:txbxContent>
                          <w:p w:rsidR="0082581E" w:rsidRPr="00137B9C" w:rsidRDefault="0082581E" w:rsidP="00531189">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285pt;margin-top:8.55pt;width:186.75pt;height:2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">
                <v:textbox>
                  <w:txbxContent>
                    <w:p w:rsidR="0082581E" w:rsidRPr="00137B9C" w:rsidRDefault="0082581E" w:rsidP="00531189">
                      <w:pPr>
                        <w:rPr>
                          <w:rFonts w:ascii="Arial" w:hAnsi="Arial" w:cs="Arial"/>
                        </w:rPr>
                      </w:pPr>
                    </w:p>
                  </w:txbxContent>
                </v:textbox>
              </v:shape>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1057275</wp:posOffset>
                </wp:positionH>
                <wp:positionV relativeFrom="paragraph">
                  <wp:posOffset>108585</wp:posOffset>
                </wp:positionV>
                <wp:extent cx="1800225" cy="285750"/>
                <wp:effectExtent l="0" t="0" r="28575"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285750"/>
                        </a:xfrm>
                        <a:prstGeom prst="rect">
                          <a:avLst/>
                        </a:prstGeom>
                        <a:solidFill>
                          <a:srgbClr val="FFFFFF"/>
                        </a:solidFill>
                        <a:ln w="9525">
                          <a:solidFill>
                            <a:srgbClr val="000000"/>
                          </a:solidFill>
                          <a:miter lim="800000"/>
                          <a:headEnd/>
                          <a:tailEnd/>
                        </a:ln>
                      </wps:spPr>
                      <wps:txbx>
                        <w:txbxContent>
                          <w:p w:rsidR="0082581E" w:rsidRPr="00137B9C" w:rsidRDefault="0082581E" w:rsidP="00531189">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margin-left:83.25pt;margin-top:8.55pt;width:141.75pt;height:2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">
                <v:textbox>
                  <w:txbxContent>
                    <w:p w:rsidR="0082581E" w:rsidRPr="00137B9C" w:rsidRDefault="0082581E" w:rsidP="00531189">
                      <w:pPr>
                        <w:rPr>
                          <w:rFonts w:ascii="Arial" w:hAnsi="Arial" w:cs="Arial"/>
                        </w:rPr>
                      </w:pPr>
                    </w:p>
                  </w:txbxContent>
                </v:textbox>
              </v:shape>
            </w:pict>
          </mc:Fallback>
        </mc:AlternateContent>
      </w:r>
    </w:p>
    <w:p w:rsidR="00563ACF" w:rsidRPr="00137B9C" w:rsidRDefault="00563ACF" w:rsidP="00531189">
      <w:pPr>
        <w:tabs>
          <w:tab w:val="left" w:pos="4680"/>
        </w:tabs>
        <w:rPr>
          <w:rFonts w:ascii="Arial" w:hAnsi="Arial" w:cs="Arial"/>
        </w:rPr>
      </w:pPr>
      <w:r w:rsidRPr="00137B9C">
        <w:rPr>
          <w:rFonts w:ascii="Arial" w:hAnsi="Arial" w:cs="Arial"/>
          <w:b/>
        </w:rPr>
        <w:t>Meeting Date:</w:t>
      </w:r>
      <w:r w:rsidRPr="00137B9C">
        <w:rPr>
          <w:rFonts w:ascii="Arial" w:hAnsi="Arial" w:cs="Arial"/>
        </w:rPr>
        <w:tab/>
      </w:r>
      <w:r w:rsidRPr="00137B9C">
        <w:rPr>
          <w:rFonts w:ascii="Arial" w:hAnsi="Arial" w:cs="Arial"/>
          <w:b/>
        </w:rPr>
        <w:t>County:</w:t>
      </w:r>
      <w:r w:rsidRPr="00137B9C">
        <w:rPr>
          <w:rFonts w:ascii="Arial" w:hAnsi="Arial" w:cs="Arial"/>
        </w:rPr>
        <w:t xml:space="preserve">  </w:t>
      </w:r>
    </w:p>
    <w:p w:rsidR="00563ACF" w:rsidRPr="00137B9C" w:rsidRDefault="00563ACF" w:rsidP="00206AA6">
      <w:pPr>
        <w:rPr>
          <w:rFonts w:ascii="Arial" w:hAnsi="Arial" w:cs="Arial"/>
        </w:rPr>
      </w:pPr>
    </w:p>
    <w:p w:rsidR="00563ACF" w:rsidRPr="00137B9C" w:rsidRDefault="00563ACF" w:rsidP="00531189">
      <w:pPr>
        <w:rPr>
          <w:rFonts w:ascii="Arial" w:hAnsi="Arial" w:cs="Arial"/>
          <w:b/>
        </w:rPr>
      </w:pPr>
      <w:r w:rsidRPr="00137B9C">
        <w:rPr>
          <w:rFonts w:ascii="Arial" w:hAnsi="Arial" w:cs="Arial"/>
          <w:b/>
        </w:rPr>
        <w:t>Meeting Location:</w:t>
      </w:r>
      <w:r w:rsidRPr="00137B9C">
        <w:rPr>
          <w:rFonts w:ascii="Arial" w:hAnsi="Arial" w:cs="Arial"/>
          <w:b/>
        </w:rPr>
        <w:tab/>
      </w:r>
    </w:p>
    <w:p w:rsidR="00563ACF" w:rsidRPr="00137B9C" w:rsidRDefault="00493A03" w:rsidP="00531189">
      <w:pPr>
        <w:rPr>
          <w:rFonts w:ascii="Arial" w:hAnsi="Arial" w:cs="Arial"/>
        </w:rPr>
      </w:pPr>
      <w:r>
        <w:rPr>
          <w:noProof/>
        </w:rPr>
        <mc:AlternateContent>
          <mc:Choice Requires="wps">
            <w:drawing>
              <wp:anchor distT="0" distB="0" distL="114300" distR="114300" simplePos="0" relativeHeight="251656704" behindDoc="0" locked="0" layoutInCell="1" allowOverlap="1">
                <wp:simplePos x="0" y="0"/>
                <wp:positionH relativeFrom="column">
                  <wp:posOffset>-95250</wp:posOffset>
                </wp:positionH>
                <wp:positionV relativeFrom="paragraph">
                  <wp:posOffset>36195</wp:posOffset>
                </wp:positionV>
                <wp:extent cx="6086475" cy="428625"/>
                <wp:effectExtent l="0" t="0" r="28575"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428625"/>
                        </a:xfrm>
                        <a:prstGeom prst="rect">
                          <a:avLst/>
                        </a:prstGeom>
                        <a:solidFill>
                          <a:srgbClr val="FFFFFF"/>
                        </a:solidFill>
                        <a:ln w="9525">
                          <a:solidFill>
                            <a:srgbClr val="000000"/>
                          </a:solidFill>
                          <a:miter lim="800000"/>
                          <a:headEnd/>
                          <a:tailEnd/>
                        </a:ln>
                      </wps:spPr>
                      <wps:txbx>
                        <w:txbxContent>
                          <w:p w:rsidR="0082581E" w:rsidRPr="00137B9C" w:rsidRDefault="0082581E" w:rsidP="00531189">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margin-left:-7.5pt;margin-top:2.85pt;width:479.25pt;height:33.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">
                <v:textbox>
                  <w:txbxContent>
                    <w:p w:rsidR="0082581E" w:rsidRPr="00137B9C" w:rsidRDefault="0082581E" w:rsidP="00531189">
                      <w:pPr>
                        <w:rPr>
                          <w:rFonts w:ascii="Arial" w:hAnsi="Arial" w:cs="Arial"/>
                        </w:rPr>
                      </w:pPr>
                    </w:p>
                  </w:txbxContent>
                </v:textbox>
              </v:shape>
            </w:pict>
          </mc:Fallback>
        </mc:AlternateContent>
      </w:r>
    </w:p>
    <w:p w:rsidR="00563ACF" w:rsidRPr="00137B9C" w:rsidRDefault="00563ACF" w:rsidP="00531189">
      <w:pPr>
        <w:rPr>
          <w:rFonts w:ascii="Arial" w:hAnsi="Arial" w:cs="Arial"/>
        </w:rPr>
      </w:pPr>
    </w:p>
    <w:p w:rsidR="00563ACF" w:rsidRPr="00137B9C" w:rsidRDefault="00563ACF" w:rsidP="00206AA6">
      <w:pPr>
        <w:rPr>
          <w:rFonts w:ascii="Arial" w:hAnsi="Arial" w:cs="Arial"/>
        </w:rPr>
      </w:pPr>
    </w:p>
    <w:p w:rsidR="00563ACF" w:rsidRPr="00137B9C" w:rsidRDefault="00563ACF" w:rsidP="00206AA6">
      <w:pPr>
        <w:rPr>
          <w:rFonts w:ascii="Arial" w:hAnsi="Arial" w:cs="Arial"/>
          <w:b/>
        </w:rPr>
      </w:pPr>
      <w:r w:rsidRPr="00137B9C">
        <w:rPr>
          <w:rFonts w:ascii="Arial" w:hAnsi="Arial" w:cs="Arial"/>
          <w:b/>
        </w:rPr>
        <w:t>Invitees:</w:t>
      </w:r>
    </w:p>
    <w:p w:rsidR="00563ACF" w:rsidRPr="00137B9C" w:rsidRDefault="00563ACF" w:rsidP="00206AA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1"/>
        <w:gridCol w:w="4765"/>
      </w:tblGrid>
      <w:tr w:rsidR="00563ACF" w:rsidRPr="00137B9C" w:rsidTr="00FD3E62">
        <w:trPr>
          <w:trHeight w:val="288"/>
        </w:trPr>
        <w:tc>
          <w:tcPr>
            <w:tcW w:w="5508" w:type="dxa"/>
            <w:vAlign w:val="center"/>
          </w:tcPr>
          <w:p w:rsidR="00563ACF" w:rsidRPr="00137B9C" w:rsidRDefault="00563ACF" w:rsidP="00FD3E62">
            <w:pPr>
              <w:ind w:right="-180"/>
              <w:rPr>
                <w:rFonts w:ascii="Arial" w:hAnsi="Arial" w:cs="Arial"/>
                <w:u w:val="single"/>
              </w:rPr>
            </w:pPr>
            <w:r w:rsidRPr="00137B9C">
              <w:rPr>
                <w:rFonts w:ascii="Arial" w:hAnsi="Arial" w:cs="Arial"/>
                <w:u w:val="single"/>
              </w:rPr>
              <w:t>Representative Name</w:t>
            </w:r>
          </w:p>
        </w:tc>
        <w:tc>
          <w:tcPr>
            <w:tcW w:w="5508" w:type="dxa"/>
            <w:vAlign w:val="center"/>
          </w:tcPr>
          <w:p w:rsidR="00563ACF" w:rsidRPr="00137B9C" w:rsidRDefault="00563ACF" w:rsidP="00FD3E62">
            <w:pPr>
              <w:ind w:right="-180"/>
              <w:jc w:val="center"/>
              <w:rPr>
                <w:rFonts w:ascii="Arial" w:hAnsi="Arial" w:cs="Arial"/>
                <w:u w:val="single"/>
              </w:rPr>
            </w:pPr>
            <w:r w:rsidRPr="00137B9C">
              <w:rPr>
                <w:rFonts w:ascii="Arial" w:hAnsi="Arial" w:cs="Arial"/>
                <w:u w:val="single"/>
              </w:rPr>
              <w:t>Organization</w:t>
            </w:r>
          </w:p>
        </w:tc>
      </w:tr>
      <w:tr w:rsidR="00563ACF" w:rsidRPr="00137B9C" w:rsidTr="00FD3E62">
        <w:trPr>
          <w:trHeight w:val="288"/>
        </w:trPr>
        <w:tc>
          <w:tcPr>
            <w:tcW w:w="5508" w:type="dxa"/>
            <w:vAlign w:val="center"/>
          </w:tcPr>
          <w:p w:rsidR="00563ACF" w:rsidRPr="00137B9C" w:rsidRDefault="00563ACF" w:rsidP="00FD3E62">
            <w:pPr>
              <w:ind w:right="-180"/>
              <w:rPr>
                <w:rFonts w:ascii="Arial" w:hAnsi="Arial" w:cs="Arial"/>
              </w:rPr>
            </w:pPr>
          </w:p>
        </w:tc>
        <w:tc>
          <w:tcPr>
            <w:tcW w:w="5508" w:type="dxa"/>
            <w:vAlign w:val="center"/>
          </w:tcPr>
          <w:p w:rsidR="00563ACF" w:rsidRPr="00137B9C" w:rsidRDefault="00563ACF" w:rsidP="00FD3E62">
            <w:pPr>
              <w:ind w:right="-180"/>
              <w:jc w:val="center"/>
              <w:rPr>
                <w:rFonts w:ascii="Arial" w:hAnsi="Arial" w:cs="Arial"/>
              </w:rPr>
            </w:pPr>
          </w:p>
        </w:tc>
      </w:tr>
      <w:tr w:rsidR="00563ACF" w:rsidRPr="00137B9C" w:rsidTr="00FD3E62">
        <w:trPr>
          <w:trHeight w:val="288"/>
        </w:trPr>
        <w:tc>
          <w:tcPr>
            <w:tcW w:w="5508" w:type="dxa"/>
            <w:vAlign w:val="center"/>
          </w:tcPr>
          <w:p w:rsidR="00563ACF" w:rsidRPr="00137B9C" w:rsidRDefault="00563ACF" w:rsidP="00FD3E62">
            <w:pPr>
              <w:ind w:right="-180"/>
              <w:rPr>
                <w:rFonts w:ascii="Arial" w:hAnsi="Arial" w:cs="Arial"/>
              </w:rPr>
            </w:pPr>
          </w:p>
        </w:tc>
        <w:tc>
          <w:tcPr>
            <w:tcW w:w="5508" w:type="dxa"/>
            <w:vAlign w:val="center"/>
          </w:tcPr>
          <w:p w:rsidR="00563ACF" w:rsidRPr="00137B9C" w:rsidRDefault="00563ACF" w:rsidP="00FD3E62">
            <w:pPr>
              <w:ind w:right="-180"/>
              <w:jc w:val="center"/>
              <w:rPr>
                <w:rFonts w:ascii="Arial" w:hAnsi="Arial" w:cs="Arial"/>
              </w:rPr>
            </w:pPr>
          </w:p>
        </w:tc>
      </w:tr>
      <w:tr w:rsidR="00563ACF" w:rsidRPr="00137B9C" w:rsidTr="00FD3E62">
        <w:trPr>
          <w:trHeight w:val="288"/>
        </w:trPr>
        <w:tc>
          <w:tcPr>
            <w:tcW w:w="5508" w:type="dxa"/>
            <w:vAlign w:val="center"/>
          </w:tcPr>
          <w:p w:rsidR="00563ACF" w:rsidRPr="00137B9C" w:rsidRDefault="00563ACF" w:rsidP="00FD3E62">
            <w:pPr>
              <w:ind w:right="-180"/>
              <w:rPr>
                <w:rFonts w:ascii="Arial" w:hAnsi="Arial" w:cs="Arial"/>
              </w:rPr>
            </w:pPr>
          </w:p>
        </w:tc>
        <w:tc>
          <w:tcPr>
            <w:tcW w:w="5508" w:type="dxa"/>
            <w:vAlign w:val="center"/>
          </w:tcPr>
          <w:p w:rsidR="00563ACF" w:rsidRPr="00137B9C" w:rsidRDefault="00563ACF" w:rsidP="00FD3E62">
            <w:pPr>
              <w:ind w:right="-180"/>
              <w:jc w:val="center"/>
              <w:rPr>
                <w:rFonts w:ascii="Arial" w:hAnsi="Arial" w:cs="Arial"/>
              </w:rPr>
            </w:pPr>
          </w:p>
        </w:tc>
      </w:tr>
      <w:tr w:rsidR="00563ACF" w:rsidRPr="00137B9C" w:rsidTr="00FD3E62">
        <w:trPr>
          <w:trHeight w:val="288"/>
        </w:trPr>
        <w:tc>
          <w:tcPr>
            <w:tcW w:w="5508" w:type="dxa"/>
            <w:vAlign w:val="center"/>
          </w:tcPr>
          <w:p w:rsidR="00563ACF" w:rsidRPr="00137B9C" w:rsidRDefault="00563ACF" w:rsidP="00FD3E62">
            <w:pPr>
              <w:ind w:right="-180"/>
              <w:rPr>
                <w:rFonts w:ascii="Arial" w:hAnsi="Arial" w:cs="Arial"/>
              </w:rPr>
            </w:pPr>
          </w:p>
        </w:tc>
        <w:tc>
          <w:tcPr>
            <w:tcW w:w="5508" w:type="dxa"/>
            <w:vAlign w:val="center"/>
          </w:tcPr>
          <w:p w:rsidR="00563ACF" w:rsidRPr="00137B9C" w:rsidRDefault="00563ACF" w:rsidP="00FD3E62">
            <w:pPr>
              <w:ind w:right="-180"/>
              <w:jc w:val="center"/>
              <w:rPr>
                <w:rFonts w:ascii="Arial" w:hAnsi="Arial" w:cs="Arial"/>
              </w:rPr>
            </w:pPr>
          </w:p>
        </w:tc>
      </w:tr>
      <w:tr w:rsidR="00563ACF" w:rsidRPr="00137B9C" w:rsidTr="00FD3E62">
        <w:trPr>
          <w:trHeight w:val="288"/>
        </w:trPr>
        <w:tc>
          <w:tcPr>
            <w:tcW w:w="5508" w:type="dxa"/>
            <w:vAlign w:val="center"/>
          </w:tcPr>
          <w:p w:rsidR="00563ACF" w:rsidRPr="00137B9C" w:rsidRDefault="00563ACF" w:rsidP="00FD3E62">
            <w:pPr>
              <w:ind w:right="-180"/>
              <w:rPr>
                <w:rFonts w:ascii="Arial" w:hAnsi="Arial" w:cs="Arial"/>
              </w:rPr>
            </w:pPr>
          </w:p>
        </w:tc>
        <w:tc>
          <w:tcPr>
            <w:tcW w:w="5508" w:type="dxa"/>
            <w:vAlign w:val="center"/>
          </w:tcPr>
          <w:p w:rsidR="00563ACF" w:rsidRPr="00137B9C" w:rsidRDefault="00563ACF" w:rsidP="00FD3E62">
            <w:pPr>
              <w:ind w:right="-180"/>
              <w:jc w:val="center"/>
              <w:rPr>
                <w:rFonts w:ascii="Arial" w:hAnsi="Arial" w:cs="Arial"/>
              </w:rPr>
            </w:pPr>
          </w:p>
        </w:tc>
      </w:tr>
      <w:tr w:rsidR="00563ACF" w:rsidRPr="00137B9C" w:rsidTr="00FD3E62">
        <w:trPr>
          <w:trHeight w:val="288"/>
        </w:trPr>
        <w:tc>
          <w:tcPr>
            <w:tcW w:w="5508" w:type="dxa"/>
            <w:vAlign w:val="center"/>
          </w:tcPr>
          <w:p w:rsidR="00563ACF" w:rsidRPr="00137B9C" w:rsidRDefault="00563ACF" w:rsidP="00FD3E62">
            <w:pPr>
              <w:ind w:right="-180"/>
              <w:rPr>
                <w:rFonts w:ascii="Arial" w:hAnsi="Arial" w:cs="Arial"/>
              </w:rPr>
            </w:pPr>
          </w:p>
        </w:tc>
        <w:tc>
          <w:tcPr>
            <w:tcW w:w="5508" w:type="dxa"/>
            <w:vAlign w:val="center"/>
          </w:tcPr>
          <w:p w:rsidR="00563ACF" w:rsidRPr="00137B9C" w:rsidRDefault="00563ACF" w:rsidP="00FD3E62">
            <w:pPr>
              <w:ind w:right="-180"/>
              <w:jc w:val="center"/>
              <w:rPr>
                <w:rFonts w:ascii="Arial" w:hAnsi="Arial" w:cs="Arial"/>
              </w:rPr>
            </w:pPr>
          </w:p>
        </w:tc>
      </w:tr>
    </w:tbl>
    <w:p w:rsidR="00563ACF" w:rsidRPr="00137B9C" w:rsidRDefault="00563ACF" w:rsidP="00206AA6">
      <w:pPr>
        <w:rPr>
          <w:rFonts w:ascii="Arial" w:hAnsi="Arial" w:cs="Arial"/>
        </w:rPr>
      </w:pPr>
    </w:p>
    <w:p w:rsidR="00563ACF" w:rsidRPr="00137B9C" w:rsidRDefault="00563ACF" w:rsidP="00206AA6">
      <w:pPr>
        <w:rPr>
          <w:rFonts w:ascii="Arial" w:hAnsi="Arial" w:cs="Arial"/>
          <w:b/>
        </w:rPr>
      </w:pPr>
      <w:r w:rsidRPr="00137B9C">
        <w:rPr>
          <w:rFonts w:ascii="Arial" w:hAnsi="Arial" w:cs="Arial"/>
          <w:b/>
        </w:rPr>
        <w:t>Attendees:</w:t>
      </w:r>
    </w:p>
    <w:p w:rsidR="00563ACF" w:rsidRPr="00137B9C" w:rsidRDefault="00563ACF" w:rsidP="00206AA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1"/>
        <w:gridCol w:w="4765"/>
      </w:tblGrid>
      <w:tr w:rsidR="00563ACF" w:rsidRPr="00137B9C" w:rsidTr="00FD3E62">
        <w:trPr>
          <w:trHeight w:val="288"/>
        </w:trPr>
        <w:tc>
          <w:tcPr>
            <w:tcW w:w="5508" w:type="dxa"/>
            <w:vAlign w:val="center"/>
          </w:tcPr>
          <w:p w:rsidR="00563ACF" w:rsidRPr="00137B9C" w:rsidRDefault="00563ACF" w:rsidP="00FD3E62">
            <w:pPr>
              <w:ind w:right="-180"/>
              <w:rPr>
                <w:rFonts w:ascii="Arial" w:hAnsi="Arial" w:cs="Arial"/>
                <w:u w:val="single"/>
              </w:rPr>
            </w:pPr>
            <w:r w:rsidRPr="00137B9C">
              <w:rPr>
                <w:rFonts w:ascii="Arial" w:hAnsi="Arial" w:cs="Arial"/>
                <w:u w:val="single"/>
              </w:rPr>
              <w:t>Representative Name (print and sign)</w:t>
            </w:r>
          </w:p>
        </w:tc>
        <w:tc>
          <w:tcPr>
            <w:tcW w:w="5508" w:type="dxa"/>
            <w:vAlign w:val="center"/>
          </w:tcPr>
          <w:p w:rsidR="00563ACF" w:rsidRPr="00137B9C" w:rsidRDefault="00563ACF" w:rsidP="00FD3E62">
            <w:pPr>
              <w:ind w:right="-180"/>
              <w:jc w:val="center"/>
              <w:rPr>
                <w:rFonts w:ascii="Arial" w:hAnsi="Arial" w:cs="Arial"/>
                <w:u w:val="single"/>
              </w:rPr>
            </w:pPr>
            <w:r w:rsidRPr="00137B9C">
              <w:rPr>
                <w:rFonts w:ascii="Arial" w:hAnsi="Arial" w:cs="Arial"/>
                <w:u w:val="single"/>
              </w:rPr>
              <w:t>Organization</w:t>
            </w:r>
          </w:p>
        </w:tc>
      </w:tr>
      <w:tr w:rsidR="00563ACF" w:rsidRPr="00137B9C" w:rsidTr="00FD3E62">
        <w:trPr>
          <w:trHeight w:val="288"/>
        </w:trPr>
        <w:tc>
          <w:tcPr>
            <w:tcW w:w="5508" w:type="dxa"/>
            <w:vAlign w:val="center"/>
          </w:tcPr>
          <w:p w:rsidR="00563ACF" w:rsidRPr="00137B9C" w:rsidRDefault="00563ACF" w:rsidP="00FD3E62">
            <w:pPr>
              <w:ind w:right="-180"/>
              <w:rPr>
                <w:rFonts w:ascii="Arial" w:hAnsi="Arial" w:cs="Arial"/>
              </w:rPr>
            </w:pPr>
          </w:p>
        </w:tc>
        <w:tc>
          <w:tcPr>
            <w:tcW w:w="5508" w:type="dxa"/>
            <w:vAlign w:val="center"/>
          </w:tcPr>
          <w:p w:rsidR="00563ACF" w:rsidRPr="00137B9C" w:rsidRDefault="00563ACF" w:rsidP="00FD3E62">
            <w:pPr>
              <w:ind w:right="-180"/>
              <w:jc w:val="center"/>
              <w:rPr>
                <w:rFonts w:ascii="Arial" w:hAnsi="Arial" w:cs="Arial"/>
              </w:rPr>
            </w:pPr>
          </w:p>
        </w:tc>
      </w:tr>
      <w:tr w:rsidR="00563ACF" w:rsidRPr="00137B9C" w:rsidTr="00FD3E62">
        <w:trPr>
          <w:trHeight w:val="288"/>
        </w:trPr>
        <w:tc>
          <w:tcPr>
            <w:tcW w:w="5508" w:type="dxa"/>
            <w:vAlign w:val="center"/>
          </w:tcPr>
          <w:p w:rsidR="00563ACF" w:rsidRPr="00137B9C" w:rsidRDefault="00563ACF" w:rsidP="00FD3E62">
            <w:pPr>
              <w:ind w:right="-180"/>
              <w:rPr>
                <w:rFonts w:ascii="Arial" w:hAnsi="Arial" w:cs="Arial"/>
              </w:rPr>
            </w:pPr>
          </w:p>
        </w:tc>
        <w:tc>
          <w:tcPr>
            <w:tcW w:w="5508" w:type="dxa"/>
            <w:vAlign w:val="center"/>
          </w:tcPr>
          <w:p w:rsidR="00563ACF" w:rsidRPr="00137B9C" w:rsidRDefault="00563ACF" w:rsidP="00FD3E62">
            <w:pPr>
              <w:ind w:right="-180"/>
              <w:jc w:val="center"/>
              <w:rPr>
                <w:rFonts w:ascii="Arial" w:hAnsi="Arial" w:cs="Arial"/>
              </w:rPr>
            </w:pPr>
          </w:p>
        </w:tc>
      </w:tr>
      <w:tr w:rsidR="00563ACF" w:rsidRPr="00137B9C" w:rsidTr="00FD3E62">
        <w:trPr>
          <w:trHeight w:val="288"/>
        </w:trPr>
        <w:tc>
          <w:tcPr>
            <w:tcW w:w="5508" w:type="dxa"/>
            <w:vAlign w:val="center"/>
          </w:tcPr>
          <w:p w:rsidR="00563ACF" w:rsidRPr="00137B9C" w:rsidRDefault="00563ACF" w:rsidP="00FD3E62">
            <w:pPr>
              <w:ind w:right="-180"/>
              <w:rPr>
                <w:rFonts w:ascii="Arial" w:hAnsi="Arial" w:cs="Arial"/>
              </w:rPr>
            </w:pPr>
          </w:p>
        </w:tc>
        <w:tc>
          <w:tcPr>
            <w:tcW w:w="5508" w:type="dxa"/>
            <w:vAlign w:val="center"/>
          </w:tcPr>
          <w:p w:rsidR="00563ACF" w:rsidRPr="00137B9C" w:rsidRDefault="00563ACF" w:rsidP="00FD3E62">
            <w:pPr>
              <w:ind w:right="-180"/>
              <w:jc w:val="center"/>
              <w:rPr>
                <w:rFonts w:ascii="Arial" w:hAnsi="Arial" w:cs="Arial"/>
              </w:rPr>
            </w:pPr>
          </w:p>
        </w:tc>
      </w:tr>
      <w:tr w:rsidR="00563ACF" w:rsidRPr="00137B9C" w:rsidTr="00FD3E62">
        <w:trPr>
          <w:trHeight w:val="288"/>
        </w:trPr>
        <w:tc>
          <w:tcPr>
            <w:tcW w:w="5508" w:type="dxa"/>
            <w:vAlign w:val="center"/>
          </w:tcPr>
          <w:p w:rsidR="00563ACF" w:rsidRPr="00137B9C" w:rsidRDefault="00563ACF" w:rsidP="00FD3E62">
            <w:pPr>
              <w:ind w:right="-180"/>
              <w:rPr>
                <w:rFonts w:ascii="Arial" w:hAnsi="Arial" w:cs="Arial"/>
              </w:rPr>
            </w:pPr>
          </w:p>
        </w:tc>
        <w:tc>
          <w:tcPr>
            <w:tcW w:w="5508" w:type="dxa"/>
            <w:vAlign w:val="center"/>
          </w:tcPr>
          <w:p w:rsidR="00563ACF" w:rsidRPr="00137B9C" w:rsidRDefault="00563ACF" w:rsidP="00FD3E62">
            <w:pPr>
              <w:ind w:right="-180"/>
              <w:jc w:val="center"/>
              <w:rPr>
                <w:rFonts w:ascii="Arial" w:hAnsi="Arial" w:cs="Arial"/>
              </w:rPr>
            </w:pPr>
          </w:p>
        </w:tc>
      </w:tr>
      <w:tr w:rsidR="00563ACF" w:rsidRPr="00137B9C" w:rsidTr="00FD3E62">
        <w:trPr>
          <w:trHeight w:val="288"/>
        </w:trPr>
        <w:tc>
          <w:tcPr>
            <w:tcW w:w="5508" w:type="dxa"/>
            <w:vAlign w:val="center"/>
          </w:tcPr>
          <w:p w:rsidR="00563ACF" w:rsidRPr="00137B9C" w:rsidRDefault="00563ACF" w:rsidP="00FD3E62">
            <w:pPr>
              <w:ind w:right="-180"/>
              <w:rPr>
                <w:rFonts w:ascii="Arial" w:hAnsi="Arial" w:cs="Arial"/>
              </w:rPr>
            </w:pPr>
          </w:p>
        </w:tc>
        <w:tc>
          <w:tcPr>
            <w:tcW w:w="5508" w:type="dxa"/>
            <w:vAlign w:val="center"/>
          </w:tcPr>
          <w:p w:rsidR="00563ACF" w:rsidRPr="00137B9C" w:rsidRDefault="00563ACF" w:rsidP="00FD3E62">
            <w:pPr>
              <w:ind w:right="-180"/>
              <w:jc w:val="center"/>
              <w:rPr>
                <w:rFonts w:ascii="Arial" w:hAnsi="Arial" w:cs="Arial"/>
              </w:rPr>
            </w:pPr>
          </w:p>
        </w:tc>
      </w:tr>
      <w:tr w:rsidR="00563ACF" w:rsidRPr="00137B9C" w:rsidTr="00FD3E62">
        <w:trPr>
          <w:trHeight w:val="288"/>
        </w:trPr>
        <w:tc>
          <w:tcPr>
            <w:tcW w:w="5508" w:type="dxa"/>
            <w:vAlign w:val="center"/>
          </w:tcPr>
          <w:p w:rsidR="00563ACF" w:rsidRPr="00137B9C" w:rsidRDefault="00563ACF" w:rsidP="00FD3E62">
            <w:pPr>
              <w:ind w:right="-180"/>
              <w:rPr>
                <w:rFonts w:ascii="Arial" w:hAnsi="Arial" w:cs="Arial"/>
              </w:rPr>
            </w:pPr>
          </w:p>
        </w:tc>
        <w:tc>
          <w:tcPr>
            <w:tcW w:w="5508" w:type="dxa"/>
            <w:vAlign w:val="center"/>
          </w:tcPr>
          <w:p w:rsidR="00563ACF" w:rsidRPr="00137B9C" w:rsidRDefault="00563ACF" w:rsidP="00FD3E62">
            <w:pPr>
              <w:ind w:right="-180"/>
              <w:jc w:val="center"/>
              <w:rPr>
                <w:rFonts w:ascii="Arial" w:hAnsi="Arial" w:cs="Arial"/>
              </w:rPr>
            </w:pPr>
          </w:p>
        </w:tc>
      </w:tr>
    </w:tbl>
    <w:p w:rsidR="00563ACF" w:rsidRPr="00137B9C" w:rsidRDefault="00563ACF" w:rsidP="00206AA6">
      <w:pPr>
        <w:rPr>
          <w:rFonts w:ascii="Arial" w:hAnsi="Arial" w:cs="Arial"/>
        </w:rPr>
      </w:pPr>
    </w:p>
    <w:p w:rsidR="00563ACF" w:rsidRPr="00137B9C" w:rsidRDefault="00563ACF" w:rsidP="00FD3E62">
      <w:pPr>
        <w:rPr>
          <w:rFonts w:ascii="Arial" w:hAnsi="Arial" w:cs="Arial"/>
          <w:b/>
        </w:rPr>
      </w:pPr>
      <w:r w:rsidRPr="00137B9C">
        <w:rPr>
          <w:rFonts w:ascii="Arial" w:hAnsi="Arial" w:cs="Arial"/>
          <w:b/>
        </w:rPr>
        <w:t>Reason(s) for meeting:</w:t>
      </w:r>
    </w:p>
    <w:p w:rsidR="00563ACF" w:rsidRPr="00137B9C" w:rsidRDefault="00493A03" w:rsidP="00FD3E62">
      <w:pPr>
        <w:rPr>
          <w:rFonts w:ascii="Arial" w:hAnsi="Arial" w:cs="Arial"/>
        </w:rPr>
      </w:pPr>
      <w:r>
        <w:rPr>
          <w:noProof/>
        </w:rPr>
        <mc:AlternateContent>
          <mc:Choice Requires="wps">
            <w:drawing>
              <wp:anchor distT="0" distB="0" distL="114300" distR="114300" simplePos="0" relativeHeight="251655680" behindDoc="0" locked="0" layoutInCell="1" allowOverlap="1">
                <wp:simplePos x="0" y="0"/>
                <wp:positionH relativeFrom="column">
                  <wp:posOffset>-95250</wp:posOffset>
                </wp:positionH>
                <wp:positionV relativeFrom="paragraph">
                  <wp:posOffset>46990</wp:posOffset>
                </wp:positionV>
                <wp:extent cx="6086475" cy="523875"/>
                <wp:effectExtent l="0" t="0" r="28575"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523875"/>
                        </a:xfrm>
                        <a:prstGeom prst="rect">
                          <a:avLst/>
                        </a:prstGeom>
                        <a:solidFill>
                          <a:srgbClr val="FFFFFF"/>
                        </a:solidFill>
                        <a:ln w="9525">
                          <a:solidFill>
                            <a:srgbClr val="000000"/>
                          </a:solidFill>
                          <a:miter lim="800000"/>
                          <a:headEnd/>
                          <a:tailEnd/>
                        </a:ln>
                      </wps:spPr>
                      <wps:txbx>
                        <w:txbxContent>
                          <w:p w:rsidR="0082581E" w:rsidRPr="00137B9C" w:rsidRDefault="0082581E" w:rsidP="00FD3E62">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9" type="#_x0000_t202" style="position:absolute;margin-left:-7.5pt;margin-top:3.7pt;width:479.25pt;height:41.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">
                <v:textbox>
                  <w:txbxContent>
                    <w:p w:rsidR="0082581E" w:rsidRPr="00137B9C" w:rsidRDefault="0082581E" w:rsidP="00FD3E62">
                      <w:pPr>
                        <w:rPr>
                          <w:rFonts w:ascii="Arial" w:hAnsi="Arial" w:cs="Arial"/>
                        </w:rPr>
                      </w:pPr>
                    </w:p>
                  </w:txbxContent>
                </v:textbox>
              </v:shape>
            </w:pict>
          </mc:Fallback>
        </mc:AlternateContent>
      </w:r>
    </w:p>
    <w:p w:rsidR="00563ACF" w:rsidRPr="00137B9C" w:rsidRDefault="00563ACF" w:rsidP="00FD3E62">
      <w:pPr>
        <w:rPr>
          <w:rFonts w:ascii="Arial" w:hAnsi="Arial" w:cs="Arial"/>
        </w:rPr>
      </w:pPr>
    </w:p>
    <w:p w:rsidR="00563ACF" w:rsidRPr="00137B9C" w:rsidRDefault="00563ACF" w:rsidP="00FD3E62">
      <w:pPr>
        <w:rPr>
          <w:rFonts w:ascii="Arial" w:hAnsi="Arial" w:cs="Arial"/>
        </w:rPr>
      </w:pPr>
    </w:p>
    <w:p w:rsidR="00563ACF" w:rsidRPr="00137B9C" w:rsidRDefault="00563ACF" w:rsidP="00FD3E62">
      <w:pPr>
        <w:rPr>
          <w:rFonts w:ascii="Arial" w:hAnsi="Arial" w:cs="Arial"/>
        </w:rPr>
      </w:pPr>
    </w:p>
    <w:p w:rsidR="00563ACF" w:rsidRPr="00137B9C" w:rsidRDefault="00563ACF" w:rsidP="00FD3E62">
      <w:pPr>
        <w:rPr>
          <w:rFonts w:ascii="Arial" w:hAnsi="Arial" w:cs="Arial"/>
          <w:b/>
        </w:rPr>
      </w:pPr>
      <w:r w:rsidRPr="00137B9C">
        <w:rPr>
          <w:rFonts w:ascii="Arial" w:hAnsi="Arial" w:cs="Arial"/>
          <w:b/>
        </w:rPr>
        <w:t>Topic(s) discussed:</w:t>
      </w:r>
    </w:p>
    <w:p w:rsidR="00563ACF" w:rsidRPr="00137B9C" w:rsidRDefault="00493A03" w:rsidP="00FD3E62">
      <w:pPr>
        <w:rPr>
          <w:rFonts w:ascii="Arial" w:hAnsi="Arial" w:cs="Arial"/>
        </w:rPr>
      </w:pPr>
      <w:r>
        <w:rPr>
          <w:noProof/>
        </w:rPr>
        <mc:AlternateContent>
          <mc:Choice Requires="wps">
            <w:drawing>
              <wp:anchor distT="0" distB="0" distL="114300" distR="114300" simplePos="0" relativeHeight="251659776" behindDoc="0" locked="0" layoutInCell="1" allowOverlap="1">
                <wp:simplePos x="0" y="0"/>
                <wp:positionH relativeFrom="column">
                  <wp:posOffset>-95250</wp:posOffset>
                </wp:positionH>
                <wp:positionV relativeFrom="paragraph">
                  <wp:posOffset>60960</wp:posOffset>
                </wp:positionV>
                <wp:extent cx="6086475" cy="942975"/>
                <wp:effectExtent l="0" t="0" r="28575" b="2857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942975"/>
                        </a:xfrm>
                        <a:prstGeom prst="rect">
                          <a:avLst/>
                        </a:prstGeom>
                        <a:solidFill>
                          <a:srgbClr val="FFFFFF"/>
                        </a:solidFill>
                        <a:ln w="9525">
                          <a:solidFill>
                            <a:srgbClr val="000000"/>
                          </a:solidFill>
                          <a:miter lim="800000"/>
                          <a:headEnd/>
                          <a:tailEnd/>
                        </a:ln>
                      </wps:spPr>
                      <wps:txbx>
                        <w:txbxContent>
                          <w:p w:rsidR="0082581E" w:rsidRPr="00137B9C" w:rsidRDefault="0082581E" w:rsidP="00531189">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0" type="#_x0000_t202" style="position:absolute;margin-left:-7.5pt;margin-top:4.8pt;width:479.25pt;height:74.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">
                <v:textbox>
                  <w:txbxContent>
                    <w:p w:rsidR="0082581E" w:rsidRPr="00137B9C" w:rsidRDefault="0082581E" w:rsidP="00531189">
                      <w:pPr>
                        <w:rPr>
                          <w:rFonts w:ascii="Arial" w:hAnsi="Arial" w:cs="Arial"/>
                        </w:rPr>
                      </w:pPr>
                    </w:p>
                  </w:txbxContent>
                </v:textbox>
              </v:shape>
            </w:pict>
          </mc:Fallback>
        </mc:AlternateContent>
      </w:r>
    </w:p>
    <w:p w:rsidR="00563ACF" w:rsidRPr="00137B9C" w:rsidRDefault="00563ACF" w:rsidP="00FD3E62">
      <w:pPr>
        <w:rPr>
          <w:rFonts w:ascii="Arial" w:hAnsi="Arial" w:cs="Arial"/>
        </w:rPr>
      </w:pPr>
    </w:p>
    <w:p w:rsidR="00563ACF" w:rsidRPr="00137B9C" w:rsidRDefault="00563ACF" w:rsidP="00FD3E62">
      <w:pPr>
        <w:rPr>
          <w:rFonts w:ascii="Arial" w:hAnsi="Arial" w:cs="Arial"/>
        </w:rPr>
      </w:pPr>
    </w:p>
    <w:p w:rsidR="00563ACF" w:rsidRPr="00137B9C" w:rsidRDefault="00563ACF" w:rsidP="00FD3E62">
      <w:pPr>
        <w:rPr>
          <w:rFonts w:ascii="Arial" w:hAnsi="Arial" w:cs="Arial"/>
        </w:rPr>
      </w:pPr>
    </w:p>
    <w:p w:rsidR="00563ACF" w:rsidRPr="00137B9C" w:rsidRDefault="00563ACF" w:rsidP="00FD3E62">
      <w:pPr>
        <w:rPr>
          <w:rFonts w:ascii="Arial" w:hAnsi="Arial" w:cs="Arial"/>
        </w:rPr>
      </w:pPr>
    </w:p>
    <w:p w:rsidR="00563ACF" w:rsidRPr="00137B9C" w:rsidRDefault="00563ACF" w:rsidP="00FD3E62">
      <w:pPr>
        <w:rPr>
          <w:rFonts w:ascii="Arial" w:hAnsi="Arial" w:cs="Arial"/>
        </w:rPr>
      </w:pPr>
    </w:p>
    <w:p w:rsidR="00563ACF" w:rsidRPr="00137B9C" w:rsidRDefault="00563ACF" w:rsidP="00531189">
      <w:pPr>
        <w:jc w:val="center"/>
        <w:rPr>
          <w:rFonts w:ascii="Arial" w:hAnsi="Arial" w:cs="Arial"/>
        </w:rPr>
      </w:pPr>
      <w:r w:rsidRPr="00137B9C">
        <w:rPr>
          <w:rFonts w:ascii="Arial" w:hAnsi="Arial" w:cs="Arial"/>
        </w:rPr>
        <w:t>(Attach additional sheets if necessary)</w:t>
      </w:r>
    </w:p>
    <w:p w:rsidR="00563ACF" w:rsidRPr="00137B9C" w:rsidRDefault="00563ACF" w:rsidP="00531189">
      <w:pPr>
        <w:jc w:val="center"/>
        <w:rPr>
          <w:rFonts w:ascii="Arial" w:hAnsi="Arial" w:cs="Arial"/>
          <w:sz w:val="16"/>
          <w:szCs w:val="16"/>
        </w:rPr>
      </w:pPr>
      <w:r w:rsidRPr="00137B9C">
        <w:rPr>
          <w:rFonts w:ascii="Arial" w:hAnsi="Arial" w:cs="Arial"/>
          <w:sz w:val="16"/>
          <w:szCs w:val="16"/>
        </w:rPr>
        <w:t>Records must be retained for the two most recent Countywide Natural Gas Safety Plan meetings</w:t>
      </w:r>
    </w:p>
    <w:p w:rsidR="00563ACF" w:rsidRPr="00137B9C" w:rsidRDefault="00563ACF" w:rsidP="00531189">
      <w:pPr>
        <w:jc w:val="center"/>
        <w:rPr>
          <w:rFonts w:ascii="Arial" w:hAnsi="Arial" w:cs="Arial"/>
        </w:rPr>
      </w:pPr>
      <w:r w:rsidRPr="00137B9C">
        <w:rPr>
          <w:rFonts w:ascii="Arial" w:hAnsi="Arial" w:cs="Arial"/>
          <w:sz w:val="16"/>
          <w:szCs w:val="16"/>
        </w:rPr>
        <w:t>between gas operators for this county.</w:t>
      </w:r>
    </w:p>
    <w:sectPr w:rsidR="00563ACF" w:rsidRPr="00137B9C" w:rsidSect="00137B9C">
      <w:headerReference w:type="even" r:id="rId15"/>
      <w:headerReference w:type="default" r:id="rId16"/>
      <w:footerReference w:type="default" r:id="rId17"/>
      <w:headerReference w:type="first" r:id="rId18"/>
      <w:pgSz w:w="12240" w:h="15840" w:code="1"/>
      <w:pgMar w:top="135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147D" w:rsidRDefault="000C147D">
      <w:r>
        <w:separator/>
      </w:r>
    </w:p>
  </w:endnote>
  <w:endnote w:type="continuationSeparator" w:id="0">
    <w:p w:rsidR="000C147D" w:rsidRDefault="000C1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0BD" w:rsidRDefault="008D00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81E" w:rsidRDefault="0082581E" w:rsidP="00FC77E4">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CF2D8D">
      <w:rPr>
        <w:rStyle w:val="PageNumber"/>
        <w:noProof/>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0BD" w:rsidRDefault="008D00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81E" w:rsidRDefault="0082581E" w:rsidP="00FC77E4">
    <w:pPr>
      <w:pStyle w:val="Footer"/>
      <w:jc w:val="cen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147D" w:rsidRDefault="000C147D">
      <w:r>
        <w:separator/>
      </w:r>
    </w:p>
  </w:footnote>
  <w:footnote w:type="continuationSeparator" w:id="0">
    <w:p w:rsidR="000C147D" w:rsidRDefault="000C1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0BD" w:rsidRDefault="008D00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0BD" w:rsidRDefault="008D00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0BD" w:rsidRDefault="008D00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81E" w:rsidRDefault="008258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81E" w:rsidRDefault="0082581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81E" w:rsidRDefault="00825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E56E4B3C"/>
    <w:lvl w:ilvl="0">
      <w:start w:val="1"/>
      <w:numFmt w:val="decimal"/>
      <w:pStyle w:val="TabbedL1"/>
      <w:lvlText w:val="(%1)"/>
      <w:lvlJc w:val="left"/>
      <w:pPr>
        <w:tabs>
          <w:tab w:val="num" w:pos="1440"/>
        </w:tabs>
        <w:ind w:firstLine="720"/>
      </w:pPr>
      <w:rPr>
        <w:rFonts w:cs="Times New Roman"/>
        <w:b/>
        <w:bCs/>
        <w:i w:val="0"/>
        <w:iCs w:val="0"/>
        <w:caps w:val="0"/>
        <w:spacing w:val="0"/>
        <w:u w:val="none"/>
      </w:rPr>
    </w:lvl>
    <w:lvl w:ilvl="1">
      <w:start w:val="1"/>
      <w:numFmt w:val="lowerLetter"/>
      <w:pStyle w:val="TabbedL2"/>
      <w:lvlText w:val="(%2)"/>
      <w:lvlJc w:val="left"/>
      <w:pPr>
        <w:tabs>
          <w:tab w:val="num" w:pos="2160"/>
        </w:tabs>
        <w:ind w:left="720" w:firstLine="720"/>
      </w:pPr>
      <w:rPr>
        <w:rFonts w:cs="Times New Roman"/>
        <w:b w:val="0"/>
        <w:bCs w:val="0"/>
        <w:i w:val="0"/>
        <w:iCs w:val="0"/>
        <w:caps w:val="0"/>
        <w:spacing w:val="0"/>
        <w:u w:val="none"/>
      </w:rPr>
    </w:lvl>
    <w:lvl w:ilvl="2">
      <w:start w:val="1"/>
      <w:numFmt w:val="lowerRoman"/>
      <w:pStyle w:val="TabbedL3"/>
      <w:lvlText w:val="(%3)"/>
      <w:lvlJc w:val="left"/>
      <w:pPr>
        <w:tabs>
          <w:tab w:val="num" w:pos="3240"/>
        </w:tabs>
        <w:ind w:left="1440" w:firstLine="720"/>
      </w:pPr>
      <w:rPr>
        <w:rFonts w:cs="Times New Roman"/>
        <w:b w:val="0"/>
        <w:bCs w:val="0"/>
        <w:i w:val="0"/>
        <w:iCs w:val="0"/>
        <w:caps w:val="0"/>
        <w:spacing w:val="0"/>
        <w:u w:val="none"/>
      </w:rPr>
    </w:lvl>
    <w:lvl w:ilvl="3">
      <w:start w:val="1"/>
      <w:numFmt w:val="decimal"/>
      <w:pStyle w:val="TabbedL4"/>
      <w:lvlText w:val="(%4)"/>
      <w:lvlJc w:val="left"/>
      <w:pPr>
        <w:tabs>
          <w:tab w:val="num" w:pos="3600"/>
        </w:tabs>
        <w:ind w:left="2880"/>
      </w:pPr>
      <w:rPr>
        <w:rFonts w:cs="Times New Roman"/>
        <w:b w:val="0"/>
        <w:bCs w:val="0"/>
        <w:i w:val="0"/>
        <w:iCs w:val="0"/>
        <w:caps w:val="0"/>
        <w:spacing w:val="0"/>
        <w:u w:val="none"/>
      </w:rPr>
    </w:lvl>
    <w:lvl w:ilvl="4">
      <w:start w:val="1"/>
      <w:numFmt w:val="lowerLetter"/>
      <w:pStyle w:val="TabbedL5"/>
      <w:lvlText w:val="%5."/>
      <w:lvlJc w:val="left"/>
      <w:pPr>
        <w:tabs>
          <w:tab w:val="num" w:pos="4320"/>
        </w:tabs>
        <w:ind w:firstLine="3600"/>
      </w:pPr>
      <w:rPr>
        <w:rFonts w:cs="Times New Roman"/>
        <w:b w:val="0"/>
        <w:bCs w:val="0"/>
        <w:i w:val="0"/>
        <w:iCs w:val="0"/>
        <w:caps w:val="0"/>
        <w:spacing w:val="0"/>
        <w:u w:val="none"/>
      </w:rPr>
    </w:lvl>
    <w:lvl w:ilvl="5">
      <w:start w:val="1"/>
      <w:numFmt w:val="lowerRoman"/>
      <w:pStyle w:val="TabbedL6"/>
      <w:lvlText w:val="%6."/>
      <w:lvlJc w:val="left"/>
      <w:pPr>
        <w:tabs>
          <w:tab w:val="num" w:pos="5040"/>
        </w:tabs>
        <w:ind w:firstLine="4320"/>
      </w:pPr>
      <w:rPr>
        <w:rFonts w:cs="Times New Roman"/>
        <w:b w:val="0"/>
        <w:bCs w:val="0"/>
        <w:i w:val="0"/>
        <w:iCs w:val="0"/>
        <w:caps w:val="0"/>
        <w:spacing w:val="0"/>
        <w:u w:val="none"/>
      </w:rPr>
    </w:lvl>
    <w:lvl w:ilvl="6">
      <w:start w:val="1"/>
      <w:numFmt w:val="decimal"/>
      <w:pStyle w:val="TabbedL7"/>
      <w:lvlText w:val="%7)"/>
      <w:lvlJc w:val="left"/>
      <w:pPr>
        <w:tabs>
          <w:tab w:val="num" w:pos="5760"/>
        </w:tabs>
        <w:ind w:firstLine="5040"/>
      </w:pPr>
      <w:rPr>
        <w:rFonts w:cs="Times New Roman"/>
        <w:b w:val="0"/>
        <w:bCs w:val="0"/>
        <w:i w:val="0"/>
        <w:iCs w:val="0"/>
        <w:caps w:val="0"/>
        <w:spacing w:val="0"/>
        <w:u w:val="none"/>
      </w:rPr>
    </w:lvl>
    <w:lvl w:ilvl="7">
      <w:start w:val="1"/>
      <w:numFmt w:val="lowerLetter"/>
      <w:pStyle w:val="TabbedL8"/>
      <w:lvlText w:val="%8)"/>
      <w:lvlJc w:val="left"/>
      <w:pPr>
        <w:tabs>
          <w:tab w:val="num" w:pos="6480"/>
        </w:tabs>
        <w:ind w:firstLine="5760"/>
      </w:pPr>
      <w:rPr>
        <w:rFonts w:cs="Times New Roman"/>
        <w:b w:val="0"/>
        <w:bCs w:val="0"/>
        <w:i w:val="0"/>
        <w:iCs w:val="0"/>
        <w:caps w:val="0"/>
        <w:spacing w:val="0"/>
        <w:u w:val="none"/>
      </w:rPr>
    </w:lvl>
    <w:lvl w:ilvl="8">
      <w:start w:val="1"/>
      <w:numFmt w:val="lowerRoman"/>
      <w:pStyle w:val="TabbedL9"/>
      <w:lvlText w:val="%9)"/>
      <w:lvlJc w:val="left"/>
      <w:pPr>
        <w:tabs>
          <w:tab w:val="num" w:pos="7200"/>
        </w:tabs>
        <w:ind w:firstLine="6480"/>
      </w:pPr>
      <w:rPr>
        <w:rFonts w:cs="Times New Roman"/>
        <w:b w:val="0"/>
        <w:bCs w:val="0"/>
        <w:i w:val="0"/>
        <w:iCs w:val="0"/>
        <w:caps w:val="0"/>
        <w:spacing w:val="0"/>
        <w:u w:val="none"/>
      </w:rPr>
    </w:lvl>
  </w:abstractNum>
  <w:abstractNum w:abstractNumId="1" w15:restartNumberingAfterBreak="0">
    <w:nsid w:val="10CF036C"/>
    <w:multiLevelType w:val="hybridMultilevel"/>
    <w:tmpl w:val="080ABBB6"/>
    <w:lvl w:ilvl="0" w:tplc="0409000F">
      <w:start w:val="1"/>
      <w:numFmt w:val="decimal"/>
      <w:lvlText w:val="%1."/>
      <w:lvlJc w:val="left"/>
      <w:pPr>
        <w:tabs>
          <w:tab w:val="num" w:pos="720"/>
        </w:tabs>
        <w:ind w:left="720" w:hanging="360"/>
      </w:pPr>
    </w:lvl>
    <w:lvl w:ilvl="1" w:tplc="63DC6730">
      <w:start w:val="1"/>
      <w:numFmt w:val="lowerLetter"/>
      <w:lvlText w:val="%2."/>
      <w:lvlJc w:val="left"/>
      <w:pPr>
        <w:tabs>
          <w:tab w:val="num" w:pos="1440"/>
        </w:tabs>
        <w:ind w:left="1440" w:hanging="360"/>
      </w:pPr>
      <w:rPr>
        <w:rFonts w:cs="Times New Roman"/>
        <w:b w:val="0"/>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8BA4712"/>
    <w:multiLevelType w:val="hybridMultilevel"/>
    <w:tmpl w:val="0B38B930"/>
    <w:lvl w:ilvl="0" w:tplc="1AF0A792">
      <w:start w:val="1"/>
      <w:numFmt w:val="upp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BC0480D"/>
    <w:multiLevelType w:val="hybridMultilevel"/>
    <w:tmpl w:val="9B929A3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2985047"/>
    <w:multiLevelType w:val="hybridMultilevel"/>
    <w:tmpl w:val="D2F0E0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E15BF0"/>
    <w:multiLevelType w:val="hybridMultilevel"/>
    <w:tmpl w:val="B2FC190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0F">
      <w:start w:val="1"/>
      <w:numFmt w:val="decimal"/>
      <w:lvlText w:val="%3."/>
      <w:lvlJc w:val="left"/>
      <w:pPr>
        <w:tabs>
          <w:tab w:val="num" w:pos="2340"/>
        </w:tabs>
        <w:ind w:left="2340" w:hanging="36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F8F3FCF"/>
    <w:multiLevelType w:val="multilevel"/>
    <w:tmpl w:val="008C7AFA"/>
    <w:lvl w:ilvl="0">
      <w:start w:val="1"/>
      <w:numFmt w:val="decimal"/>
      <w:pStyle w:val="Heading1"/>
      <w:lvlText w:val="%1.0"/>
      <w:lvlJc w:val="left"/>
      <w:pPr>
        <w:tabs>
          <w:tab w:val="num" w:pos="792"/>
        </w:tabs>
        <w:ind w:left="792" w:hanging="792"/>
      </w:pPr>
      <w:rPr>
        <w:rFonts w:ascii="Times New Roman" w:hAnsi="Times New Roman" w:cs="Times New Roman" w:hint="default"/>
        <w:b/>
        <w:i w:val="0"/>
        <w:sz w:val="28"/>
      </w:rPr>
    </w:lvl>
    <w:lvl w:ilvl="1">
      <w:start w:val="1"/>
      <w:numFmt w:val="decimal"/>
      <w:pStyle w:val="Heading2"/>
      <w:lvlText w:val="%1.9"/>
      <w:lvlJc w:val="left"/>
      <w:pPr>
        <w:tabs>
          <w:tab w:val="num" w:pos="720"/>
        </w:tabs>
        <w:ind w:left="720" w:hanging="720"/>
      </w:pPr>
      <w:rPr>
        <w:rFonts w:cs="Times New Roman" w:hint="default"/>
        <w:b/>
        <w:i w:val="0"/>
      </w:rPr>
    </w:lvl>
    <w:lvl w:ilvl="2">
      <w:start w:val="1"/>
      <w:numFmt w:val="decimal"/>
      <w:pStyle w:val="Heading3"/>
      <w:lvlText w:val="%1.9.%3"/>
      <w:lvlJc w:val="left"/>
      <w:pPr>
        <w:tabs>
          <w:tab w:val="num" w:pos="720"/>
        </w:tabs>
        <w:ind w:left="720" w:hanging="720"/>
      </w:pPr>
      <w:rPr>
        <w:rFonts w:cs="Times New Roman" w:hint="default"/>
        <w:b/>
        <w:i w:val="0"/>
      </w:rPr>
    </w:lvl>
    <w:lvl w:ilvl="3">
      <w:start w:val="1"/>
      <w:numFmt w:val="lowerLetter"/>
      <w:pStyle w:val="Heading4"/>
      <w:lvlText w:val="%4."/>
      <w:lvlJc w:val="left"/>
      <w:pPr>
        <w:tabs>
          <w:tab w:val="num" w:pos="720"/>
        </w:tabs>
        <w:ind w:left="720" w:hanging="720"/>
      </w:pPr>
      <w:rPr>
        <w:rFonts w:cs="Times New Roman" w:hint="default"/>
        <w:b/>
        <w:i w:val="0"/>
      </w:rPr>
    </w:lvl>
    <w:lvl w:ilvl="4">
      <w:start w:val="1"/>
      <w:numFmt w:val="decimal"/>
      <w:pStyle w:val="Heading5"/>
      <w:lvlText w:val="%5."/>
      <w:lvlJc w:val="left"/>
      <w:pPr>
        <w:tabs>
          <w:tab w:val="num" w:pos="720"/>
        </w:tabs>
        <w:ind w:left="720" w:hanging="360"/>
      </w:pPr>
      <w:rPr>
        <w:rFonts w:cs="Times New Roman" w:hint="default"/>
      </w:rPr>
    </w:lvl>
    <w:lvl w:ilvl="5">
      <w:start w:val="1"/>
      <w:numFmt w:val="lowerLetter"/>
      <w:pStyle w:val="Heading6"/>
      <w:lvlText w:val="%6)"/>
      <w:lvlJc w:val="left"/>
      <w:pPr>
        <w:tabs>
          <w:tab w:val="num" w:pos="1440"/>
        </w:tabs>
        <w:ind w:left="1440" w:hanging="720"/>
      </w:pPr>
      <w:rPr>
        <w:rFonts w:cs="Times New Roman" w:hint="default"/>
      </w:rPr>
    </w:lvl>
    <w:lvl w:ilvl="6">
      <w:start w:val="1"/>
      <w:numFmt w:val="lowerRoman"/>
      <w:pStyle w:val="Heading7"/>
      <w:lvlText w:val="%7."/>
      <w:lvlJc w:val="left"/>
      <w:pPr>
        <w:tabs>
          <w:tab w:val="num" w:pos="1584"/>
        </w:tabs>
        <w:ind w:left="1584" w:hanging="57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4CD557B6"/>
    <w:multiLevelType w:val="hybridMultilevel"/>
    <w:tmpl w:val="7490142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0DC6093"/>
    <w:multiLevelType w:val="multilevel"/>
    <w:tmpl w:val="45C616F2"/>
    <w:name w:val="zzmpOutline||Outline|2|3|1|4|2|13||1|2|1||1|2|1||1|2|1||1|2|0||1|2|0||1|2|0||1|2|0||1|2|0||"/>
    <w:lvl w:ilvl="0">
      <w:start w:val="1"/>
      <w:numFmt w:val="upperRoman"/>
      <w:pStyle w:val="OutlineL1"/>
      <w:suff w:val="nothing"/>
      <w:lvlText w:val="%1."/>
      <w:lvlJc w:val="left"/>
      <w:pPr>
        <w:tabs>
          <w:tab w:val="num" w:pos="720"/>
        </w:tabs>
      </w:pPr>
      <w:rPr>
        <w:rFonts w:cs="Times New Roman"/>
        <w:b/>
        <w:i w:val="0"/>
        <w:caps/>
        <w:smallCaps w:val="0"/>
        <w:u w:val="words"/>
      </w:rPr>
    </w:lvl>
    <w:lvl w:ilvl="1">
      <w:start w:val="1"/>
      <w:numFmt w:val="upperLetter"/>
      <w:pStyle w:val="OutlineL2"/>
      <w:lvlText w:val="%2."/>
      <w:lvlJc w:val="left"/>
      <w:pPr>
        <w:tabs>
          <w:tab w:val="num" w:pos="1440"/>
        </w:tabs>
        <w:ind w:firstLine="720"/>
      </w:pPr>
      <w:rPr>
        <w:rFonts w:cs="Times New Roman"/>
        <w:b/>
        <w:i w:val="0"/>
        <w:caps w:val="0"/>
        <w:u w:val="none"/>
      </w:rPr>
    </w:lvl>
    <w:lvl w:ilvl="2">
      <w:start w:val="1"/>
      <w:numFmt w:val="none"/>
      <w:lvlRestart w:val="0"/>
      <w:pStyle w:val="OutlineL3"/>
      <w:lvlText w:val="-"/>
      <w:lvlJc w:val="left"/>
      <w:pPr>
        <w:tabs>
          <w:tab w:val="num" w:pos="1440"/>
        </w:tabs>
        <w:ind w:firstLine="720"/>
      </w:pPr>
      <w:rPr>
        <w:rFonts w:ascii="Times New Roman" w:hAnsi="Times New Roman" w:cs="Times New Roman"/>
        <w:b w:val="0"/>
        <w:i w:val="0"/>
        <w:caps w:val="0"/>
        <w:u w:val="none"/>
      </w:rPr>
    </w:lvl>
    <w:lvl w:ilvl="3">
      <w:start w:val="1"/>
      <w:numFmt w:val="decimal"/>
      <w:pStyle w:val="OutlineL4"/>
      <w:lvlText w:val="%4."/>
      <w:lvlJc w:val="left"/>
      <w:pPr>
        <w:tabs>
          <w:tab w:val="num" w:pos="2160"/>
        </w:tabs>
        <w:ind w:firstLine="1440"/>
      </w:pPr>
      <w:rPr>
        <w:rFonts w:cs="Times New Roman"/>
        <w:b w:val="0"/>
        <w:i w:val="0"/>
        <w:caps w:val="0"/>
        <w:u w:val="none"/>
      </w:rPr>
    </w:lvl>
    <w:lvl w:ilvl="4">
      <w:start w:val="1"/>
      <w:numFmt w:val="bullet"/>
      <w:lvlRestart w:val="0"/>
      <w:pStyle w:val="OutlineL5"/>
      <w:lvlText w:val="·"/>
      <w:lvlJc w:val="left"/>
      <w:pPr>
        <w:tabs>
          <w:tab w:val="num" w:pos="2880"/>
        </w:tabs>
        <w:ind w:firstLine="2160"/>
      </w:pPr>
      <w:rPr>
        <w:rFonts w:ascii="Symbol" w:hAnsi="Symbol" w:hint="default"/>
        <w:b w:val="0"/>
        <w:i w:val="0"/>
        <w:caps w:val="0"/>
        <w:u w:val="none"/>
      </w:rPr>
    </w:lvl>
    <w:lvl w:ilvl="5">
      <w:start w:val="1"/>
      <w:numFmt w:val="none"/>
      <w:lvlRestart w:val="0"/>
      <w:pStyle w:val="OutlineL6"/>
      <w:lvlText w:val="--"/>
      <w:lvlJc w:val="left"/>
      <w:pPr>
        <w:tabs>
          <w:tab w:val="num" w:pos="3240"/>
        </w:tabs>
        <w:ind w:left="-360" w:firstLine="2880"/>
      </w:pPr>
      <w:rPr>
        <w:rFonts w:ascii="Times New Roman" w:hAnsi="Times New Roman" w:cs="Times New Roman" w:hint="default"/>
        <w:b w:val="0"/>
        <w:i w:val="0"/>
        <w:caps w:val="0"/>
        <w:u w:val="none"/>
      </w:rPr>
    </w:lvl>
    <w:lvl w:ilvl="6">
      <w:start w:val="1"/>
      <w:numFmt w:val="bullet"/>
      <w:lvlRestart w:val="0"/>
      <w:pStyle w:val="OutlineL7"/>
      <w:lvlText w:val="·"/>
      <w:lvlJc w:val="left"/>
      <w:pPr>
        <w:tabs>
          <w:tab w:val="num" w:pos="2160"/>
        </w:tabs>
        <w:ind w:firstLine="1440"/>
      </w:pPr>
      <w:rPr>
        <w:rFonts w:ascii="Symbol" w:hAnsi="Symbol" w:hint="default"/>
        <w:b w:val="0"/>
        <w:i w:val="0"/>
        <w:caps w:val="0"/>
        <w:u w:val="none"/>
      </w:rPr>
    </w:lvl>
    <w:lvl w:ilvl="7">
      <w:start w:val="1"/>
      <w:numFmt w:val="none"/>
      <w:lvlRestart w:val="0"/>
      <w:pStyle w:val="OutlineL8"/>
      <w:lvlText w:val=""/>
      <w:lvlJc w:val="left"/>
      <w:pPr>
        <w:tabs>
          <w:tab w:val="num" w:pos="3240"/>
        </w:tabs>
        <w:ind w:firstLine="2520"/>
      </w:pPr>
      <w:rPr>
        <w:rFonts w:cs="Times New Roman"/>
        <w:b w:val="0"/>
        <w:i w:val="0"/>
        <w:caps w:val="0"/>
        <w:u w:val="none"/>
      </w:rPr>
    </w:lvl>
    <w:lvl w:ilvl="8">
      <w:start w:val="1"/>
      <w:numFmt w:val="lowerLetter"/>
      <w:pStyle w:val="OutlineL9"/>
      <w:lvlText w:val="%9)"/>
      <w:lvlJc w:val="left"/>
      <w:pPr>
        <w:tabs>
          <w:tab w:val="num" w:pos="6480"/>
        </w:tabs>
        <w:ind w:firstLine="5760"/>
      </w:pPr>
      <w:rPr>
        <w:rFonts w:cs="Times New Roman"/>
        <w:b w:val="0"/>
        <w:i w:val="0"/>
        <w:caps w:val="0"/>
        <w:u w:val="none"/>
      </w:rPr>
    </w:lvl>
  </w:abstractNum>
  <w:abstractNum w:abstractNumId="9" w15:restartNumberingAfterBreak="0">
    <w:nsid w:val="50E64FB4"/>
    <w:multiLevelType w:val="hybridMultilevel"/>
    <w:tmpl w:val="07A0C72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51032F67"/>
    <w:multiLevelType w:val="hybridMultilevel"/>
    <w:tmpl w:val="5F20B168"/>
    <w:lvl w:ilvl="0" w:tplc="0409000F">
      <w:start w:val="1"/>
      <w:numFmt w:val="decimal"/>
      <w:lvlText w:val="%1."/>
      <w:lvlJc w:val="left"/>
      <w:pPr>
        <w:tabs>
          <w:tab w:val="num" w:pos="780"/>
        </w:tabs>
        <w:ind w:left="780" w:hanging="360"/>
      </w:pPr>
      <w:rPr>
        <w:rFonts w:cs="Times New Roman"/>
      </w:rPr>
    </w:lvl>
    <w:lvl w:ilvl="1" w:tplc="04090019">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11" w15:restartNumberingAfterBreak="0">
    <w:nsid w:val="5D124092"/>
    <w:multiLevelType w:val="hybridMultilevel"/>
    <w:tmpl w:val="C87845DC"/>
    <w:lvl w:ilvl="0" w:tplc="0409001B">
      <w:start w:val="1"/>
      <w:numFmt w:val="lowerRoman"/>
      <w:lvlText w:val="%1."/>
      <w:lvlJc w:val="right"/>
      <w:pPr>
        <w:ind w:left="2220" w:hanging="360"/>
      </w:pPr>
      <w:rPr>
        <w:rFonts w:cs="Times New Roman"/>
      </w:rPr>
    </w:lvl>
    <w:lvl w:ilvl="1" w:tplc="04090019" w:tentative="1">
      <w:start w:val="1"/>
      <w:numFmt w:val="lowerLetter"/>
      <w:lvlText w:val="%2."/>
      <w:lvlJc w:val="left"/>
      <w:pPr>
        <w:ind w:left="2940" w:hanging="360"/>
      </w:pPr>
      <w:rPr>
        <w:rFonts w:cs="Times New Roman"/>
      </w:rPr>
    </w:lvl>
    <w:lvl w:ilvl="2" w:tplc="0409001B" w:tentative="1">
      <w:start w:val="1"/>
      <w:numFmt w:val="lowerRoman"/>
      <w:lvlText w:val="%3."/>
      <w:lvlJc w:val="right"/>
      <w:pPr>
        <w:ind w:left="3660" w:hanging="180"/>
      </w:pPr>
      <w:rPr>
        <w:rFonts w:cs="Times New Roman"/>
      </w:rPr>
    </w:lvl>
    <w:lvl w:ilvl="3" w:tplc="0409000F" w:tentative="1">
      <w:start w:val="1"/>
      <w:numFmt w:val="decimal"/>
      <w:lvlText w:val="%4."/>
      <w:lvlJc w:val="left"/>
      <w:pPr>
        <w:ind w:left="4380" w:hanging="360"/>
      </w:pPr>
      <w:rPr>
        <w:rFonts w:cs="Times New Roman"/>
      </w:rPr>
    </w:lvl>
    <w:lvl w:ilvl="4" w:tplc="04090019" w:tentative="1">
      <w:start w:val="1"/>
      <w:numFmt w:val="lowerLetter"/>
      <w:lvlText w:val="%5."/>
      <w:lvlJc w:val="left"/>
      <w:pPr>
        <w:ind w:left="5100" w:hanging="360"/>
      </w:pPr>
      <w:rPr>
        <w:rFonts w:cs="Times New Roman"/>
      </w:rPr>
    </w:lvl>
    <w:lvl w:ilvl="5" w:tplc="0409001B" w:tentative="1">
      <w:start w:val="1"/>
      <w:numFmt w:val="lowerRoman"/>
      <w:lvlText w:val="%6."/>
      <w:lvlJc w:val="right"/>
      <w:pPr>
        <w:ind w:left="5820" w:hanging="180"/>
      </w:pPr>
      <w:rPr>
        <w:rFonts w:cs="Times New Roman"/>
      </w:rPr>
    </w:lvl>
    <w:lvl w:ilvl="6" w:tplc="0409000F" w:tentative="1">
      <w:start w:val="1"/>
      <w:numFmt w:val="decimal"/>
      <w:lvlText w:val="%7."/>
      <w:lvlJc w:val="left"/>
      <w:pPr>
        <w:ind w:left="6540" w:hanging="360"/>
      </w:pPr>
      <w:rPr>
        <w:rFonts w:cs="Times New Roman"/>
      </w:rPr>
    </w:lvl>
    <w:lvl w:ilvl="7" w:tplc="04090019" w:tentative="1">
      <w:start w:val="1"/>
      <w:numFmt w:val="lowerLetter"/>
      <w:lvlText w:val="%8."/>
      <w:lvlJc w:val="left"/>
      <w:pPr>
        <w:ind w:left="7260" w:hanging="360"/>
      </w:pPr>
      <w:rPr>
        <w:rFonts w:cs="Times New Roman"/>
      </w:rPr>
    </w:lvl>
    <w:lvl w:ilvl="8" w:tplc="0409001B" w:tentative="1">
      <w:start w:val="1"/>
      <w:numFmt w:val="lowerRoman"/>
      <w:lvlText w:val="%9."/>
      <w:lvlJc w:val="right"/>
      <w:pPr>
        <w:ind w:left="7980" w:hanging="180"/>
      </w:pPr>
      <w:rPr>
        <w:rFonts w:cs="Times New Roman"/>
      </w:rPr>
    </w:lvl>
  </w:abstractNum>
  <w:abstractNum w:abstractNumId="12" w15:restartNumberingAfterBreak="0">
    <w:nsid w:val="5FE344E9"/>
    <w:multiLevelType w:val="hybridMultilevel"/>
    <w:tmpl w:val="E79027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D72673"/>
    <w:multiLevelType w:val="hybridMultilevel"/>
    <w:tmpl w:val="55344472"/>
    <w:lvl w:ilvl="0" w:tplc="04090019">
      <w:start w:val="1"/>
      <w:numFmt w:val="lowerLetter"/>
      <w:lvlText w:val="%1."/>
      <w:lvlJc w:val="left"/>
      <w:pPr>
        <w:ind w:left="1440" w:hanging="360"/>
      </w:pPr>
      <w:rPr>
        <w:rFonts w:cs="Times New Roman"/>
      </w:rPr>
    </w:lvl>
    <w:lvl w:ilvl="1" w:tplc="0409001B">
      <w:start w:val="1"/>
      <w:numFmt w:val="lowerRoman"/>
      <w:lvlText w:val="%2."/>
      <w:lvlJc w:val="righ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15:restartNumberingAfterBreak="0">
    <w:nsid w:val="65F667DE"/>
    <w:multiLevelType w:val="hybridMultilevel"/>
    <w:tmpl w:val="ED1AB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EB2670"/>
    <w:multiLevelType w:val="hybridMultilevel"/>
    <w:tmpl w:val="8DFA388E"/>
    <w:lvl w:ilvl="0" w:tplc="5BF40F6C">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F445361"/>
    <w:multiLevelType w:val="hybridMultilevel"/>
    <w:tmpl w:val="F7E48A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0108D5"/>
    <w:multiLevelType w:val="hybridMultilevel"/>
    <w:tmpl w:val="C664A582"/>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4221A05"/>
    <w:multiLevelType w:val="hybridMultilevel"/>
    <w:tmpl w:val="AA703C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6635A7"/>
    <w:multiLevelType w:val="hybridMultilevel"/>
    <w:tmpl w:val="E09A0064"/>
    <w:lvl w:ilvl="0" w:tplc="28CEB2EE">
      <w:start w:val="1"/>
      <w:numFmt w:val="lowerLetter"/>
      <w:lvlText w:val="%1."/>
      <w:lvlJc w:val="left"/>
      <w:pPr>
        <w:tabs>
          <w:tab w:val="num" w:pos="3240"/>
        </w:tabs>
        <w:ind w:left="3240" w:hanging="360"/>
      </w:pPr>
      <w:rPr>
        <w:rFonts w:cs="Times New Roman" w:hint="default"/>
      </w:rPr>
    </w:lvl>
    <w:lvl w:ilvl="1" w:tplc="04090019" w:tentative="1">
      <w:start w:val="1"/>
      <w:numFmt w:val="lowerLetter"/>
      <w:lvlText w:val="%2."/>
      <w:lvlJc w:val="left"/>
      <w:pPr>
        <w:tabs>
          <w:tab w:val="num" w:pos="3960"/>
        </w:tabs>
        <w:ind w:left="3960" w:hanging="360"/>
      </w:pPr>
      <w:rPr>
        <w:rFonts w:cs="Times New Roman"/>
      </w:rPr>
    </w:lvl>
    <w:lvl w:ilvl="2" w:tplc="0409001B" w:tentative="1">
      <w:start w:val="1"/>
      <w:numFmt w:val="lowerRoman"/>
      <w:lvlText w:val="%3."/>
      <w:lvlJc w:val="right"/>
      <w:pPr>
        <w:tabs>
          <w:tab w:val="num" w:pos="4680"/>
        </w:tabs>
        <w:ind w:left="4680" w:hanging="180"/>
      </w:pPr>
      <w:rPr>
        <w:rFonts w:cs="Times New Roman"/>
      </w:rPr>
    </w:lvl>
    <w:lvl w:ilvl="3" w:tplc="0409000F" w:tentative="1">
      <w:start w:val="1"/>
      <w:numFmt w:val="decimal"/>
      <w:lvlText w:val="%4."/>
      <w:lvlJc w:val="left"/>
      <w:pPr>
        <w:tabs>
          <w:tab w:val="num" w:pos="5400"/>
        </w:tabs>
        <w:ind w:left="5400" w:hanging="360"/>
      </w:pPr>
      <w:rPr>
        <w:rFonts w:cs="Times New Roman"/>
      </w:rPr>
    </w:lvl>
    <w:lvl w:ilvl="4" w:tplc="04090019" w:tentative="1">
      <w:start w:val="1"/>
      <w:numFmt w:val="lowerLetter"/>
      <w:lvlText w:val="%5."/>
      <w:lvlJc w:val="left"/>
      <w:pPr>
        <w:tabs>
          <w:tab w:val="num" w:pos="6120"/>
        </w:tabs>
        <w:ind w:left="6120" w:hanging="360"/>
      </w:pPr>
      <w:rPr>
        <w:rFonts w:cs="Times New Roman"/>
      </w:rPr>
    </w:lvl>
    <w:lvl w:ilvl="5" w:tplc="0409001B" w:tentative="1">
      <w:start w:val="1"/>
      <w:numFmt w:val="lowerRoman"/>
      <w:lvlText w:val="%6."/>
      <w:lvlJc w:val="right"/>
      <w:pPr>
        <w:tabs>
          <w:tab w:val="num" w:pos="6840"/>
        </w:tabs>
        <w:ind w:left="6840" w:hanging="180"/>
      </w:pPr>
      <w:rPr>
        <w:rFonts w:cs="Times New Roman"/>
      </w:rPr>
    </w:lvl>
    <w:lvl w:ilvl="6" w:tplc="0409000F" w:tentative="1">
      <w:start w:val="1"/>
      <w:numFmt w:val="decimal"/>
      <w:lvlText w:val="%7."/>
      <w:lvlJc w:val="left"/>
      <w:pPr>
        <w:tabs>
          <w:tab w:val="num" w:pos="7560"/>
        </w:tabs>
        <w:ind w:left="7560" w:hanging="360"/>
      </w:pPr>
      <w:rPr>
        <w:rFonts w:cs="Times New Roman"/>
      </w:rPr>
    </w:lvl>
    <w:lvl w:ilvl="7" w:tplc="04090019" w:tentative="1">
      <w:start w:val="1"/>
      <w:numFmt w:val="lowerLetter"/>
      <w:lvlText w:val="%8."/>
      <w:lvlJc w:val="left"/>
      <w:pPr>
        <w:tabs>
          <w:tab w:val="num" w:pos="8280"/>
        </w:tabs>
        <w:ind w:left="8280" w:hanging="360"/>
      </w:pPr>
      <w:rPr>
        <w:rFonts w:cs="Times New Roman"/>
      </w:rPr>
    </w:lvl>
    <w:lvl w:ilvl="8" w:tplc="0409001B" w:tentative="1">
      <w:start w:val="1"/>
      <w:numFmt w:val="lowerRoman"/>
      <w:lvlText w:val="%9."/>
      <w:lvlJc w:val="right"/>
      <w:pPr>
        <w:tabs>
          <w:tab w:val="num" w:pos="9000"/>
        </w:tabs>
        <w:ind w:left="9000" w:hanging="180"/>
      </w:pPr>
      <w:rPr>
        <w:rFonts w:cs="Times New Roman"/>
      </w:rPr>
    </w:lvl>
  </w:abstractNum>
  <w:abstractNum w:abstractNumId="20" w15:restartNumberingAfterBreak="0">
    <w:nsid w:val="74A103E5"/>
    <w:multiLevelType w:val="hybridMultilevel"/>
    <w:tmpl w:val="B3C4E162"/>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5494021"/>
    <w:multiLevelType w:val="hybridMultilevel"/>
    <w:tmpl w:val="DCAA1460"/>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75AD2C2E"/>
    <w:multiLevelType w:val="hybridMultilevel"/>
    <w:tmpl w:val="5674F5F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796F6A4A"/>
    <w:multiLevelType w:val="hybridMultilevel"/>
    <w:tmpl w:val="89B46382"/>
    <w:lvl w:ilvl="0" w:tplc="04090011">
      <w:start w:val="3"/>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19"/>
  </w:num>
  <w:num w:numId="3">
    <w:abstractNumId w:val="0"/>
  </w:num>
  <w:num w:numId="4">
    <w:abstractNumId w:val="6"/>
  </w:num>
  <w:num w:numId="5">
    <w:abstractNumId w:val="8"/>
  </w:num>
  <w:num w:numId="6">
    <w:abstractNumId w:val="4"/>
  </w:num>
  <w:num w:numId="7">
    <w:abstractNumId w:val="18"/>
  </w:num>
  <w:num w:numId="8">
    <w:abstractNumId w:val="12"/>
  </w:num>
  <w:num w:numId="9">
    <w:abstractNumId w:val="16"/>
  </w:num>
  <w:num w:numId="10">
    <w:abstractNumId w:val="8"/>
  </w:num>
  <w:num w:numId="11">
    <w:abstractNumId w:val="8"/>
  </w:num>
  <w:num w:numId="12">
    <w:abstractNumId w:val="8"/>
  </w:num>
  <w:num w:numId="13">
    <w:abstractNumId w:val="3"/>
  </w:num>
  <w:num w:numId="14">
    <w:abstractNumId w:val="23"/>
  </w:num>
  <w:num w:numId="15">
    <w:abstractNumId w:val="9"/>
  </w:num>
  <w:num w:numId="16">
    <w:abstractNumId w:val="22"/>
  </w:num>
  <w:num w:numId="17">
    <w:abstractNumId w:val="7"/>
  </w:num>
  <w:num w:numId="18">
    <w:abstractNumId w:val="1"/>
  </w:num>
  <w:num w:numId="19">
    <w:abstractNumId w:val="15"/>
  </w:num>
  <w:num w:numId="20">
    <w:abstractNumId w:val="20"/>
  </w:num>
  <w:num w:numId="21">
    <w:abstractNumId w:val="17"/>
  </w:num>
  <w:num w:numId="22">
    <w:abstractNumId w:val="10"/>
  </w:num>
  <w:num w:numId="23">
    <w:abstractNumId w:val="21"/>
  </w:num>
  <w:num w:numId="24">
    <w:abstractNumId w:val="5"/>
  </w:num>
  <w:num w:numId="25">
    <w:abstractNumId w:val="1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85TrailerAlignment" w:val="1"/>
    <w:docVar w:name="85TrailerDate" w:val="0"/>
    <w:docVar w:name="85TrailerDateField" w:val="0"/>
    <w:docVar w:name="85TrailerDraft" w:val="0"/>
    <w:docVar w:name="85TrailerTime" w:val="0"/>
    <w:docVar w:name="85TrailerType" w:val="100"/>
    <w:docVar w:name="DocStamp_2_DocID" w:val="C:\DMdata\DMdownload\ATLANTA-#5020785-v2-Sample_County_Wide_Safety_Plan_Agreement.DOC"/>
    <w:docVar w:name="DocStamp_2_IncludeDate" w:val="False"/>
    <w:docVar w:name="DocStamp_2_IncludeDraftText" w:val="False"/>
    <w:docVar w:name="DocStamp_2_IncludeTime" w:val="False"/>
    <w:docVar w:name="DocStamp_2_InsertDateAsField" w:val="False"/>
    <w:docVar w:name="DocStamp_2_TypeID" w:val="13"/>
    <w:docVar w:name="iTrailerType" w:val="0"/>
    <w:docVar w:name="MPDocID" w:val="::ODMA\PCDOCS\ATLANTA\5020785\3"/>
    <w:docVar w:name="NewDocStampType" w:val="1"/>
  </w:docVars>
  <w:rsids>
    <w:rsidRoot w:val="004B056A"/>
    <w:rsid w:val="00001A60"/>
    <w:rsid w:val="00002CBD"/>
    <w:rsid w:val="00002FAE"/>
    <w:rsid w:val="000038FA"/>
    <w:rsid w:val="00005341"/>
    <w:rsid w:val="00012239"/>
    <w:rsid w:val="0001345C"/>
    <w:rsid w:val="000168AD"/>
    <w:rsid w:val="000169A6"/>
    <w:rsid w:val="0002126A"/>
    <w:rsid w:val="00021806"/>
    <w:rsid w:val="00021E49"/>
    <w:rsid w:val="00022E73"/>
    <w:rsid w:val="00024687"/>
    <w:rsid w:val="00027986"/>
    <w:rsid w:val="00027F28"/>
    <w:rsid w:val="00031CFB"/>
    <w:rsid w:val="00033FFA"/>
    <w:rsid w:val="00036B42"/>
    <w:rsid w:val="00042B82"/>
    <w:rsid w:val="00044265"/>
    <w:rsid w:val="0004455B"/>
    <w:rsid w:val="00050644"/>
    <w:rsid w:val="000536D1"/>
    <w:rsid w:val="000556CA"/>
    <w:rsid w:val="0006018F"/>
    <w:rsid w:val="0006420B"/>
    <w:rsid w:val="000656F5"/>
    <w:rsid w:val="000675C4"/>
    <w:rsid w:val="000678B2"/>
    <w:rsid w:val="00071012"/>
    <w:rsid w:val="00071F93"/>
    <w:rsid w:val="0007249C"/>
    <w:rsid w:val="00073E11"/>
    <w:rsid w:val="00074A99"/>
    <w:rsid w:val="0007525D"/>
    <w:rsid w:val="00076D32"/>
    <w:rsid w:val="00076E61"/>
    <w:rsid w:val="00076FA2"/>
    <w:rsid w:val="0008784D"/>
    <w:rsid w:val="00090A01"/>
    <w:rsid w:val="000921FD"/>
    <w:rsid w:val="00092DF0"/>
    <w:rsid w:val="00093A7F"/>
    <w:rsid w:val="0009494E"/>
    <w:rsid w:val="00094EB7"/>
    <w:rsid w:val="00095B4B"/>
    <w:rsid w:val="00097E96"/>
    <w:rsid w:val="000A0E4E"/>
    <w:rsid w:val="000A126B"/>
    <w:rsid w:val="000A4254"/>
    <w:rsid w:val="000A4ACA"/>
    <w:rsid w:val="000A4F0E"/>
    <w:rsid w:val="000A63E5"/>
    <w:rsid w:val="000A6A0E"/>
    <w:rsid w:val="000A6C20"/>
    <w:rsid w:val="000B0CEE"/>
    <w:rsid w:val="000B153C"/>
    <w:rsid w:val="000B2256"/>
    <w:rsid w:val="000B3E4C"/>
    <w:rsid w:val="000B4418"/>
    <w:rsid w:val="000B5AB6"/>
    <w:rsid w:val="000B7B24"/>
    <w:rsid w:val="000B7CDC"/>
    <w:rsid w:val="000C147D"/>
    <w:rsid w:val="000C4034"/>
    <w:rsid w:val="000C57AD"/>
    <w:rsid w:val="000C5824"/>
    <w:rsid w:val="000C725D"/>
    <w:rsid w:val="000D0768"/>
    <w:rsid w:val="000D3F42"/>
    <w:rsid w:val="000D5AB9"/>
    <w:rsid w:val="000E314D"/>
    <w:rsid w:val="000E425C"/>
    <w:rsid w:val="000F0E06"/>
    <w:rsid w:val="000F161B"/>
    <w:rsid w:val="000F1CED"/>
    <w:rsid w:val="000F4AD1"/>
    <w:rsid w:val="000F6C8E"/>
    <w:rsid w:val="00100249"/>
    <w:rsid w:val="0010102E"/>
    <w:rsid w:val="00103A7D"/>
    <w:rsid w:val="00107D99"/>
    <w:rsid w:val="001104E8"/>
    <w:rsid w:val="00110C3B"/>
    <w:rsid w:val="00115184"/>
    <w:rsid w:val="001164AF"/>
    <w:rsid w:val="001165CE"/>
    <w:rsid w:val="00120E7D"/>
    <w:rsid w:val="001237B8"/>
    <w:rsid w:val="00126EBB"/>
    <w:rsid w:val="001270A4"/>
    <w:rsid w:val="00127CEB"/>
    <w:rsid w:val="00130238"/>
    <w:rsid w:val="00130D78"/>
    <w:rsid w:val="001333A4"/>
    <w:rsid w:val="00136627"/>
    <w:rsid w:val="00137B6E"/>
    <w:rsid w:val="00137B9C"/>
    <w:rsid w:val="00145B64"/>
    <w:rsid w:val="00145E36"/>
    <w:rsid w:val="00147301"/>
    <w:rsid w:val="0015038A"/>
    <w:rsid w:val="00152F1F"/>
    <w:rsid w:val="001611A1"/>
    <w:rsid w:val="00161CBB"/>
    <w:rsid w:val="00165287"/>
    <w:rsid w:val="00172F17"/>
    <w:rsid w:val="00175A05"/>
    <w:rsid w:val="001760DC"/>
    <w:rsid w:val="001766F1"/>
    <w:rsid w:val="00176E7B"/>
    <w:rsid w:val="00181C1A"/>
    <w:rsid w:val="001837A6"/>
    <w:rsid w:val="001871E2"/>
    <w:rsid w:val="001873B0"/>
    <w:rsid w:val="00190A6B"/>
    <w:rsid w:val="00190ADA"/>
    <w:rsid w:val="001929BE"/>
    <w:rsid w:val="00193DC3"/>
    <w:rsid w:val="001A050E"/>
    <w:rsid w:val="001A24C3"/>
    <w:rsid w:val="001A2535"/>
    <w:rsid w:val="001B010B"/>
    <w:rsid w:val="001B17C5"/>
    <w:rsid w:val="001B1925"/>
    <w:rsid w:val="001B267B"/>
    <w:rsid w:val="001B38CF"/>
    <w:rsid w:val="001B3C12"/>
    <w:rsid w:val="001C2ED1"/>
    <w:rsid w:val="001C7E99"/>
    <w:rsid w:val="001D00B1"/>
    <w:rsid w:val="001D010F"/>
    <w:rsid w:val="001D17B1"/>
    <w:rsid w:val="001D2A38"/>
    <w:rsid w:val="001D43EB"/>
    <w:rsid w:val="001D4804"/>
    <w:rsid w:val="001E0E54"/>
    <w:rsid w:val="001E299F"/>
    <w:rsid w:val="001E31B0"/>
    <w:rsid w:val="001E34D9"/>
    <w:rsid w:val="001E3928"/>
    <w:rsid w:val="001E65C6"/>
    <w:rsid w:val="001E6617"/>
    <w:rsid w:val="001E7D5D"/>
    <w:rsid w:val="001F6045"/>
    <w:rsid w:val="001F68B9"/>
    <w:rsid w:val="00204080"/>
    <w:rsid w:val="00206AA6"/>
    <w:rsid w:val="002079F3"/>
    <w:rsid w:val="0021003A"/>
    <w:rsid w:val="0021057F"/>
    <w:rsid w:val="002122EA"/>
    <w:rsid w:val="00213299"/>
    <w:rsid w:val="002132FD"/>
    <w:rsid w:val="00217370"/>
    <w:rsid w:val="002228E2"/>
    <w:rsid w:val="00223627"/>
    <w:rsid w:val="00223950"/>
    <w:rsid w:val="002268D3"/>
    <w:rsid w:val="0022693E"/>
    <w:rsid w:val="0023282E"/>
    <w:rsid w:val="002337F7"/>
    <w:rsid w:val="002346EB"/>
    <w:rsid w:val="002370B7"/>
    <w:rsid w:val="00237C59"/>
    <w:rsid w:val="002419DE"/>
    <w:rsid w:val="00243F81"/>
    <w:rsid w:val="00246498"/>
    <w:rsid w:val="0024769B"/>
    <w:rsid w:val="00251126"/>
    <w:rsid w:val="002521C8"/>
    <w:rsid w:val="00254D51"/>
    <w:rsid w:val="00255AFD"/>
    <w:rsid w:val="00257334"/>
    <w:rsid w:val="00262958"/>
    <w:rsid w:val="00263999"/>
    <w:rsid w:val="00265D4A"/>
    <w:rsid w:val="0027048D"/>
    <w:rsid w:val="00270C77"/>
    <w:rsid w:val="00271B50"/>
    <w:rsid w:val="00271FB8"/>
    <w:rsid w:val="00272013"/>
    <w:rsid w:val="00273067"/>
    <w:rsid w:val="00274072"/>
    <w:rsid w:val="00274D93"/>
    <w:rsid w:val="00275EC5"/>
    <w:rsid w:val="00276674"/>
    <w:rsid w:val="00277FE9"/>
    <w:rsid w:val="00281578"/>
    <w:rsid w:val="00281B1E"/>
    <w:rsid w:val="002833C2"/>
    <w:rsid w:val="00283723"/>
    <w:rsid w:val="002874CE"/>
    <w:rsid w:val="00287A56"/>
    <w:rsid w:val="002933BA"/>
    <w:rsid w:val="0029660B"/>
    <w:rsid w:val="002969B2"/>
    <w:rsid w:val="002976A5"/>
    <w:rsid w:val="00297B48"/>
    <w:rsid w:val="002A18E3"/>
    <w:rsid w:val="002A2302"/>
    <w:rsid w:val="002A3E61"/>
    <w:rsid w:val="002A4DC7"/>
    <w:rsid w:val="002A5FFD"/>
    <w:rsid w:val="002A7728"/>
    <w:rsid w:val="002B006E"/>
    <w:rsid w:val="002B1D9D"/>
    <w:rsid w:val="002C2D4E"/>
    <w:rsid w:val="002C577F"/>
    <w:rsid w:val="002C5B40"/>
    <w:rsid w:val="002D0241"/>
    <w:rsid w:val="002D190C"/>
    <w:rsid w:val="002D1A16"/>
    <w:rsid w:val="002D2E87"/>
    <w:rsid w:val="002D38FC"/>
    <w:rsid w:val="002D5AE4"/>
    <w:rsid w:val="002D5EAD"/>
    <w:rsid w:val="002E2839"/>
    <w:rsid w:val="002E2C74"/>
    <w:rsid w:val="002E732F"/>
    <w:rsid w:val="002E7E4A"/>
    <w:rsid w:val="002F0235"/>
    <w:rsid w:val="002F043A"/>
    <w:rsid w:val="002F1A1B"/>
    <w:rsid w:val="002F7CBB"/>
    <w:rsid w:val="00301278"/>
    <w:rsid w:val="00301850"/>
    <w:rsid w:val="003032AC"/>
    <w:rsid w:val="00303E4B"/>
    <w:rsid w:val="00304F86"/>
    <w:rsid w:val="00305D1C"/>
    <w:rsid w:val="0031242F"/>
    <w:rsid w:val="00312CCD"/>
    <w:rsid w:val="003142DE"/>
    <w:rsid w:val="00315CCE"/>
    <w:rsid w:val="00317975"/>
    <w:rsid w:val="003204DA"/>
    <w:rsid w:val="003232C4"/>
    <w:rsid w:val="00323DFA"/>
    <w:rsid w:val="003242CC"/>
    <w:rsid w:val="0032431E"/>
    <w:rsid w:val="00327477"/>
    <w:rsid w:val="00331090"/>
    <w:rsid w:val="00332FF6"/>
    <w:rsid w:val="00333555"/>
    <w:rsid w:val="00333D5F"/>
    <w:rsid w:val="003344AE"/>
    <w:rsid w:val="003354AC"/>
    <w:rsid w:val="00336BF4"/>
    <w:rsid w:val="00336C95"/>
    <w:rsid w:val="00340CD7"/>
    <w:rsid w:val="00342DD6"/>
    <w:rsid w:val="00344B7D"/>
    <w:rsid w:val="00346D85"/>
    <w:rsid w:val="00351B17"/>
    <w:rsid w:val="00353CFD"/>
    <w:rsid w:val="0035515A"/>
    <w:rsid w:val="00357A53"/>
    <w:rsid w:val="00361CD6"/>
    <w:rsid w:val="00367216"/>
    <w:rsid w:val="00367300"/>
    <w:rsid w:val="0037058B"/>
    <w:rsid w:val="00372AF4"/>
    <w:rsid w:val="00372F74"/>
    <w:rsid w:val="00374A25"/>
    <w:rsid w:val="00374A7E"/>
    <w:rsid w:val="003754AC"/>
    <w:rsid w:val="00376646"/>
    <w:rsid w:val="00377949"/>
    <w:rsid w:val="0038230A"/>
    <w:rsid w:val="00382BDD"/>
    <w:rsid w:val="003835C0"/>
    <w:rsid w:val="00383E51"/>
    <w:rsid w:val="003849E4"/>
    <w:rsid w:val="00390623"/>
    <w:rsid w:val="00390C73"/>
    <w:rsid w:val="0039463B"/>
    <w:rsid w:val="00394CD8"/>
    <w:rsid w:val="00397C70"/>
    <w:rsid w:val="003A579C"/>
    <w:rsid w:val="003B0954"/>
    <w:rsid w:val="003B1C02"/>
    <w:rsid w:val="003B22C6"/>
    <w:rsid w:val="003B6597"/>
    <w:rsid w:val="003B6F07"/>
    <w:rsid w:val="003B7738"/>
    <w:rsid w:val="003C0243"/>
    <w:rsid w:val="003C12F8"/>
    <w:rsid w:val="003C1788"/>
    <w:rsid w:val="003C1FFE"/>
    <w:rsid w:val="003C207C"/>
    <w:rsid w:val="003C3AB3"/>
    <w:rsid w:val="003C4C5A"/>
    <w:rsid w:val="003C4FB2"/>
    <w:rsid w:val="003D0138"/>
    <w:rsid w:val="003D2512"/>
    <w:rsid w:val="003D3AAD"/>
    <w:rsid w:val="003D711A"/>
    <w:rsid w:val="003E0910"/>
    <w:rsid w:val="003E15F0"/>
    <w:rsid w:val="003E2BCE"/>
    <w:rsid w:val="003E42AB"/>
    <w:rsid w:val="003E537A"/>
    <w:rsid w:val="003E6B19"/>
    <w:rsid w:val="003E7325"/>
    <w:rsid w:val="003F342A"/>
    <w:rsid w:val="003F3505"/>
    <w:rsid w:val="003F54CB"/>
    <w:rsid w:val="003F5EA9"/>
    <w:rsid w:val="003F6E9C"/>
    <w:rsid w:val="004019CF"/>
    <w:rsid w:val="00405452"/>
    <w:rsid w:val="004057F7"/>
    <w:rsid w:val="00405B79"/>
    <w:rsid w:val="004071B1"/>
    <w:rsid w:val="004123BF"/>
    <w:rsid w:val="00415260"/>
    <w:rsid w:val="004256BA"/>
    <w:rsid w:val="00426712"/>
    <w:rsid w:val="00427BDB"/>
    <w:rsid w:val="00431719"/>
    <w:rsid w:val="004327F6"/>
    <w:rsid w:val="00432F29"/>
    <w:rsid w:val="00434309"/>
    <w:rsid w:val="00436212"/>
    <w:rsid w:val="004368CE"/>
    <w:rsid w:val="004414BF"/>
    <w:rsid w:val="00441C0C"/>
    <w:rsid w:val="00442C91"/>
    <w:rsid w:val="00445BC7"/>
    <w:rsid w:val="004468E1"/>
    <w:rsid w:val="00450A89"/>
    <w:rsid w:val="004534CD"/>
    <w:rsid w:val="00453745"/>
    <w:rsid w:val="00453D3A"/>
    <w:rsid w:val="0045478B"/>
    <w:rsid w:val="00460D2B"/>
    <w:rsid w:val="00461D11"/>
    <w:rsid w:val="00464F35"/>
    <w:rsid w:val="00467C93"/>
    <w:rsid w:val="004720B0"/>
    <w:rsid w:val="00477790"/>
    <w:rsid w:val="00480196"/>
    <w:rsid w:val="004825AF"/>
    <w:rsid w:val="004834C0"/>
    <w:rsid w:val="004848B2"/>
    <w:rsid w:val="004917D1"/>
    <w:rsid w:val="00491E14"/>
    <w:rsid w:val="00493A03"/>
    <w:rsid w:val="00494CEF"/>
    <w:rsid w:val="00495395"/>
    <w:rsid w:val="004969F4"/>
    <w:rsid w:val="0049706F"/>
    <w:rsid w:val="00497A1B"/>
    <w:rsid w:val="004A1298"/>
    <w:rsid w:val="004A6335"/>
    <w:rsid w:val="004A640B"/>
    <w:rsid w:val="004A66D3"/>
    <w:rsid w:val="004B0362"/>
    <w:rsid w:val="004B056A"/>
    <w:rsid w:val="004B107D"/>
    <w:rsid w:val="004B240B"/>
    <w:rsid w:val="004B33C7"/>
    <w:rsid w:val="004B3556"/>
    <w:rsid w:val="004B6765"/>
    <w:rsid w:val="004C3BD4"/>
    <w:rsid w:val="004C4340"/>
    <w:rsid w:val="004C492F"/>
    <w:rsid w:val="004C5BB2"/>
    <w:rsid w:val="004C65B3"/>
    <w:rsid w:val="004D5298"/>
    <w:rsid w:val="004D568D"/>
    <w:rsid w:val="004D5CEA"/>
    <w:rsid w:val="004D6FAD"/>
    <w:rsid w:val="004D7819"/>
    <w:rsid w:val="004D7825"/>
    <w:rsid w:val="004E0749"/>
    <w:rsid w:val="004E3C6D"/>
    <w:rsid w:val="004E4D07"/>
    <w:rsid w:val="004E4E40"/>
    <w:rsid w:val="004F00B7"/>
    <w:rsid w:val="004F2632"/>
    <w:rsid w:val="004F2F12"/>
    <w:rsid w:val="004F44DD"/>
    <w:rsid w:val="004F4FBD"/>
    <w:rsid w:val="004F5F1C"/>
    <w:rsid w:val="005018D6"/>
    <w:rsid w:val="00504579"/>
    <w:rsid w:val="00505305"/>
    <w:rsid w:val="0050704A"/>
    <w:rsid w:val="00507EF5"/>
    <w:rsid w:val="00523824"/>
    <w:rsid w:val="00524ACE"/>
    <w:rsid w:val="00524B44"/>
    <w:rsid w:val="005259BD"/>
    <w:rsid w:val="00525AAD"/>
    <w:rsid w:val="005277E5"/>
    <w:rsid w:val="00530122"/>
    <w:rsid w:val="0053067F"/>
    <w:rsid w:val="00530715"/>
    <w:rsid w:val="00531189"/>
    <w:rsid w:val="00531BE7"/>
    <w:rsid w:val="00533E9A"/>
    <w:rsid w:val="00535744"/>
    <w:rsid w:val="0053672E"/>
    <w:rsid w:val="00540C1C"/>
    <w:rsid w:val="005427A9"/>
    <w:rsid w:val="00543966"/>
    <w:rsid w:val="00544E85"/>
    <w:rsid w:val="00546F5E"/>
    <w:rsid w:val="005479DC"/>
    <w:rsid w:val="00547C78"/>
    <w:rsid w:val="005508DC"/>
    <w:rsid w:val="0055093C"/>
    <w:rsid w:val="00551C48"/>
    <w:rsid w:val="0055236F"/>
    <w:rsid w:val="00552AC5"/>
    <w:rsid w:val="00552BA7"/>
    <w:rsid w:val="00552F1C"/>
    <w:rsid w:val="00555C0E"/>
    <w:rsid w:val="0055673E"/>
    <w:rsid w:val="00556D04"/>
    <w:rsid w:val="00563ACF"/>
    <w:rsid w:val="005655D6"/>
    <w:rsid w:val="00566E14"/>
    <w:rsid w:val="00567AC5"/>
    <w:rsid w:val="00567B0E"/>
    <w:rsid w:val="00571182"/>
    <w:rsid w:val="00571B3F"/>
    <w:rsid w:val="00580DDD"/>
    <w:rsid w:val="00581A97"/>
    <w:rsid w:val="0058679E"/>
    <w:rsid w:val="00587177"/>
    <w:rsid w:val="005874AD"/>
    <w:rsid w:val="00591592"/>
    <w:rsid w:val="00591A9A"/>
    <w:rsid w:val="00593CD5"/>
    <w:rsid w:val="00594325"/>
    <w:rsid w:val="005961C3"/>
    <w:rsid w:val="0059713B"/>
    <w:rsid w:val="005A0069"/>
    <w:rsid w:val="005A3025"/>
    <w:rsid w:val="005A3458"/>
    <w:rsid w:val="005A401D"/>
    <w:rsid w:val="005A625D"/>
    <w:rsid w:val="005A750F"/>
    <w:rsid w:val="005B173F"/>
    <w:rsid w:val="005B68CC"/>
    <w:rsid w:val="005B73F2"/>
    <w:rsid w:val="005C1BF3"/>
    <w:rsid w:val="005D0889"/>
    <w:rsid w:val="005D24A6"/>
    <w:rsid w:val="005D3199"/>
    <w:rsid w:val="005D33BC"/>
    <w:rsid w:val="005D4244"/>
    <w:rsid w:val="005D4A9B"/>
    <w:rsid w:val="005E0A2A"/>
    <w:rsid w:val="005E0FC1"/>
    <w:rsid w:val="005E40D1"/>
    <w:rsid w:val="005E6F77"/>
    <w:rsid w:val="005F0F94"/>
    <w:rsid w:val="005F10C4"/>
    <w:rsid w:val="005F2292"/>
    <w:rsid w:val="005F41B6"/>
    <w:rsid w:val="005F5653"/>
    <w:rsid w:val="0060044C"/>
    <w:rsid w:val="00600604"/>
    <w:rsid w:val="00604A60"/>
    <w:rsid w:val="006079CA"/>
    <w:rsid w:val="00613C73"/>
    <w:rsid w:val="00613F1C"/>
    <w:rsid w:val="00614FC5"/>
    <w:rsid w:val="00615A21"/>
    <w:rsid w:val="0062227B"/>
    <w:rsid w:val="00625923"/>
    <w:rsid w:val="00625EEA"/>
    <w:rsid w:val="00630636"/>
    <w:rsid w:val="006308A3"/>
    <w:rsid w:val="00632F73"/>
    <w:rsid w:val="00633205"/>
    <w:rsid w:val="006341BB"/>
    <w:rsid w:val="00634496"/>
    <w:rsid w:val="006350B4"/>
    <w:rsid w:val="0063620C"/>
    <w:rsid w:val="006376D2"/>
    <w:rsid w:val="00637DB8"/>
    <w:rsid w:val="00637FEB"/>
    <w:rsid w:val="006458CF"/>
    <w:rsid w:val="00645AB6"/>
    <w:rsid w:val="006477CA"/>
    <w:rsid w:val="0065358D"/>
    <w:rsid w:val="006550EC"/>
    <w:rsid w:val="006601D5"/>
    <w:rsid w:val="006602AE"/>
    <w:rsid w:val="006603D3"/>
    <w:rsid w:val="00662F70"/>
    <w:rsid w:val="00672EA6"/>
    <w:rsid w:val="006733EB"/>
    <w:rsid w:val="0067495D"/>
    <w:rsid w:val="00675116"/>
    <w:rsid w:val="00676074"/>
    <w:rsid w:val="00677DC6"/>
    <w:rsid w:val="00681F89"/>
    <w:rsid w:val="006820FC"/>
    <w:rsid w:val="00682562"/>
    <w:rsid w:val="006909DA"/>
    <w:rsid w:val="00697CEA"/>
    <w:rsid w:val="006A2C0B"/>
    <w:rsid w:val="006A2EC3"/>
    <w:rsid w:val="006A5598"/>
    <w:rsid w:val="006A55E5"/>
    <w:rsid w:val="006A5CE8"/>
    <w:rsid w:val="006A68A7"/>
    <w:rsid w:val="006B03A6"/>
    <w:rsid w:val="006B0D68"/>
    <w:rsid w:val="006B36B0"/>
    <w:rsid w:val="006B3936"/>
    <w:rsid w:val="006B3A78"/>
    <w:rsid w:val="006B3A80"/>
    <w:rsid w:val="006B3CDC"/>
    <w:rsid w:val="006B4766"/>
    <w:rsid w:val="006C1A2D"/>
    <w:rsid w:val="006C2CD3"/>
    <w:rsid w:val="006C3162"/>
    <w:rsid w:val="006C3682"/>
    <w:rsid w:val="006C43FD"/>
    <w:rsid w:val="006C5553"/>
    <w:rsid w:val="006D0E15"/>
    <w:rsid w:val="006D2B0B"/>
    <w:rsid w:val="006D2CB8"/>
    <w:rsid w:val="006D3DE2"/>
    <w:rsid w:val="006D421F"/>
    <w:rsid w:val="006D4E8D"/>
    <w:rsid w:val="006D5E8A"/>
    <w:rsid w:val="006D5FD3"/>
    <w:rsid w:val="006D6837"/>
    <w:rsid w:val="006D7CF4"/>
    <w:rsid w:val="006E22F3"/>
    <w:rsid w:val="006E3C16"/>
    <w:rsid w:val="006E41FC"/>
    <w:rsid w:val="006F488D"/>
    <w:rsid w:val="006F4900"/>
    <w:rsid w:val="006F53F2"/>
    <w:rsid w:val="006F79EA"/>
    <w:rsid w:val="00700BDB"/>
    <w:rsid w:val="00702A3A"/>
    <w:rsid w:val="00703BFE"/>
    <w:rsid w:val="0070447C"/>
    <w:rsid w:val="0070554D"/>
    <w:rsid w:val="00705F96"/>
    <w:rsid w:val="00707B7F"/>
    <w:rsid w:val="00710200"/>
    <w:rsid w:val="00710CBE"/>
    <w:rsid w:val="007122DE"/>
    <w:rsid w:val="00712C42"/>
    <w:rsid w:val="00721485"/>
    <w:rsid w:val="007217A9"/>
    <w:rsid w:val="007309F6"/>
    <w:rsid w:val="00730F1C"/>
    <w:rsid w:val="00731BD7"/>
    <w:rsid w:val="00733AC3"/>
    <w:rsid w:val="00743E44"/>
    <w:rsid w:val="00744EFC"/>
    <w:rsid w:val="00744F8A"/>
    <w:rsid w:val="00746F84"/>
    <w:rsid w:val="00750924"/>
    <w:rsid w:val="0075109C"/>
    <w:rsid w:val="0075279B"/>
    <w:rsid w:val="0075327D"/>
    <w:rsid w:val="00753D21"/>
    <w:rsid w:val="00755D5B"/>
    <w:rsid w:val="007564A7"/>
    <w:rsid w:val="00756E03"/>
    <w:rsid w:val="00762808"/>
    <w:rsid w:val="00763023"/>
    <w:rsid w:val="00763A18"/>
    <w:rsid w:val="007646F5"/>
    <w:rsid w:val="0076577F"/>
    <w:rsid w:val="0076618D"/>
    <w:rsid w:val="00766A46"/>
    <w:rsid w:val="00771245"/>
    <w:rsid w:val="00771D5E"/>
    <w:rsid w:val="00772172"/>
    <w:rsid w:val="00772403"/>
    <w:rsid w:val="00775A88"/>
    <w:rsid w:val="00776800"/>
    <w:rsid w:val="00780369"/>
    <w:rsid w:val="007813E5"/>
    <w:rsid w:val="0078187D"/>
    <w:rsid w:val="00782DF4"/>
    <w:rsid w:val="00784CC0"/>
    <w:rsid w:val="00785E94"/>
    <w:rsid w:val="007869D1"/>
    <w:rsid w:val="007872D4"/>
    <w:rsid w:val="00792591"/>
    <w:rsid w:val="00795019"/>
    <w:rsid w:val="0079654E"/>
    <w:rsid w:val="007973A8"/>
    <w:rsid w:val="007A29FB"/>
    <w:rsid w:val="007A321B"/>
    <w:rsid w:val="007A49AC"/>
    <w:rsid w:val="007A500E"/>
    <w:rsid w:val="007A5B0C"/>
    <w:rsid w:val="007A638E"/>
    <w:rsid w:val="007B0CC0"/>
    <w:rsid w:val="007B276B"/>
    <w:rsid w:val="007B55E1"/>
    <w:rsid w:val="007B57A9"/>
    <w:rsid w:val="007B5F1E"/>
    <w:rsid w:val="007B6D0E"/>
    <w:rsid w:val="007B6FAE"/>
    <w:rsid w:val="007C32DC"/>
    <w:rsid w:val="007C39E1"/>
    <w:rsid w:val="007C3D52"/>
    <w:rsid w:val="007C6C8F"/>
    <w:rsid w:val="007D016A"/>
    <w:rsid w:val="007D444D"/>
    <w:rsid w:val="007D5BC8"/>
    <w:rsid w:val="007E14D9"/>
    <w:rsid w:val="007E315A"/>
    <w:rsid w:val="007F18C2"/>
    <w:rsid w:val="007F5A0E"/>
    <w:rsid w:val="007F7041"/>
    <w:rsid w:val="007F7931"/>
    <w:rsid w:val="00802D05"/>
    <w:rsid w:val="00804913"/>
    <w:rsid w:val="0080654D"/>
    <w:rsid w:val="00807B52"/>
    <w:rsid w:val="008108FF"/>
    <w:rsid w:val="0081121D"/>
    <w:rsid w:val="008138C9"/>
    <w:rsid w:val="00816982"/>
    <w:rsid w:val="00816AA0"/>
    <w:rsid w:val="00816F6F"/>
    <w:rsid w:val="00820893"/>
    <w:rsid w:val="00821E23"/>
    <w:rsid w:val="00821F3E"/>
    <w:rsid w:val="008232C8"/>
    <w:rsid w:val="00823C4E"/>
    <w:rsid w:val="00824703"/>
    <w:rsid w:val="0082581E"/>
    <w:rsid w:val="00826698"/>
    <w:rsid w:val="00826910"/>
    <w:rsid w:val="008277A2"/>
    <w:rsid w:val="00827CB2"/>
    <w:rsid w:val="00830F4A"/>
    <w:rsid w:val="0083137B"/>
    <w:rsid w:val="0083514C"/>
    <w:rsid w:val="00835A6D"/>
    <w:rsid w:val="0083680A"/>
    <w:rsid w:val="008369EE"/>
    <w:rsid w:val="008427B1"/>
    <w:rsid w:val="00842DB8"/>
    <w:rsid w:val="00847D8A"/>
    <w:rsid w:val="0085030E"/>
    <w:rsid w:val="00851027"/>
    <w:rsid w:val="008511F3"/>
    <w:rsid w:val="008526F1"/>
    <w:rsid w:val="00852805"/>
    <w:rsid w:val="00852ED4"/>
    <w:rsid w:val="00856437"/>
    <w:rsid w:val="008575CB"/>
    <w:rsid w:val="00857BC7"/>
    <w:rsid w:val="00860296"/>
    <w:rsid w:val="0086176C"/>
    <w:rsid w:val="00861A12"/>
    <w:rsid w:val="00861A1C"/>
    <w:rsid w:val="0086211E"/>
    <w:rsid w:val="008628B3"/>
    <w:rsid w:val="008646B6"/>
    <w:rsid w:val="00866554"/>
    <w:rsid w:val="00867BF0"/>
    <w:rsid w:val="00870D18"/>
    <w:rsid w:val="008725FD"/>
    <w:rsid w:val="00873674"/>
    <w:rsid w:val="00877B13"/>
    <w:rsid w:val="00881368"/>
    <w:rsid w:val="00883F14"/>
    <w:rsid w:val="00884A33"/>
    <w:rsid w:val="00884BCE"/>
    <w:rsid w:val="00885174"/>
    <w:rsid w:val="0088600F"/>
    <w:rsid w:val="008869E9"/>
    <w:rsid w:val="00887E3A"/>
    <w:rsid w:val="00894B55"/>
    <w:rsid w:val="0089539F"/>
    <w:rsid w:val="00896F40"/>
    <w:rsid w:val="008A12EA"/>
    <w:rsid w:val="008A19E2"/>
    <w:rsid w:val="008A1AF5"/>
    <w:rsid w:val="008A40FB"/>
    <w:rsid w:val="008A6CEE"/>
    <w:rsid w:val="008B03BD"/>
    <w:rsid w:val="008B0B7A"/>
    <w:rsid w:val="008B2EA8"/>
    <w:rsid w:val="008B4E9F"/>
    <w:rsid w:val="008B6815"/>
    <w:rsid w:val="008B684B"/>
    <w:rsid w:val="008B719C"/>
    <w:rsid w:val="008B7632"/>
    <w:rsid w:val="008C0234"/>
    <w:rsid w:val="008C0EA0"/>
    <w:rsid w:val="008C1400"/>
    <w:rsid w:val="008C279C"/>
    <w:rsid w:val="008C63CA"/>
    <w:rsid w:val="008C6681"/>
    <w:rsid w:val="008D00BD"/>
    <w:rsid w:val="008D0766"/>
    <w:rsid w:val="008D18FA"/>
    <w:rsid w:val="008D32EA"/>
    <w:rsid w:val="008D44B3"/>
    <w:rsid w:val="008E04F7"/>
    <w:rsid w:val="008E087F"/>
    <w:rsid w:val="008E173B"/>
    <w:rsid w:val="008E4EC3"/>
    <w:rsid w:val="008E5068"/>
    <w:rsid w:val="008E5179"/>
    <w:rsid w:val="008E5C91"/>
    <w:rsid w:val="008E68DE"/>
    <w:rsid w:val="008F30DF"/>
    <w:rsid w:val="008F3866"/>
    <w:rsid w:val="008F3C88"/>
    <w:rsid w:val="008F4463"/>
    <w:rsid w:val="008F732C"/>
    <w:rsid w:val="008F74E9"/>
    <w:rsid w:val="008F7A43"/>
    <w:rsid w:val="009021B6"/>
    <w:rsid w:val="009074E7"/>
    <w:rsid w:val="009104FE"/>
    <w:rsid w:val="00911038"/>
    <w:rsid w:val="00911825"/>
    <w:rsid w:val="00912350"/>
    <w:rsid w:val="009126F0"/>
    <w:rsid w:val="00912F1C"/>
    <w:rsid w:val="009143B3"/>
    <w:rsid w:val="0091581E"/>
    <w:rsid w:val="00921E03"/>
    <w:rsid w:val="00924BD4"/>
    <w:rsid w:val="00924BEC"/>
    <w:rsid w:val="00924D13"/>
    <w:rsid w:val="00926757"/>
    <w:rsid w:val="0092691D"/>
    <w:rsid w:val="00931705"/>
    <w:rsid w:val="00931A00"/>
    <w:rsid w:val="009339BB"/>
    <w:rsid w:val="0093582F"/>
    <w:rsid w:val="00941503"/>
    <w:rsid w:val="00942C9E"/>
    <w:rsid w:val="00944153"/>
    <w:rsid w:val="00945DCD"/>
    <w:rsid w:val="00947FF9"/>
    <w:rsid w:val="0095047F"/>
    <w:rsid w:val="0095184B"/>
    <w:rsid w:val="00951C99"/>
    <w:rsid w:val="00952373"/>
    <w:rsid w:val="00953F72"/>
    <w:rsid w:val="0095468C"/>
    <w:rsid w:val="0095603C"/>
    <w:rsid w:val="00956F65"/>
    <w:rsid w:val="00960786"/>
    <w:rsid w:val="00961DF7"/>
    <w:rsid w:val="00961E89"/>
    <w:rsid w:val="00964857"/>
    <w:rsid w:val="0096527F"/>
    <w:rsid w:val="00965C51"/>
    <w:rsid w:val="00966126"/>
    <w:rsid w:val="0096713C"/>
    <w:rsid w:val="009703D2"/>
    <w:rsid w:val="00972021"/>
    <w:rsid w:val="009732F7"/>
    <w:rsid w:val="00973B1E"/>
    <w:rsid w:val="00975ECB"/>
    <w:rsid w:val="00976829"/>
    <w:rsid w:val="0097682C"/>
    <w:rsid w:val="00980959"/>
    <w:rsid w:val="00980F61"/>
    <w:rsid w:val="00981D2F"/>
    <w:rsid w:val="009820BF"/>
    <w:rsid w:val="009908C3"/>
    <w:rsid w:val="00990B2E"/>
    <w:rsid w:val="00991277"/>
    <w:rsid w:val="0099148A"/>
    <w:rsid w:val="0099254B"/>
    <w:rsid w:val="0099315A"/>
    <w:rsid w:val="00995356"/>
    <w:rsid w:val="009A0D84"/>
    <w:rsid w:val="009A11F3"/>
    <w:rsid w:val="009A3251"/>
    <w:rsid w:val="009A6E55"/>
    <w:rsid w:val="009A7805"/>
    <w:rsid w:val="009B22A2"/>
    <w:rsid w:val="009B2FDE"/>
    <w:rsid w:val="009B391C"/>
    <w:rsid w:val="009B3E44"/>
    <w:rsid w:val="009B3EB1"/>
    <w:rsid w:val="009B624B"/>
    <w:rsid w:val="009B79FE"/>
    <w:rsid w:val="009C1C4C"/>
    <w:rsid w:val="009C293B"/>
    <w:rsid w:val="009C4063"/>
    <w:rsid w:val="009C51CD"/>
    <w:rsid w:val="009C6951"/>
    <w:rsid w:val="009C69E5"/>
    <w:rsid w:val="009D12A7"/>
    <w:rsid w:val="009D4703"/>
    <w:rsid w:val="009D55B5"/>
    <w:rsid w:val="009E2E98"/>
    <w:rsid w:val="009E4AAC"/>
    <w:rsid w:val="009E55ED"/>
    <w:rsid w:val="009E65C5"/>
    <w:rsid w:val="009E6F2D"/>
    <w:rsid w:val="009F05BF"/>
    <w:rsid w:val="009F1259"/>
    <w:rsid w:val="009F19B2"/>
    <w:rsid w:val="009F1A23"/>
    <w:rsid w:val="009F42E2"/>
    <w:rsid w:val="009F4E26"/>
    <w:rsid w:val="009F6B0C"/>
    <w:rsid w:val="009F7FD0"/>
    <w:rsid w:val="00A00F66"/>
    <w:rsid w:val="00A01FEC"/>
    <w:rsid w:val="00A0203C"/>
    <w:rsid w:val="00A02E9A"/>
    <w:rsid w:val="00A06BBD"/>
    <w:rsid w:val="00A07054"/>
    <w:rsid w:val="00A115EC"/>
    <w:rsid w:val="00A12B96"/>
    <w:rsid w:val="00A12E6B"/>
    <w:rsid w:val="00A13574"/>
    <w:rsid w:val="00A13C39"/>
    <w:rsid w:val="00A14AFC"/>
    <w:rsid w:val="00A17159"/>
    <w:rsid w:val="00A208A9"/>
    <w:rsid w:val="00A20B64"/>
    <w:rsid w:val="00A20D72"/>
    <w:rsid w:val="00A259C0"/>
    <w:rsid w:val="00A25DD2"/>
    <w:rsid w:val="00A30508"/>
    <w:rsid w:val="00A32898"/>
    <w:rsid w:val="00A332E6"/>
    <w:rsid w:val="00A347A9"/>
    <w:rsid w:val="00A34F75"/>
    <w:rsid w:val="00A363E3"/>
    <w:rsid w:val="00A36F39"/>
    <w:rsid w:val="00A37035"/>
    <w:rsid w:val="00A37736"/>
    <w:rsid w:val="00A40A00"/>
    <w:rsid w:val="00A41634"/>
    <w:rsid w:val="00A4362D"/>
    <w:rsid w:val="00A445BA"/>
    <w:rsid w:val="00A51101"/>
    <w:rsid w:val="00A517A5"/>
    <w:rsid w:val="00A53E8C"/>
    <w:rsid w:val="00A54530"/>
    <w:rsid w:val="00A55770"/>
    <w:rsid w:val="00A61795"/>
    <w:rsid w:val="00A6222A"/>
    <w:rsid w:val="00A645B6"/>
    <w:rsid w:val="00A64A4A"/>
    <w:rsid w:val="00A67337"/>
    <w:rsid w:val="00A67AE3"/>
    <w:rsid w:val="00A67EDB"/>
    <w:rsid w:val="00A7037D"/>
    <w:rsid w:val="00A71D54"/>
    <w:rsid w:val="00A7583D"/>
    <w:rsid w:val="00A8094E"/>
    <w:rsid w:val="00A81AAF"/>
    <w:rsid w:val="00A81F56"/>
    <w:rsid w:val="00A83304"/>
    <w:rsid w:val="00A83807"/>
    <w:rsid w:val="00A84171"/>
    <w:rsid w:val="00A8522F"/>
    <w:rsid w:val="00A853B1"/>
    <w:rsid w:val="00A86CD3"/>
    <w:rsid w:val="00A90126"/>
    <w:rsid w:val="00A9230D"/>
    <w:rsid w:val="00A955F9"/>
    <w:rsid w:val="00A96358"/>
    <w:rsid w:val="00A965E0"/>
    <w:rsid w:val="00AA3385"/>
    <w:rsid w:val="00AA349B"/>
    <w:rsid w:val="00AA517B"/>
    <w:rsid w:val="00AA53A0"/>
    <w:rsid w:val="00AA607F"/>
    <w:rsid w:val="00AA65BE"/>
    <w:rsid w:val="00AA6EFB"/>
    <w:rsid w:val="00AB2187"/>
    <w:rsid w:val="00AB5519"/>
    <w:rsid w:val="00AB70DE"/>
    <w:rsid w:val="00AC1816"/>
    <w:rsid w:val="00AC385C"/>
    <w:rsid w:val="00AD0BAE"/>
    <w:rsid w:val="00AD290E"/>
    <w:rsid w:val="00AD38C3"/>
    <w:rsid w:val="00AD3C8D"/>
    <w:rsid w:val="00AD5553"/>
    <w:rsid w:val="00AD61A9"/>
    <w:rsid w:val="00AD6BCD"/>
    <w:rsid w:val="00AE1B87"/>
    <w:rsid w:val="00AE2B32"/>
    <w:rsid w:val="00AE2B53"/>
    <w:rsid w:val="00AE46BF"/>
    <w:rsid w:val="00AE69B4"/>
    <w:rsid w:val="00AE7476"/>
    <w:rsid w:val="00AF1870"/>
    <w:rsid w:val="00AF4DB2"/>
    <w:rsid w:val="00AF5A2D"/>
    <w:rsid w:val="00AF7020"/>
    <w:rsid w:val="00AF72C8"/>
    <w:rsid w:val="00AF7DBE"/>
    <w:rsid w:val="00B01A61"/>
    <w:rsid w:val="00B02926"/>
    <w:rsid w:val="00B02AB4"/>
    <w:rsid w:val="00B04930"/>
    <w:rsid w:val="00B116D1"/>
    <w:rsid w:val="00B133B7"/>
    <w:rsid w:val="00B1664C"/>
    <w:rsid w:val="00B1684A"/>
    <w:rsid w:val="00B16F51"/>
    <w:rsid w:val="00B17162"/>
    <w:rsid w:val="00B21124"/>
    <w:rsid w:val="00B22E38"/>
    <w:rsid w:val="00B25947"/>
    <w:rsid w:val="00B27314"/>
    <w:rsid w:val="00B27EC4"/>
    <w:rsid w:val="00B31007"/>
    <w:rsid w:val="00B31C9F"/>
    <w:rsid w:val="00B33414"/>
    <w:rsid w:val="00B349D4"/>
    <w:rsid w:val="00B34CF3"/>
    <w:rsid w:val="00B34FDB"/>
    <w:rsid w:val="00B36139"/>
    <w:rsid w:val="00B36D20"/>
    <w:rsid w:val="00B42E05"/>
    <w:rsid w:val="00B45097"/>
    <w:rsid w:val="00B50632"/>
    <w:rsid w:val="00B5181A"/>
    <w:rsid w:val="00B51B08"/>
    <w:rsid w:val="00B52E5C"/>
    <w:rsid w:val="00B56808"/>
    <w:rsid w:val="00B57DF5"/>
    <w:rsid w:val="00B60404"/>
    <w:rsid w:val="00B61408"/>
    <w:rsid w:val="00B615F2"/>
    <w:rsid w:val="00B6357F"/>
    <w:rsid w:val="00B66D6D"/>
    <w:rsid w:val="00B742B2"/>
    <w:rsid w:val="00B74EEF"/>
    <w:rsid w:val="00B76B53"/>
    <w:rsid w:val="00B824CE"/>
    <w:rsid w:val="00B826F9"/>
    <w:rsid w:val="00B83A0D"/>
    <w:rsid w:val="00B83F3B"/>
    <w:rsid w:val="00B84D27"/>
    <w:rsid w:val="00B86D76"/>
    <w:rsid w:val="00B90349"/>
    <w:rsid w:val="00B92921"/>
    <w:rsid w:val="00B94D72"/>
    <w:rsid w:val="00B95A73"/>
    <w:rsid w:val="00B96310"/>
    <w:rsid w:val="00BA0F38"/>
    <w:rsid w:val="00BA13FA"/>
    <w:rsid w:val="00BA6183"/>
    <w:rsid w:val="00BC19D2"/>
    <w:rsid w:val="00BC3422"/>
    <w:rsid w:val="00BC4713"/>
    <w:rsid w:val="00BC5B64"/>
    <w:rsid w:val="00BC66F6"/>
    <w:rsid w:val="00BD50F2"/>
    <w:rsid w:val="00BD62F2"/>
    <w:rsid w:val="00BD6830"/>
    <w:rsid w:val="00BD7862"/>
    <w:rsid w:val="00BE307D"/>
    <w:rsid w:val="00BE3BC9"/>
    <w:rsid w:val="00BE3DA6"/>
    <w:rsid w:val="00BF07BD"/>
    <w:rsid w:val="00BF2970"/>
    <w:rsid w:val="00BF4226"/>
    <w:rsid w:val="00C01172"/>
    <w:rsid w:val="00C0142C"/>
    <w:rsid w:val="00C05623"/>
    <w:rsid w:val="00C079F9"/>
    <w:rsid w:val="00C11270"/>
    <w:rsid w:val="00C11D21"/>
    <w:rsid w:val="00C1593E"/>
    <w:rsid w:val="00C22C81"/>
    <w:rsid w:val="00C258CD"/>
    <w:rsid w:val="00C31F8A"/>
    <w:rsid w:val="00C33197"/>
    <w:rsid w:val="00C34C82"/>
    <w:rsid w:val="00C35D21"/>
    <w:rsid w:val="00C3620A"/>
    <w:rsid w:val="00C36686"/>
    <w:rsid w:val="00C36E71"/>
    <w:rsid w:val="00C3789C"/>
    <w:rsid w:val="00C37DF5"/>
    <w:rsid w:val="00C40381"/>
    <w:rsid w:val="00C43A5A"/>
    <w:rsid w:val="00C43E2F"/>
    <w:rsid w:val="00C50EF5"/>
    <w:rsid w:val="00C52E6D"/>
    <w:rsid w:val="00C53A25"/>
    <w:rsid w:val="00C53CB8"/>
    <w:rsid w:val="00C54565"/>
    <w:rsid w:val="00C54AC3"/>
    <w:rsid w:val="00C54FC1"/>
    <w:rsid w:val="00C556EC"/>
    <w:rsid w:val="00C5729D"/>
    <w:rsid w:val="00C577E2"/>
    <w:rsid w:val="00C616B6"/>
    <w:rsid w:val="00C61BD7"/>
    <w:rsid w:val="00C65391"/>
    <w:rsid w:val="00C6662B"/>
    <w:rsid w:val="00C67B67"/>
    <w:rsid w:val="00C7195F"/>
    <w:rsid w:val="00C7226E"/>
    <w:rsid w:val="00C72D11"/>
    <w:rsid w:val="00C73206"/>
    <w:rsid w:val="00C75477"/>
    <w:rsid w:val="00C75AF5"/>
    <w:rsid w:val="00C8214B"/>
    <w:rsid w:val="00C86989"/>
    <w:rsid w:val="00C869B4"/>
    <w:rsid w:val="00C9104F"/>
    <w:rsid w:val="00C91D85"/>
    <w:rsid w:val="00C923CC"/>
    <w:rsid w:val="00C93106"/>
    <w:rsid w:val="00C93278"/>
    <w:rsid w:val="00C935EE"/>
    <w:rsid w:val="00C95044"/>
    <w:rsid w:val="00C970D8"/>
    <w:rsid w:val="00C97387"/>
    <w:rsid w:val="00C97924"/>
    <w:rsid w:val="00CA1EBC"/>
    <w:rsid w:val="00CA3BA6"/>
    <w:rsid w:val="00CA4852"/>
    <w:rsid w:val="00CA5D3D"/>
    <w:rsid w:val="00CA6530"/>
    <w:rsid w:val="00CA694C"/>
    <w:rsid w:val="00CB21B9"/>
    <w:rsid w:val="00CB3C5A"/>
    <w:rsid w:val="00CB4B8D"/>
    <w:rsid w:val="00CB5583"/>
    <w:rsid w:val="00CB74E4"/>
    <w:rsid w:val="00CC32AD"/>
    <w:rsid w:val="00CC62A3"/>
    <w:rsid w:val="00CD03AB"/>
    <w:rsid w:val="00CD39C5"/>
    <w:rsid w:val="00CD4560"/>
    <w:rsid w:val="00CD4EE8"/>
    <w:rsid w:val="00CD54FC"/>
    <w:rsid w:val="00CE2C7D"/>
    <w:rsid w:val="00CE5543"/>
    <w:rsid w:val="00CE5909"/>
    <w:rsid w:val="00CE6753"/>
    <w:rsid w:val="00CE6FB0"/>
    <w:rsid w:val="00CE7323"/>
    <w:rsid w:val="00CF0A03"/>
    <w:rsid w:val="00CF16B1"/>
    <w:rsid w:val="00CF2D8D"/>
    <w:rsid w:val="00CF315B"/>
    <w:rsid w:val="00CF40BE"/>
    <w:rsid w:val="00CF5DD3"/>
    <w:rsid w:val="00CF5E53"/>
    <w:rsid w:val="00CF614A"/>
    <w:rsid w:val="00CF649C"/>
    <w:rsid w:val="00CF6E93"/>
    <w:rsid w:val="00D007FF"/>
    <w:rsid w:val="00D01DFF"/>
    <w:rsid w:val="00D0286C"/>
    <w:rsid w:val="00D04968"/>
    <w:rsid w:val="00D10485"/>
    <w:rsid w:val="00D108AB"/>
    <w:rsid w:val="00D129D0"/>
    <w:rsid w:val="00D13F81"/>
    <w:rsid w:val="00D148C9"/>
    <w:rsid w:val="00D2036A"/>
    <w:rsid w:val="00D204DF"/>
    <w:rsid w:val="00D226BE"/>
    <w:rsid w:val="00D2505D"/>
    <w:rsid w:val="00D26E21"/>
    <w:rsid w:val="00D32151"/>
    <w:rsid w:val="00D335FB"/>
    <w:rsid w:val="00D35D3B"/>
    <w:rsid w:val="00D36002"/>
    <w:rsid w:val="00D36ECE"/>
    <w:rsid w:val="00D37274"/>
    <w:rsid w:val="00D40E3A"/>
    <w:rsid w:val="00D44909"/>
    <w:rsid w:val="00D4523B"/>
    <w:rsid w:val="00D45295"/>
    <w:rsid w:val="00D45D2C"/>
    <w:rsid w:val="00D46F8D"/>
    <w:rsid w:val="00D50B0B"/>
    <w:rsid w:val="00D50E8D"/>
    <w:rsid w:val="00D51E76"/>
    <w:rsid w:val="00D5357F"/>
    <w:rsid w:val="00D547B5"/>
    <w:rsid w:val="00D5527D"/>
    <w:rsid w:val="00D5597A"/>
    <w:rsid w:val="00D56139"/>
    <w:rsid w:val="00D572ED"/>
    <w:rsid w:val="00D57694"/>
    <w:rsid w:val="00D6499E"/>
    <w:rsid w:val="00D73082"/>
    <w:rsid w:val="00D737E3"/>
    <w:rsid w:val="00D743CF"/>
    <w:rsid w:val="00D74BD8"/>
    <w:rsid w:val="00D75E10"/>
    <w:rsid w:val="00D77A27"/>
    <w:rsid w:val="00D806F3"/>
    <w:rsid w:val="00D934F5"/>
    <w:rsid w:val="00D95A0B"/>
    <w:rsid w:val="00DA1C78"/>
    <w:rsid w:val="00DA3E76"/>
    <w:rsid w:val="00DB0920"/>
    <w:rsid w:val="00DB0BE1"/>
    <w:rsid w:val="00DB1C22"/>
    <w:rsid w:val="00DB1C3A"/>
    <w:rsid w:val="00DB22A7"/>
    <w:rsid w:val="00DB2AC2"/>
    <w:rsid w:val="00DB3A7D"/>
    <w:rsid w:val="00DB3CC9"/>
    <w:rsid w:val="00DB4E17"/>
    <w:rsid w:val="00DB5DE7"/>
    <w:rsid w:val="00DB7A25"/>
    <w:rsid w:val="00DC1015"/>
    <w:rsid w:val="00DC1D4F"/>
    <w:rsid w:val="00DC1DBB"/>
    <w:rsid w:val="00DC1DEA"/>
    <w:rsid w:val="00DC2543"/>
    <w:rsid w:val="00DC35B5"/>
    <w:rsid w:val="00DC3C10"/>
    <w:rsid w:val="00DC635B"/>
    <w:rsid w:val="00DD2491"/>
    <w:rsid w:val="00DE4F92"/>
    <w:rsid w:val="00DE672F"/>
    <w:rsid w:val="00DF1649"/>
    <w:rsid w:val="00DF2742"/>
    <w:rsid w:val="00DF43E9"/>
    <w:rsid w:val="00DF5A8E"/>
    <w:rsid w:val="00DF77D3"/>
    <w:rsid w:val="00DF7DE1"/>
    <w:rsid w:val="00E028C7"/>
    <w:rsid w:val="00E04CA2"/>
    <w:rsid w:val="00E10F81"/>
    <w:rsid w:val="00E154DC"/>
    <w:rsid w:val="00E161D2"/>
    <w:rsid w:val="00E1671D"/>
    <w:rsid w:val="00E2161A"/>
    <w:rsid w:val="00E22C55"/>
    <w:rsid w:val="00E2633D"/>
    <w:rsid w:val="00E27703"/>
    <w:rsid w:val="00E322E0"/>
    <w:rsid w:val="00E33BA6"/>
    <w:rsid w:val="00E35CCF"/>
    <w:rsid w:val="00E375C0"/>
    <w:rsid w:val="00E456AF"/>
    <w:rsid w:val="00E46B31"/>
    <w:rsid w:val="00E50E39"/>
    <w:rsid w:val="00E51102"/>
    <w:rsid w:val="00E51AE1"/>
    <w:rsid w:val="00E55909"/>
    <w:rsid w:val="00E56449"/>
    <w:rsid w:val="00E566D7"/>
    <w:rsid w:val="00E60621"/>
    <w:rsid w:val="00E61877"/>
    <w:rsid w:val="00E63CFD"/>
    <w:rsid w:val="00E6609A"/>
    <w:rsid w:val="00E7002E"/>
    <w:rsid w:val="00E7006B"/>
    <w:rsid w:val="00E73BA5"/>
    <w:rsid w:val="00E7790B"/>
    <w:rsid w:val="00E84280"/>
    <w:rsid w:val="00E84592"/>
    <w:rsid w:val="00E848D5"/>
    <w:rsid w:val="00E85287"/>
    <w:rsid w:val="00E87673"/>
    <w:rsid w:val="00E904DF"/>
    <w:rsid w:val="00E91266"/>
    <w:rsid w:val="00E97A6F"/>
    <w:rsid w:val="00EA0C95"/>
    <w:rsid w:val="00EA50CC"/>
    <w:rsid w:val="00EA5E73"/>
    <w:rsid w:val="00EA7553"/>
    <w:rsid w:val="00EB06A5"/>
    <w:rsid w:val="00EB0D6E"/>
    <w:rsid w:val="00EB1BBC"/>
    <w:rsid w:val="00EB3C59"/>
    <w:rsid w:val="00EB5580"/>
    <w:rsid w:val="00EB7285"/>
    <w:rsid w:val="00EB72F2"/>
    <w:rsid w:val="00EB7AF3"/>
    <w:rsid w:val="00EC06AB"/>
    <w:rsid w:val="00EC4695"/>
    <w:rsid w:val="00EC5387"/>
    <w:rsid w:val="00EC7A28"/>
    <w:rsid w:val="00EC7E53"/>
    <w:rsid w:val="00ED06DA"/>
    <w:rsid w:val="00ED0D54"/>
    <w:rsid w:val="00ED37E9"/>
    <w:rsid w:val="00ED77B8"/>
    <w:rsid w:val="00EE05BE"/>
    <w:rsid w:val="00EE1A31"/>
    <w:rsid w:val="00EE32D4"/>
    <w:rsid w:val="00EE7675"/>
    <w:rsid w:val="00EF0DC8"/>
    <w:rsid w:val="00EF13F8"/>
    <w:rsid w:val="00EF27E5"/>
    <w:rsid w:val="00EF2C53"/>
    <w:rsid w:val="00EF3697"/>
    <w:rsid w:val="00EF4147"/>
    <w:rsid w:val="00EF4B32"/>
    <w:rsid w:val="00EF4D62"/>
    <w:rsid w:val="00EF532D"/>
    <w:rsid w:val="00EF5678"/>
    <w:rsid w:val="00EF63E5"/>
    <w:rsid w:val="00F01E05"/>
    <w:rsid w:val="00F02116"/>
    <w:rsid w:val="00F024E6"/>
    <w:rsid w:val="00F02D21"/>
    <w:rsid w:val="00F03107"/>
    <w:rsid w:val="00F06F17"/>
    <w:rsid w:val="00F11073"/>
    <w:rsid w:val="00F11322"/>
    <w:rsid w:val="00F113A2"/>
    <w:rsid w:val="00F11840"/>
    <w:rsid w:val="00F12C13"/>
    <w:rsid w:val="00F133E0"/>
    <w:rsid w:val="00F1363B"/>
    <w:rsid w:val="00F13C43"/>
    <w:rsid w:val="00F151D7"/>
    <w:rsid w:val="00F15A53"/>
    <w:rsid w:val="00F15A6E"/>
    <w:rsid w:val="00F165E4"/>
    <w:rsid w:val="00F167B2"/>
    <w:rsid w:val="00F167D7"/>
    <w:rsid w:val="00F174CE"/>
    <w:rsid w:val="00F17CCF"/>
    <w:rsid w:val="00F20882"/>
    <w:rsid w:val="00F20F31"/>
    <w:rsid w:val="00F2140C"/>
    <w:rsid w:val="00F21F65"/>
    <w:rsid w:val="00F227F5"/>
    <w:rsid w:val="00F23F3B"/>
    <w:rsid w:val="00F26C33"/>
    <w:rsid w:val="00F26EE6"/>
    <w:rsid w:val="00F27629"/>
    <w:rsid w:val="00F27A0E"/>
    <w:rsid w:val="00F27C51"/>
    <w:rsid w:val="00F31DBF"/>
    <w:rsid w:val="00F32D5D"/>
    <w:rsid w:val="00F362EC"/>
    <w:rsid w:val="00F3664A"/>
    <w:rsid w:val="00F36E02"/>
    <w:rsid w:val="00F44095"/>
    <w:rsid w:val="00F44736"/>
    <w:rsid w:val="00F461B4"/>
    <w:rsid w:val="00F467EE"/>
    <w:rsid w:val="00F517AF"/>
    <w:rsid w:val="00F5262D"/>
    <w:rsid w:val="00F52E80"/>
    <w:rsid w:val="00F537A9"/>
    <w:rsid w:val="00F559C7"/>
    <w:rsid w:val="00F55CFA"/>
    <w:rsid w:val="00F56BCD"/>
    <w:rsid w:val="00F57042"/>
    <w:rsid w:val="00F60868"/>
    <w:rsid w:val="00F61549"/>
    <w:rsid w:val="00F615B9"/>
    <w:rsid w:val="00F6220C"/>
    <w:rsid w:val="00F624F4"/>
    <w:rsid w:val="00F63C67"/>
    <w:rsid w:val="00F66337"/>
    <w:rsid w:val="00F703ED"/>
    <w:rsid w:val="00F724CF"/>
    <w:rsid w:val="00F73519"/>
    <w:rsid w:val="00F75C40"/>
    <w:rsid w:val="00F768EF"/>
    <w:rsid w:val="00F7732B"/>
    <w:rsid w:val="00F77C08"/>
    <w:rsid w:val="00F80181"/>
    <w:rsid w:val="00F8252C"/>
    <w:rsid w:val="00F83119"/>
    <w:rsid w:val="00F840BE"/>
    <w:rsid w:val="00F91245"/>
    <w:rsid w:val="00F9251D"/>
    <w:rsid w:val="00F92B4B"/>
    <w:rsid w:val="00F93907"/>
    <w:rsid w:val="00F93998"/>
    <w:rsid w:val="00F939A8"/>
    <w:rsid w:val="00F93C53"/>
    <w:rsid w:val="00F95CAE"/>
    <w:rsid w:val="00F9612B"/>
    <w:rsid w:val="00F96C31"/>
    <w:rsid w:val="00FA0011"/>
    <w:rsid w:val="00FA070C"/>
    <w:rsid w:val="00FA157D"/>
    <w:rsid w:val="00FA6969"/>
    <w:rsid w:val="00FA7C9B"/>
    <w:rsid w:val="00FB0EBF"/>
    <w:rsid w:val="00FB4625"/>
    <w:rsid w:val="00FB5472"/>
    <w:rsid w:val="00FB5EF9"/>
    <w:rsid w:val="00FB6198"/>
    <w:rsid w:val="00FB7D28"/>
    <w:rsid w:val="00FC1C83"/>
    <w:rsid w:val="00FC1DD1"/>
    <w:rsid w:val="00FC3136"/>
    <w:rsid w:val="00FC4D5B"/>
    <w:rsid w:val="00FC77E4"/>
    <w:rsid w:val="00FD03A1"/>
    <w:rsid w:val="00FD1587"/>
    <w:rsid w:val="00FD2613"/>
    <w:rsid w:val="00FD3E62"/>
    <w:rsid w:val="00FD596B"/>
    <w:rsid w:val="00FE0F8C"/>
    <w:rsid w:val="00FE1006"/>
    <w:rsid w:val="00FE6579"/>
    <w:rsid w:val="00FF0346"/>
    <w:rsid w:val="00FF0BE9"/>
    <w:rsid w:val="00FF1818"/>
    <w:rsid w:val="00FF6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5:docId w15:val="{D1BE933E-95CC-45ED-A055-CDAF850D3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4E40"/>
    <w:rPr>
      <w:sz w:val="24"/>
      <w:szCs w:val="24"/>
    </w:rPr>
  </w:style>
  <w:style w:type="paragraph" w:styleId="Heading1">
    <w:name w:val="heading 1"/>
    <w:basedOn w:val="Normal"/>
    <w:next w:val="Normal"/>
    <w:link w:val="Heading1Char"/>
    <w:uiPriority w:val="99"/>
    <w:qFormat/>
    <w:rsid w:val="00F83119"/>
    <w:pPr>
      <w:keepNext/>
      <w:numPr>
        <w:numId w:val="4"/>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F83119"/>
    <w:pPr>
      <w:keepNext/>
      <w:numPr>
        <w:ilvl w:val="1"/>
        <w:numId w:val="4"/>
      </w:numPr>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F83119"/>
    <w:pPr>
      <w:keepNext/>
      <w:numPr>
        <w:ilvl w:val="2"/>
        <w:numId w:val="4"/>
      </w:numPr>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F83119"/>
    <w:pPr>
      <w:keepNext/>
      <w:numPr>
        <w:ilvl w:val="3"/>
        <w:numId w:val="4"/>
      </w:numPr>
      <w:spacing w:before="240" w:after="60"/>
      <w:outlineLvl w:val="3"/>
    </w:pPr>
    <w:rPr>
      <w:b/>
      <w:bCs/>
      <w:sz w:val="28"/>
      <w:szCs w:val="28"/>
    </w:rPr>
  </w:style>
  <w:style w:type="paragraph" w:styleId="Heading5">
    <w:name w:val="heading 5"/>
    <w:basedOn w:val="Normal"/>
    <w:next w:val="Normal"/>
    <w:link w:val="Heading5Char"/>
    <w:uiPriority w:val="99"/>
    <w:qFormat/>
    <w:rsid w:val="00F83119"/>
    <w:pPr>
      <w:numPr>
        <w:ilvl w:val="4"/>
        <w:numId w:val="4"/>
      </w:numPr>
      <w:spacing w:before="240" w:after="60"/>
      <w:outlineLvl w:val="4"/>
    </w:pPr>
    <w:rPr>
      <w:b/>
      <w:bCs/>
      <w:i/>
      <w:iCs/>
      <w:sz w:val="26"/>
      <w:szCs w:val="26"/>
    </w:rPr>
  </w:style>
  <w:style w:type="paragraph" w:styleId="Heading6">
    <w:name w:val="heading 6"/>
    <w:basedOn w:val="Normal"/>
    <w:next w:val="Normal"/>
    <w:link w:val="Heading6Char"/>
    <w:uiPriority w:val="99"/>
    <w:qFormat/>
    <w:rsid w:val="00F83119"/>
    <w:pPr>
      <w:numPr>
        <w:ilvl w:val="5"/>
        <w:numId w:val="4"/>
      </w:numPr>
      <w:spacing w:before="240" w:after="60"/>
      <w:outlineLvl w:val="5"/>
    </w:pPr>
    <w:rPr>
      <w:b/>
      <w:bCs/>
      <w:sz w:val="22"/>
      <w:szCs w:val="22"/>
    </w:rPr>
  </w:style>
  <w:style w:type="paragraph" w:styleId="Heading7">
    <w:name w:val="heading 7"/>
    <w:basedOn w:val="Normal"/>
    <w:next w:val="Normal"/>
    <w:link w:val="Heading7Char"/>
    <w:uiPriority w:val="99"/>
    <w:qFormat/>
    <w:rsid w:val="00F83119"/>
    <w:pPr>
      <w:numPr>
        <w:ilvl w:val="6"/>
        <w:numId w:val="4"/>
      </w:num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83119"/>
    <w:rPr>
      <w:rFonts w:ascii="Arial" w:hAnsi="Arial"/>
      <w:b/>
      <w:kern w:val="32"/>
      <w:sz w:val="32"/>
      <w:lang w:val="en-US" w:eastAsia="en-US"/>
    </w:rPr>
  </w:style>
  <w:style w:type="character" w:customStyle="1" w:styleId="Heading2Char">
    <w:name w:val="Heading 2 Char"/>
    <w:basedOn w:val="DefaultParagraphFont"/>
    <w:link w:val="Heading2"/>
    <w:uiPriority w:val="9"/>
    <w:semiHidden/>
    <w:rsid w:val="006E0853"/>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6E0853"/>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6E0853"/>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6E0853"/>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6E0853"/>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6E0853"/>
    <w:rPr>
      <w:rFonts w:asciiTheme="minorHAnsi" w:eastAsiaTheme="minorEastAsia" w:hAnsiTheme="minorHAnsi" w:cstheme="minorBidi"/>
      <w:sz w:val="24"/>
      <w:szCs w:val="24"/>
    </w:rPr>
  </w:style>
  <w:style w:type="paragraph" w:customStyle="1" w:styleId="TabbedL1">
    <w:name w:val="Tabbed_L1"/>
    <w:basedOn w:val="Normal"/>
    <w:next w:val="BodyText"/>
    <w:rsid w:val="00F83119"/>
    <w:pPr>
      <w:numPr>
        <w:numId w:val="3"/>
      </w:numPr>
      <w:autoSpaceDE w:val="0"/>
      <w:autoSpaceDN w:val="0"/>
      <w:adjustRightInd w:val="0"/>
      <w:spacing w:after="240"/>
      <w:jc w:val="both"/>
      <w:outlineLvl w:val="0"/>
    </w:pPr>
  </w:style>
  <w:style w:type="paragraph" w:customStyle="1" w:styleId="TabbedL2">
    <w:name w:val="Tabbed_L2"/>
    <w:basedOn w:val="TabbedL1"/>
    <w:next w:val="BodyText"/>
    <w:rsid w:val="00F83119"/>
    <w:pPr>
      <w:numPr>
        <w:ilvl w:val="1"/>
      </w:numPr>
      <w:outlineLvl w:val="1"/>
    </w:pPr>
  </w:style>
  <w:style w:type="paragraph" w:customStyle="1" w:styleId="TabbedL3">
    <w:name w:val="Tabbed_L3"/>
    <w:basedOn w:val="TabbedL2"/>
    <w:next w:val="BodyText"/>
    <w:rsid w:val="00F83119"/>
    <w:pPr>
      <w:numPr>
        <w:ilvl w:val="2"/>
      </w:numPr>
      <w:outlineLvl w:val="2"/>
    </w:pPr>
  </w:style>
  <w:style w:type="paragraph" w:customStyle="1" w:styleId="TabbedL4">
    <w:name w:val="Tabbed_L4"/>
    <w:basedOn w:val="TabbedL3"/>
    <w:next w:val="BodyText"/>
    <w:rsid w:val="00F83119"/>
    <w:pPr>
      <w:numPr>
        <w:ilvl w:val="3"/>
      </w:numPr>
      <w:ind w:firstLine="0"/>
      <w:jc w:val="left"/>
      <w:outlineLvl w:val="3"/>
    </w:pPr>
  </w:style>
  <w:style w:type="paragraph" w:customStyle="1" w:styleId="TabbedL5">
    <w:name w:val="Tabbed_L5"/>
    <w:basedOn w:val="TabbedL4"/>
    <w:next w:val="BodyText"/>
    <w:rsid w:val="00F83119"/>
    <w:pPr>
      <w:numPr>
        <w:ilvl w:val="4"/>
      </w:numPr>
      <w:ind w:left="0"/>
      <w:outlineLvl w:val="4"/>
    </w:pPr>
    <w:rPr>
      <w:rFonts w:ascii="Courier New" w:hAnsi="Courier New" w:cs="Courier New"/>
    </w:rPr>
  </w:style>
  <w:style w:type="paragraph" w:customStyle="1" w:styleId="TabbedL6">
    <w:name w:val="Tabbed_L6"/>
    <w:basedOn w:val="TabbedL5"/>
    <w:next w:val="BodyText"/>
    <w:rsid w:val="00F83119"/>
    <w:pPr>
      <w:numPr>
        <w:ilvl w:val="5"/>
      </w:numPr>
      <w:outlineLvl w:val="5"/>
    </w:pPr>
  </w:style>
  <w:style w:type="paragraph" w:customStyle="1" w:styleId="TabbedL7">
    <w:name w:val="Tabbed_L7"/>
    <w:basedOn w:val="TabbedL6"/>
    <w:next w:val="BodyText"/>
    <w:rsid w:val="00F83119"/>
    <w:pPr>
      <w:numPr>
        <w:ilvl w:val="6"/>
      </w:numPr>
      <w:outlineLvl w:val="6"/>
    </w:pPr>
  </w:style>
  <w:style w:type="paragraph" w:customStyle="1" w:styleId="TabbedL8">
    <w:name w:val="Tabbed_L8"/>
    <w:basedOn w:val="TabbedL7"/>
    <w:next w:val="BodyText"/>
    <w:rsid w:val="00F83119"/>
    <w:pPr>
      <w:numPr>
        <w:ilvl w:val="7"/>
      </w:numPr>
      <w:outlineLvl w:val="7"/>
    </w:pPr>
  </w:style>
  <w:style w:type="paragraph" w:customStyle="1" w:styleId="TabbedL9">
    <w:name w:val="Tabbed_L9"/>
    <w:basedOn w:val="TabbedL8"/>
    <w:next w:val="BodyText"/>
    <w:rsid w:val="00F83119"/>
    <w:pPr>
      <w:numPr>
        <w:ilvl w:val="8"/>
      </w:numPr>
      <w:outlineLvl w:val="8"/>
    </w:pPr>
  </w:style>
  <w:style w:type="paragraph" w:styleId="BodyText">
    <w:name w:val="Body Text"/>
    <w:basedOn w:val="Normal"/>
    <w:link w:val="BodyTextChar"/>
    <w:rsid w:val="00F83119"/>
    <w:pPr>
      <w:spacing w:after="120"/>
    </w:pPr>
  </w:style>
  <w:style w:type="character" w:customStyle="1" w:styleId="BodyTextChar">
    <w:name w:val="Body Text Char"/>
    <w:basedOn w:val="DefaultParagraphFont"/>
    <w:link w:val="BodyText"/>
    <w:rsid w:val="006E0853"/>
    <w:rPr>
      <w:sz w:val="24"/>
      <w:szCs w:val="24"/>
    </w:rPr>
  </w:style>
  <w:style w:type="paragraph" w:customStyle="1" w:styleId="OutlineL1">
    <w:name w:val="Outline_L1"/>
    <w:basedOn w:val="Normal"/>
    <w:next w:val="BodyText"/>
    <w:rsid w:val="00A13C39"/>
    <w:pPr>
      <w:numPr>
        <w:numId w:val="5"/>
      </w:numPr>
      <w:spacing w:after="240" w:line="480" w:lineRule="auto"/>
      <w:jc w:val="center"/>
      <w:outlineLvl w:val="0"/>
    </w:pPr>
    <w:rPr>
      <w:szCs w:val="20"/>
    </w:rPr>
  </w:style>
  <w:style w:type="paragraph" w:customStyle="1" w:styleId="OutlineL2">
    <w:name w:val="Outline_L2"/>
    <w:basedOn w:val="OutlineL1"/>
    <w:next w:val="BodyText"/>
    <w:rsid w:val="00A13C39"/>
    <w:pPr>
      <w:numPr>
        <w:ilvl w:val="1"/>
      </w:numPr>
      <w:jc w:val="both"/>
      <w:outlineLvl w:val="1"/>
    </w:pPr>
  </w:style>
  <w:style w:type="paragraph" w:customStyle="1" w:styleId="OutlineL3">
    <w:name w:val="Outline_L3"/>
    <w:basedOn w:val="OutlineL2"/>
    <w:next w:val="BodyText"/>
    <w:rsid w:val="00A13C39"/>
    <w:pPr>
      <w:numPr>
        <w:ilvl w:val="2"/>
      </w:numPr>
      <w:outlineLvl w:val="2"/>
    </w:pPr>
  </w:style>
  <w:style w:type="paragraph" w:customStyle="1" w:styleId="OutlineL4">
    <w:name w:val="Outline_L4"/>
    <w:basedOn w:val="OutlineL3"/>
    <w:next w:val="BodyText"/>
    <w:rsid w:val="00A13C39"/>
    <w:pPr>
      <w:numPr>
        <w:ilvl w:val="3"/>
      </w:numPr>
      <w:outlineLvl w:val="3"/>
    </w:pPr>
  </w:style>
  <w:style w:type="paragraph" w:customStyle="1" w:styleId="OutlineL5">
    <w:name w:val="Outline_L5"/>
    <w:basedOn w:val="OutlineL4"/>
    <w:next w:val="BodyText"/>
    <w:rsid w:val="00A13C39"/>
    <w:pPr>
      <w:numPr>
        <w:ilvl w:val="4"/>
      </w:numPr>
      <w:outlineLvl w:val="4"/>
    </w:pPr>
  </w:style>
  <w:style w:type="paragraph" w:customStyle="1" w:styleId="OutlineL6">
    <w:name w:val="Outline_L6"/>
    <w:basedOn w:val="OutlineL5"/>
    <w:next w:val="BodyText"/>
    <w:rsid w:val="00A13C39"/>
    <w:pPr>
      <w:numPr>
        <w:ilvl w:val="5"/>
      </w:numPr>
      <w:outlineLvl w:val="5"/>
    </w:pPr>
  </w:style>
  <w:style w:type="paragraph" w:customStyle="1" w:styleId="OutlineL7">
    <w:name w:val="Outline_L7"/>
    <w:basedOn w:val="OutlineL6"/>
    <w:next w:val="BodyText"/>
    <w:rsid w:val="00A13C39"/>
    <w:pPr>
      <w:numPr>
        <w:ilvl w:val="6"/>
      </w:numPr>
      <w:ind w:left="0"/>
      <w:outlineLvl w:val="6"/>
    </w:pPr>
  </w:style>
  <w:style w:type="paragraph" w:customStyle="1" w:styleId="OutlineL8">
    <w:name w:val="Outline_L8"/>
    <w:basedOn w:val="OutlineL7"/>
    <w:next w:val="BodyText"/>
    <w:rsid w:val="00A13C39"/>
    <w:pPr>
      <w:numPr>
        <w:ilvl w:val="7"/>
      </w:numPr>
      <w:outlineLvl w:val="7"/>
    </w:pPr>
  </w:style>
  <w:style w:type="paragraph" w:customStyle="1" w:styleId="OutlineL9">
    <w:name w:val="Outline_L9"/>
    <w:basedOn w:val="OutlineL8"/>
    <w:next w:val="BodyText"/>
    <w:rsid w:val="00A13C39"/>
    <w:pPr>
      <w:numPr>
        <w:ilvl w:val="8"/>
      </w:numPr>
      <w:outlineLvl w:val="8"/>
    </w:pPr>
  </w:style>
  <w:style w:type="paragraph" w:styleId="BalloonText">
    <w:name w:val="Balloon Text"/>
    <w:basedOn w:val="Normal"/>
    <w:link w:val="BalloonTextChar"/>
    <w:uiPriority w:val="99"/>
    <w:semiHidden/>
    <w:rsid w:val="001D00B1"/>
    <w:rPr>
      <w:rFonts w:ascii="Tahoma" w:hAnsi="Tahoma" w:cs="Tahoma"/>
      <w:sz w:val="16"/>
      <w:szCs w:val="16"/>
    </w:rPr>
  </w:style>
  <w:style w:type="character" w:customStyle="1" w:styleId="BalloonTextChar">
    <w:name w:val="Balloon Text Char"/>
    <w:basedOn w:val="DefaultParagraphFont"/>
    <w:link w:val="BalloonText"/>
    <w:uiPriority w:val="99"/>
    <w:semiHidden/>
    <w:rsid w:val="006E0853"/>
    <w:rPr>
      <w:sz w:val="0"/>
      <w:szCs w:val="0"/>
    </w:rPr>
  </w:style>
  <w:style w:type="character" w:styleId="CommentReference">
    <w:name w:val="annotation reference"/>
    <w:basedOn w:val="DefaultParagraphFont"/>
    <w:uiPriority w:val="99"/>
    <w:semiHidden/>
    <w:rsid w:val="007D444D"/>
    <w:rPr>
      <w:rFonts w:cs="Times New Roman"/>
      <w:sz w:val="16"/>
    </w:rPr>
  </w:style>
  <w:style w:type="paragraph" w:styleId="CommentText">
    <w:name w:val="annotation text"/>
    <w:basedOn w:val="Normal"/>
    <w:link w:val="CommentTextChar"/>
    <w:uiPriority w:val="99"/>
    <w:semiHidden/>
    <w:rsid w:val="007D444D"/>
    <w:rPr>
      <w:sz w:val="20"/>
      <w:szCs w:val="20"/>
    </w:rPr>
  </w:style>
  <w:style w:type="character" w:customStyle="1" w:styleId="CommentTextChar">
    <w:name w:val="Comment Text Char"/>
    <w:basedOn w:val="DefaultParagraphFont"/>
    <w:link w:val="CommentText"/>
    <w:uiPriority w:val="99"/>
    <w:semiHidden/>
    <w:rsid w:val="006E0853"/>
    <w:rPr>
      <w:sz w:val="20"/>
      <w:szCs w:val="20"/>
    </w:rPr>
  </w:style>
  <w:style w:type="paragraph" w:styleId="CommentSubject">
    <w:name w:val="annotation subject"/>
    <w:basedOn w:val="CommentText"/>
    <w:next w:val="CommentText"/>
    <w:link w:val="CommentSubjectChar"/>
    <w:uiPriority w:val="99"/>
    <w:semiHidden/>
    <w:rsid w:val="007D444D"/>
    <w:rPr>
      <w:b/>
      <w:bCs/>
    </w:rPr>
  </w:style>
  <w:style w:type="character" w:customStyle="1" w:styleId="CommentSubjectChar">
    <w:name w:val="Comment Subject Char"/>
    <w:basedOn w:val="CommentTextChar"/>
    <w:link w:val="CommentSubject"/>
    <w:uiPriority w:val="99"/>
    <w:semiHidden/>
    <w:rsid w:val="006E0853"/>
    <w:rPr>
      <w:b/>
      <w:bCs/>
      <w:sz w:val="20"/>
      <w:szCs w:val="20"/>
    </w:rPr>
  </w:style>
  <w:style w:type="paragraph" w:styleId="Header">
    <w:name w:val="header"/>
    <w:basedOn w:val="Normal"/>
    <w:link w:val="HeaderChar"/>
    <w:uiPriority w:val="99"/>
    <w:rsid w:val="00826910"/>
    <w:pPr>
      <w:tabs>
        <w:tab w:val="center" w:pos="4320"/>
        <w:tab w:val="right" w:pos="8640"/>
      </w:tabs>
    </w:pPr>
  </w:style>
  <w:style w:type="character" w:customStyle="1" w:styleId="HeaderChar">
    <w:name w:val="Header Char"/>
    <w:basedOn w:val="DefaultParagraphFont"/>
    <w:link w:val="Header"/>
    <w:uiPriority w:val="99"/>
    <w:semiHidden/>
    <w:rsid w:val="006E0853"/>
    <w:rPr>
      <w:sz w:val="24"/>
      <w:szCs w:val="24"/>
    </w:rPr>
  </w:style>
  <w:style w:type="paragraph" w:styleId="Footer">
    <w:name w:val="footer"/>
    <w:basedOn w:val="Normal"/>
    <w:link w:val="FooterChar"/>
    <w:uiPriority w:val="99"/>
    <w:rsid w:val="00826910"/>
    <w:pPr>
      <w:tabs>
        <w:tab w:val="center" w:pos="4320"/>
        <w:tab w:val="right" w:pos="8640"/>
      </w:tabs>
    </w:pPr>
  </w:style>
  <w:style w:type="character" w:customStyle="1" w:styleId="FooterChar">
    <w:name w:val="Footer Char"/>
    <w:basedOn w:val="DefaultParagraphFont"/>
    <w:link w:val="Footer"/>
    <w:uiPriority w:val="99"/>
    <w:semiHidden/>
    <w:rsid w:val="006E0853"/>
    <w:rPr>
      <w:sz w:val="24"/>
      <w:szCs w:val="24"/>
    </w:rPr>
  </w:style>
  <w:style w:type="character" w:customStyle="1" w:styleId="zzmpTrailerItem">
    <w:name w:val="zzmpTrailerItem"/>
    <w:uiPriority w:val="99"/>
    <w:rsid w:val="004C492F"/>
    <w:rPr>
      <w:rFonts w:ascii="Times New Roman" w:hAnsi="Times New Roman"/>
      <w:noProof/>
      <w:color w:val="auto"/>
      <w:spacing w:val="0"/>
      <w:position w:val="0"/>
      <w:sz w:val="16"/>
      <w:u w:val="none"/>
      <w:effect w:val="none"/>
      <w:vertAlign w:val="baseline"/>
    </w:rPr>
  </w:style>
  <w:style w:type="character" w:styleId="PageNumber">
    <w:name w:val="page number"/>
    <w:basedOn w:val="DefaultParagraphFont"/>
    <w:uiPriority w:val="99"/>
    <w:rsid w:val="00FC77E4"/>
    <w:rPr>
      <w:rFonts w:cs="Times New Roman"/>
    </w:rPr>
  </w:style>
  <w:style w:type="table" w:styleId="TableGrid">
    <w:name w:val="Table Grid"/>
    <w:basedOn w:val="TableNormal"/>
    <w:uiPriority w:val="99"/>
    <w:rsid w:val="00D74BD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637DB8"/>
    <w:rPr>
      <w:rFonts w:cs="Times New Roman"/>
      <w:b/>
      <w:color w:val="FAE652"/>
      <w:u w:val="none"/>
      <w:effect w:val="none"/>
    </w:rPr>
  </w:style>
  <w:style w:type="character" w:styleId="Strong">
    <w:name w:val="Strong"/>
    <w:basedOn w:val="DefaultParagraphFont"/>
    <w:uiPriority w:val="99"/>
    <w:qFormat/>
    <w:rsid w:val="007B55E1"/>
    <w:rPr>
      <w:rFonts w:cs="Times New Roman"/>
      <w:b/>
    </w:rPr>
  </w:style>
  <w:style w:type="character" w:customStyle="1" w:styleId="CharChar2">
    <w:name w:val="Char Char2"/>
    <w:uiPriority w:val="99"/>
    <w:rsid w:val="00966126"/>
    <w:rPr>
      <w:rFonts w:ascii="Arial" w:hAnsi="Arial"/>
      <w:b/>
      <w:kern w:val="32"/>
      <w:sz w:val="32"/>
      <w:lang w:val="en-US" w:eastAsia="en-US"/>
    </w:rPr>
  </w:style>
  <w:style w:type="paragraph" w:styleId="ListParagraph">
    <w:name w:val="List Paragraph"/>
    <w:basedOn w:val="Normal"/>
    <w:uiPriority w:val="99"/>
    <w:qFormat/>
    <w:rsid w:val="00966126"/>
    <w:pPr>
      <w:ind w:left="720"/>
    </w:pPr>
  </w:style>
  <w:style w:type="character" w:customStyle="1" w:styleId="ecxec729294311-12082009">
    <w:name w:val="ecxec729294311-12082009"/>
    <w:basedOn w:val="DefaultParagraphFont"/>
    <w:uiPriority w:val="99"/>
    <w:rsid w:val="00730F1C"/>
    <w:rPr>
      <w:rFonts w:cs="Times New Roman"/>
    </w:rPr>
  </w:style>
  <w:style w:type="character" w:customStyle="1" w:styleId="rightnav1">
    <w:name w:val="rightnav1"/>
    <w:uiPriority w:val="99"/>
    <w:rsid w:val="004414BF"/>
    <w:rPr>
      <w:rFonts w:ascii="Verdana" w:hAnsi="Verdana"/>
      <w:b/>
      <w:color w:val="FFFFFF"/>
      <w:sz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8643">
      <w:marLeft w:val="0"/>
      <w:marRight w:val="0"/>
      <w:marTop w:val="0"/>
      <w:marBottom w:val="0"/>
      <w:divBdr>
        <w:top w:val="none" w:sz="0" w:space="0" w:color="auto"/>
        <w:left w:val="none" w:sz="0" w:space="0" w:color="auto"/>
        <w:bottom w:val="none" w:sz="0" w:space="0" w:color="auto"/>
        <w:right w:val="none" w:sz="0" w:space="0" w:color="auto"/>
      </w:divBdr>
    </w:div>
    <w:div w:id="2248644">
      <w:marLeft w:val="0"/>
      <w:marRight w:val="0"/>
      <w:marTop w:val="0"/>
      <w:marBottom w:val="0"/>
      <w:divBdr>
        <w:top w:val="none" w:sz="0" w:space="0" w:color="auto"/>
        <w:left w:val="none" w:sz="0" w:space="0" w:color="auto"/>
        <w:bottom w:val="none" w:sz="0" w:space="0" w:color="auto"/>
        <w:right w:val="none" w:sz="0" w:space="0" w:color="auto"/>
      </w:divBdr>
    </w:div>
    <w:div w:id="2248645">
      <w:marLeft w:val="0"/>
      <w:marRight w:val="0"/>
      <w:marTop w:val="0"/>
      <w:marBottom w:val="0"/>
      <w:divBdr>
        <w:top w:val="none" w:sz="0" w:space="0" w:color="auto"/>
        <w:left w:val="none" w:sz="0" w:space="0" w:color="auto"/>
        <w:bottom w:val="none" w:sz="0" w:space="0" w:color="auto"/>
        <w:right w:val="none" w:sz="0" w:space="0" w:color="auto"/>
      </w:divBdr>
    </w:div>
    <w:div w:id="2248646">
      <w:marLeft w:val="0"/>
      <w:marRight w:val="0"/>
      <w:marTop w:val="0"/>
      <w:marBottom w:val="0"/>
      <w:divBdr>
        <w:top w:val="none" w:sz="0" w:space="0" w:color="auto"/>
        <w:left w:val="none" w:sz="0" w:space="0" w:color="auto"/>
        <w:bottom w:val="none" w:sz="0" w:space="0" w:color="auto"/>
        <w:right w:val="none" w:sz="0" w:space="0" w:color="auto"/>
      </w:divBdr>
    </w:div>
    <w:div w:id="2248647">
      <w:marLeft w:val="0"/>
      <w:marRight w:val="0"/>
      <w:marTop w:val="0"/>
      <w:marBottom w:val="0"/>
      <w:divBdr>
        <w:top w:val="none" w:sz="0" w:space="0" w:color="auto"/>
        <w:left w:val="none" w:sz="0" w:space="0" w:color="auto"/>
        <w:bottom w:val="none" w:sz="0" w:space="0" w:color="auto"/>
        <w:right w:val="none" w:sz="0" w:space="0" w:color="auto"/>
      </w:divBdr>
    </w:div>
    <w:div w:id="943077867">
      <w:bodyDiv w:val="1"/>
      <w:marLeft w:val="0"/>
      <w:marRight w:val="0"/>
      <w:marTop w:val="0"/>
      <w:marBottom w:val="0"/>
      <w:divBdr>
        <w:top w:val="none" w:sz="0" w:space="0" w:color="auto"/>
        <w:left w:val="none" w:sz="0" w:space="0" w:color="auto"/>
        <w:bottom w:val="none" w:sz="0" w:space="0" w:color="auto"/>
        <w:right w:val="none" w:sz="0" w:space="0" w:color="auto"/>
      </w:divBdr>
    </w:div>
    <w:div w:id="201395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ps.google.com/" TargetMode="Externa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 A c t i v e ! 8 2 6 7 0 5 1 2 . 1 < / d o c u m e n t i d >  
     < s e n d e r i d > L B S C I A V I C C O < / s e n d e r i d >  
     < s e n d e r e m a i l > L I N D S E Y . W I L L I A M S O N @ H K L A W . C O M < / s e n d e r e m a i l >  
     < l a s t m o d i f i e d > 2 0 2 1 - 0 3 - 0 9 T 1 3 : 0 7 : 0 0 . 0 0 0 0 0 0 0 - 0 5 : 0 0 < / l a s t m o d i f i e d >  
     < d a t a b a s e > A c t i v e < / d a t a b a s e >  
 < / p r o p e r t i e s > 
</file>

<file path=customXml/itemProps1.xml><?xml version="1.0" encoding="utf-8"?>
<ds:datastoreItem xmlns:ds="http://schemas.openxmlformats.org/officeDocument/2006/customXml" ds:itemID="{E6746909-F793-4B60-9359-C10994678A5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8412</Words>
  <Characters>48539</Characters>
  <Application>Microsoft Office Word</Application>
  <DocSecurity>0</DocSecurity>
  <Lines>1797</Lines>
  <Paragraphs>759</Paragraphs>
  <ScaleCrop>false</ScaleCrop>
  <HeadingPairs>
    <vt:vector size="2" baseType="variant">
      <vt:variant>
        <vt:lpstr>Title</vt:lpstr>
      </vt:variant>
      <vt:variant>
        <vt:i4>1</vt:i4>
      </vt:variant>
    </vt:vector>
  </HeadingPairs>
  <TitlesOfParts>
    <vt:vector size="1" baseType="lpstr">
      <vt:lpstr>SAMPLE COUNTY WIDE SAFETY PLAN AGREEMENT</vt:lpstr>
    </vt:vector>
  </TitlesOfParts>
  <Company>GMA</Company>
  <LinksUpToDate>false</LinksUpToDate>
  <CharactersWithSpaces>56192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COUNTY WIDE SAFETY PLAN AGREEMENT</dc:title>
  <dc:creator>CDOWDY</dc:creator>
  <cp:lastModifiedBy>Steele, Courtney M (ATL - X48563)</cp:lastModifiedBy>
  <cp:revision>2</cp:revision>
  <cp:lastPrinted>2009-10-27T12:16:00Z</cp:lastPrinted>
  <dcterms:created xsi:type="dcterms:W3CDTF">2021-03-26T19:59:00Z</dcterms:created>
  <dcterms:modified xsi:type="dcterms:W3CDTF">2021-03-26T19:59:00Z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umentNumber">
    <vt:lpwstr>82670512</vt:lpwstr>
  </property>
  <property fmtid="{D5CDD505-2E9C-101B-9397-08002B2CF9AE}" pid="4" name="DocumentVersion">
    <vt:lpwstr>1</vt:lpwstr>
  </property>
  <property fmtid="{D5CDD505-2E9C-101B-9397-08002B2CF9AE}" pid="5" name="ClientNumber">
    <vt:lpwstr>137785</vt:lpwstr>
  </property>
  <property fmtid="{D5CDD505-2E9C-101B-9397-08002B2CF9AE}" pid="6" name="MatterNumber">
    <vt:lpwstr>00001</vt:lpwstr>
  </property>
  <property fmtid="{D5CDD505-2E9C-101B-9397-08002B2CF9AE}" pid="7" name="ClientName">
    <vt:lpwstr>Southern Company Gas</vt:lpwstr>
  </property>
  <property fmtid="{D5CDD505-2E9C-101B-9397-08002B2CF9AE}" pid="8" name="MatterName">
    <vt:lpwstr>Georgia Public Service Commission representation Utility Reg</vt:lpwstr>
  </property>
  <property fmtid="{D5CDD505-2E9C-101B-9397-08002B2CF9AE}" pid="9" name="DatabaseName">
    <vt:lpwstr>ACTIVE</vt:lpwstr>
  </property>
  <property fmtid="{D5CDD505-2E9C-101B-9397-08002B2CF9AE}" pid="10" name="TypistName">
    <vt:lpwstr>LBSCIAVICCO</vt:lpwstr>
  </property>
  <property fmtid="{D5CDD505-2E9C-101B-9397-08002B2CF9AE}" pid="11" name="AuthorName">
    <vt:lpwstr>LBSCIAVICCO</vt:lpwstr>
  </property>
  <property fmtid="{D5CDD505-2E9C-101B-9397-08002B2CF9AE}" pid="12" name="InUseBy">
    <vt:lpwstr/>
  </property>
  <property fmtid="{D5CDD505-2E9C-101B-9397-08002B2CF9AE}" pid="13" name="EditDate">
    <vt:lpwstr/>
  </property>
  <property fmtid="{D5CDD505-2E9C-101B-9397-08002B2CF9AE}" pid="14" name="EditTime">
    <vt:lpwstr/>
  </property>
  <property fmtid="{D5CDD505-2E9C-101B-9397-08002B2CF9AE}" pid="15" name="IsiManageWork">
    <vt:lpwstr>True</vt:lpwstr>
  </property>
</Properties>
</file>